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2B0F" w14:textId="77777777" w:rsidR="00EE36BF" w:rsidRPr="00D9169F" w:rsidRDefault="00EE36BF">
      <w:pPr>
        <w:pStyle w:val="BodyText"/>
        <w:ind w:left="0"/>
      </w:pPr>
    </w:p>
    <w:p w14:paraId="7B29A780" w14:textId="77777777" w:rsidR="00EE36BF" w:rsidRPr="00D9169F" w:rsidRDefault="00EE36BF">
      <w:pPr>
        <w:pStyle w:val="BodyText"/>
        <w:ind w:left="0"/>
      </w:pPr>
    </w:p>
    <w:p w14:paraId="080BDD87" w14:textId="77777777" w:rsidR="00097950" w:rsidRDefault="00097950" w:rsidP="00285831">
      <w:pPr>
        <w:pStyle w:val="BodyText"/>
        <w:tabs>
          <w:tab w:val="left" w:pos="7354"/>
        </w:tabs>
        <w:ind w:left="0"/>
      </w:pPr>
    </w:p>
    <w:p w14:paraId="4A3E399E" w14:textId="77777777" w:rsidR="00097950" w:rsidRDefault="00097950" w:rsidP="00285831">
      <w:pPr>
        <w:pStyle w:val="BodyText"/>
        <w:tabs>
          <w:tab w:val="left" w:pos="7354"/>
        </w:tabs>
        <w:ind w:left="0"/>
      </w:pPr>
    </w:p>
    <w:p w14:paraId="5035375E" w14:textId="77777777" w:rsidR="00097950" w:rsidRDefault="00097950" w:rsidP="00285831">
      <w:pPr>
        <w:pStyle w:val="BodyText"/>
        <w:tabs>
          <w:tab w:val="left" w:pos="7354"/>
        </w:tabs>
        <w:ind w:left="0"/>
      </w:pPr>
    </w:p>
    <w:p w14:paraId="2499EA3D" w14:textId="77777777" w:rsidR="00097950" w:rsidRDefault="00097950" w:rsidP="00285831">
      <w:pPr>
        <w:pStyle w:val="BodyText"/>
        <w:tabs>
          <w:tab w:val="left" w:pos="7354"/>
        </w:tabs>
        <w:ind w:left="0"/>
      </w:pPr>
      <w:r>
        <w:rPr>
          <w:noProof/>
          <w:sz w:val="22"/>
          <w:lang w:bidi="ar-SA"/>
        </w:rPr>
        <w:drawing>
          <wp:anchor distT="0" distB="0" distL="114300" distR="114300" simplePos="0" relativeHeight="503281416" behindDoc="0" locked="0" layoutInCell="1" allowOverlap="1" wp14:anchorId="079FB6FB" wp14:editId="153B6885">
            <wp:simplePos x="0" y="0"/>
            <wp:positionH relativeFrom="column">
              <wp:posOffset>605790</wp:posOffset>
            </wp:positionH>
            <wp:positionV relativeFrom="paragraph">
              <wp:posOffset>-152400</wp:posOffset>
            </wp:positionV>
            <wp:extent cx="718160" cy="8191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roved B 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160" cy="819150"/>
                    </a:xfrm>
                    <a:prstGeom prst="rect">
                      <a:avLst/>
                    </a:prstGeom>
                  </pic:spPr>
                </pic:pic>
              </a:graphicData>
            </a:graphic>
            <wp14:sizeRelH relativeFrom="page">
              <wp14:pctWidth>0</wp14:pctWidth>
            </wp14:sizeRelH>
            <wp14:sizeRelV relativeFrom="page">
              <wp14:pctHeight>0</wp14:pctHeight>
            </wp14:sizeRelV>
          </wp:anchor>
        </w:drawing>
      </w:r>
    </w:p>
    <w:p w14:paraId="3FBBFEE0" w14:textId="77777777" w:rsidR="00097950" w:rsidRDefault="00097950" w:rsidP="00285831">
      <w:pPr>
        <w:pStyle w:val="BodyText"/>
        <w:tabs>
          <w:tab w:val="left" w:pos="7354"/>
        </w:tabs>
        <w:ind w:left="0"/>
      </w:pPr>
    </w:p>
    <w:p w14:paraId="2A2DB39D" w14:textId="77777777" w:rsidR="00097950" w:rsidRDefault="00097950" w:rsidP="00285831">
      <w:pPr>
        <w:pStyle w:val="BodyText"/>
        <w:tabs>
          <w:tab w:val="left" w:pos="7354"/>
        </w:tabs>
        <w:ind w:left="0"/>
      </w:pPr>
    </w:p>
    <w:p w14:paraId="36505884" w14:textId="77777777" w:rsidR="00097950" w:rsidRDefault="00097950" w:rsidP="00285831">
      <w:pPr>
        <w:pStyle w:val="BodyText"/>
        <w:tabs>
          <w:tab w:val="left" w:pos="7354"/>
        </w:tabs>
        <w:ind w:left="0"/>
      </w:pPr>
    </w:p>
    <w:p w14:paraId="4360888F" w14:textId="77777777" w:rsidR="00097950" w:rsidRDefault="00097950" w:rsidP="00285831">
      <w:pPr>
        <w:pStyle w:val="BodyText"/>
        <w:tabs>
          <w:tab w:val="left" w:pos="7354"/>
        </w:tabs>
        <w:ind w:left="0"/>
      </w:pPr>
    </w:p>
    <w:p w14:paraId="6963B029" w14:textId="77777777" w:rsidR="00097950" w:rsidRDefault="00097950" w:rsidP="00285831">
      <w:pPr>
        <w:pStyle w:val="BodyText"/>
        <w:tabs>
          <w:tab w:val="left" w:pos="7354"/>
        </w:tabs>
        <w:ind w:left="0"/>
      </w:pPr>
    </w:p>
    <w:p w14:paraId="306A0969" w14:textId="77777777" w:rsidR="00097950" w:rsidRDefault="00097950" w:rsidP="00285831">
      <w:pPr>
        <w:pStyle w:val="BodyText"/>
        <w:tabs>
          <w:tab w:val="left" w:pos="7354"/>
        </w:tabs>
        <w:ind w:left="0"/>
      </w:pPr>
    </w:p>
    <w:p w14:paraId="6EF7C5ED" w14:textId="77777777" w:rsidR="00097950" w:rsidRDefault="00097950" w:rsidP="00285831">
      <w:pPr>
        <w:pStyle w:val="BodyText"/>
        <w:tabs>
          <w:tab w:val="left" w:pos="7354"/>
        </w:tabs>
        <w:ind w:left="0"/>
      </w:pPr>
    </w:p>
    <w:p w14:paraId="32710B8F" w14:textId="77777777" w:rsidR="00097950" w:rsidRPr="00285831" w:rsidRDefault="00097950" w:rsidP="00285831">
      <w:pPr>
        <w:pStyle w:val="BodyText"/>
        <w:tabs>
          <w:tab w:val="left" w:pos="7354"/>
        </w:tabs>
        <w:ind w:left="0"/>
        <w:sectPr w:rsidR="00097950" w:rsidRPr="00285831" w:rsidSect="00285831">
          <w:footerReference w:type="default" r:id="rId9"/>
          <w:type w:val="continuous"/>
          <w:pgSz w:w="12240" w:h="15840"/>
          <w:pgMar w:top="1500" w:right="1580" w:bottom="980" w:left="1580" w:header="720" w:footer="790" w:gutter="0"/>
          <w:pgNumType w:start="1"/>
          <w:cols w:num="3" w:space="217"/>
          <w:titlePg/>
          <w:docGrid w:linePitch="299"/>
        </w:sectPr>
      </w:pPr>
    </w:p>
    <w:p w14:paraId="35D54D88" w14:textId="77777777" w:rsidR="00097950" w:rsidRPr="00D9169F" w:rsidRDefault="00097950" w:rsidP="00097950">
      <w:pPr>
        <w:pStyle w:val="BodyText"/>
        <w:spacing w:before="5"/>
        <w:ind w:left="0"/>
        <w:rPr>
          <w:sz w:val="26"/>
        </w:rPr>
      </w:pPr>
    </w:p>
    <w:p w14:paraId="530C396A" w14:textId="77777777" w:rsidR="00097950" w:rsidRPr="00EE0BFF" w:rsidRDefault="00097950" w:rsidP="00097950">
      <w:pPr>
        <w:pStyle w:val="CM43"/>
        <w:spacing w:after="250"/>
        <w:jc w:val="center"/>
        <w:rPr>
          <w:rFonts w:ascii="Times New Roman" w:hAnsi="Times New Roman"/>
          <w:smallCaps/>
          <w:sz w:val="30"/>
          <w:szCs w:val="30"/>
        </w:rPr>
      </w:pPr>
      <w:r>
        <w:rPr>
          <w:rFonts w:ascii="Times New Roman" w:hAnsi="Times New Roman"/>
          <w:smallCaps/>
          <w:sz w:val="30"/>
          <w:szCs w:val="30"/>
        </w:rPr>
        <w:t>B</w:t>
      </w:r>
      <w:r w:rsidR="00DA3BB6">
        <w:rPr>
          <w:rFonts w:ascii="Times New Roman" w:hAnsi="Times New Roman"/>
          <w:smallCaps/>
          <w:sz w:val="30"/>
          <w:szCs w:val="30"/>
        </w:rPr>
        <w:t>loomsburg Area High School</w:t>
      </w:r>
      <w:r w:rsidRPr="00EE0BFF">
        <w:rPr>
          <w:rFonts w:ascii="Times New Roman" w:hAnsi="Times New Roman"/>
          <w:smallCaps/>
          <w:sz w:val="30"/>
          <w:szCs w:val="30"/>
        </w:rPr>
        <w:t xml:space="preserve">                                                            </w:t>
      </w:r>
      <w:r w:rsidR="00067C48">
        <w:rPr>
          <w:rFonts w:ascii="Times New Roman" w:hAnsi="Times New Roman"/>
          <w:smallCaps/>
          <w:sz w:val="30"/>
          <w:szCs w:val="30"/>
        </w:rPr>
        <w:t xml:space="preserve">     Student Handbook, 2022-2023</w:t>
      </w:r>
    </w:p>
    <w:p w14:paraId="17037DA3" w14:textId="77777777" w:rsidR="00097950" w:rsidRDefault="00097950" w:rsidP="00067C48">
      <w:pPr>
        <w:pStyle w:val="BodyText"/>
        <w:ind w:left="0" w:right="-10"/>
        <w:jc w:val="center"/>
      </w:pPr>
      <w:r>
        <w:t>Bloomsburg Area Secondary Complex</w:t>
      </w:r>
    </w:p>
    <w:p w14:paraId="7BF79FCB" w14:textId="77777777" w:rsidR="00067C48" w:rsidRDefault="00067C48" w:rsidP="00067C48">
      <w:pPr>
        <w:pStyle w:val="BodyText"/>
        <w:ind w:left="0" w:right="-10"/>
        <w:jc w:val="center"/>
      </w:pPr>
      <w:r>
        <w:t xml:space="preserve">Bloomsburg High School </w:t>
      </w:r>
    </w:p>
    <w:p w14:paraId="65BA16D2" w14:textId="77777777" w:rsidR="00067C48" w:rsidRDefault="00067C48" w:rsidP="00067C48">
      <w:pPr>
        <w:pStyle w:val="BodyText"/>
        <w:ind w:left="0" w:right="-10"/>
        <w:jc w:val="center"/>
      </w:pPr>
      <w:r>
        <w:t>Bloomsburg Middle School</w:t>
      </w:r>
    </w:p>
    <w:p w14:paraId="2F0A5BAB" w14:textId="77777777" w:rsidR="00097950" w:rsidRPr="00EE0BFF" w:rsidRDefault="00067C48" w:rsidP="00097950">
      <w:pPr>
        <w:pStyle w:val="BodyText"/>
        <w:spacing w:before="231"/>
        <w:ind w:left="0" w:right="-10"/>
        <w:jc w:val="center"/>
      </w:pPr>
      <w:r>
        <w:t>12</w:t>
      </w:r>
      <w:r w:rsidR="00097950" w:rsidRPr="009403DB">
        <w:t>00 Railroad Street</w:t>
      </w:r>
    </w:p>
    <w:p w14:paraId="3B6B7FBF" w14:textId="77777777" w:rsidR="00097950" w:rsidRPr="00EE0BFF" w:rsidRDefault="00097950" w:rsidP="00097950">
      <w:pPr>
        <w:pStyle w:val="BodyText"/>
        <w:spacing w:before="1" w:line="229" w:lineRule="exact"/>
        <w:ind w:left="0" w:right="-10"/>
        <w:jc w:val="center"/>
      </w:pPr>
      <w:r w:rsidRPr="00EE0BFF">
        <w:t>Bloomsburg, PA 17815</w:t>
      </w:r>
    </w:p>
    <w:p w14:paraId="261086F3" w14:textId="77777777" w:rsidR="00097950" w:rsidRDefault="00097950" w:rsidP="00097950">
      <w:pPr>
        <w:pStyle w:val="BodyText"/>
        <w:spacing w:line="229" w:lineRule="exact"/>
        <w:ind w:left="0" w:right="-10"/>
        <w:jc w:val="center"/>
      </w:pPr>
      <w:r w:rsidRPr="00EE0BFF">
        <w:t>Telephone 570-784-6100</w:t>
      </w:r>
    </w:p>
    <w:p w14:paraId="6315D378" w14:textId="77777777" w:rsidR="00097950" w:rsidRDefault="00097950" w:rsidP="00097950">
      <w:pPr>
        <w:pStyle w:val="BodyText"/>
        <w:spacing w:line="229" w:lineRule="exact"/>
        <w:ind w:left="0" w:right="-10"/>
        <w:jc w:val="center"/>
      </w:pPr>
    </w:p>
    <w:p w14:paraId="575E8F77" w14:textId="77777777" w:rsidR="00097950" w:rsidRPr="00097950" w:rsidRDefault="00524077" w:rsidP="00097950">
      <w:pPr>
        <w:pStyle w:val="BodyText"/>
        <w:spacing w:line="229" w:lineRule="exact"/>
        <w:ind w:left="0" w:right="-10"/>
        <w:jc w:val="center"/>
        <w:rPr>
          <w:b/>
          <w:sz w:val="23"/>
          <w:szCs w:val="23"/>
        </w:rPr>
      </w:pPr>
      <w:r w:rsidRPr="00097950">
        <w:rPr>
          <w:b/>
          <w:sz w:val="23"/>
          <w:szCs w:val="23"/>
        </w:rPr>
        <w:t>SECONDARY COMPLEX ADMINISTRATION</w:t>
      </w:r>
    </w:p>
    <w:p w14:paraId="61B29F25" w14:textId="77777777" w:rsidR="00097950" w:rsidRDefault="00097950" w:rsidP="00067C48">
      <w:pPr>
        <w:pStyle w:val="BodyText"/>
        <w:spacing w:line="229" w:lineRule="exact"/>
        <w:ind w:left="0" w:right="-10"/>
        <w:jc w:val="center"/>
      </w:pPr>
      <w:r>
        <w:t xml:space="preserve">Mr. Jerome Manley, </w:t>
      </w:r>
      <w:r w:rsidR="00067C48">
        <w:t>Secondary Principal, High School</w:t>
      </w:r>
    </w:p>
    <w:p w14:paraId="1C904342" w14:textId="77777777" w:rsidR="00565108" w:rsidRDefault="00565108" w:rsidP="00067C48">
      <w:pPr>
        <w:pStyle w:val="BodyText"/>
        <w:spacing w:line="229" w:lineRule="exact"/>
        <w:ind w:left="0" w:right="-10"/>
        <w:jc w:val="center"/>
      </w:pPr>
      <w:r w:rsidRPr="00565108">
        <w:t xml:space="preserve">Mrs. Michelle </w:t>
      </w:r>
      <w:proofErr w:type="spellStart"/>
      <w:r w:rsidRPr="00565108">
        <w:t>Prybyla</w:t>
      </w:r>
      <w:proofErr w:type="spellEnd"/>
      <w:r w:rsidRPr="00565108">
        <w:t>, Secondary Principal of Students and Programs</w:t>
      </w:r>
    </w:p>
    <w:p w14:paraId="6570F545" w14:textId="77777777" w:rsidR="00067C48" w:rsidRDefault="00067C48" w:rsidP="00067C48">
      <w:pPr>
        <w:pStyle w:val="BodyText"/>
        <w:spacing w:line="229" w:lineRule="exact"/>
        <w:ind w:left="0" w:right="-10"/>
        <w:jc w:val="center"/>
      </w:pPr>
      <w:r>
        <w:t xml:space="preserve">Mrs. Heaven </w:t>
      </w:r>
      <w:proofErr w:type="spellStart"/>
      <w:r>
        <w:t>Reinard</w:t>
      </w:r>
      <w:proofErr w:type="spellEnd"/>
      <w:r>
        <w:t>, Secondary Principal, Middle School</w:t>
      </w:r>
    </w:p>
    <w:p w14:paraId="397E3E0B" w14:textId="77777777" w:rsidR="00097950" w:rsidRDefault="00097950" w:rsidP="00097950">
      <w:pPr>
        <w:pStyle w:val="BodyText"/>
        <w:spacing w:line="229" w:lineRule="exact"/>
        <w:ind w:left="0" w:right="-10"/>
        <w:jc w:val="center"/>
      </w:pPr>
      <w:r>
        <w:t xml:space="preserve">Mr. Mike </w:t>
      </w:r>
      <w:proofErr w:type="spellStart"/>
      <w:r>
        <w:t>Kogut</w:t>
      </w:r>
      <w:proofErr w:type="spellEnd"/>
      <w:r>
        <w:t xml:space="preserve">, </w:t>
      </w:r>
      <w:r w:rsidR="00C7128D">
        <w:t>Athletic Coordinator</w:t>
      </w:r>
      <w:r w:rsidR="00067C48">
        <w:t>/Assistant to the Principal</w:t>
      </w:r>
    </w:p>
    <w:p w14:paraId="3B1F0E01" w14:textId="77777777" w:rsidR="00EE36BF" w:rsidRPr="00EE0BFF" w:rsidRDefault="00EE36BF">
      <w:pPr>
        <w:pStyle w:val="BodyText"/>
        <w:ind w:left="0"/>
        <w:rPr>
          <w:sz w:val="22"/>
        </w:rPr>
      </w:pPr>
    </w:p>
    <w:p w14:paraId="31690652" w14:textId="77777777" w:rsidR="00FB105A" w:rsidRPr="00EE0BFF" w:rsidRDefault="00524077" w:rsidP="00524077">
      <w:pPr>
        <w:pStyle w:val="CM1"/>
        <w:jc w:val="center"/>
        <w:rPr>
          <w:rFonts w:ascii="Times New Roman" w:hAnsi="Times New Roman"/>
          <w:b/>
          <w:smallCaps/>
          <w:color w:val="211E1E"/>
          <w:sz w:val="23"/>
          <w:szCs w:val="23"/>
        </w:rPr>
      </w:pPr>
      <w:r w:rsidRPr="00EE0BFF">
        <w:rPr>
          <w:rFonts w:ascii="Times New Roman" w:hAnsi="Times New Roman"/>
          <w:b/>
          <w:smallCaps/>
          <w:color w:val="211E1E"/>
          <w:sz w:val="23"/>
          <w:szCs w:val="23"/>
        </w:rPr>
        <w:t>BOARD OF SCHOOL DIRECTORS</w:t>
      </w:r>
    </w:p>
    <w:p w14:paraId="252435FB" w14:textId="77777777" w:rsidR="00FB105A" w:rsidRPr="00EE0BFF" w:rsidRDefault="00FB105A" w:rsidP="00FB105A">
      <w:pPr>
        <w:pStyle w:val="CM44"/>
        <w:rPr>
          <w:rFonts w:ascii="Times New Roman" w:hAnsi="Times New Roman"/>
          <w:color w:val="000000"/>
          <w:sz w:val="10"/>
          <w:szCs w:val="20"/>
        </w:rPr>
      </w:pPr>
    </w:p>
    <w:p w14:paraId="7937AEE1" w14:textId="77777777" w:rsidR="00FB105A" w:rsidRDefault="00FB105A" w:rsidP="00FB105A">
      <w:pPr>
        <w:pStyle w:val="CM44"/>
        <w:jc w:val="center"/>
        <w:rPr>
          <w:rFonts w:ascii="Times New Roman" w:hAnsi="Times New Roman"/>
          <w:color w:val="000000"/>
          <w:sz w:val="20"/>
          <w:szCs w:val="20"/>
        </w:rPr>
      </w:pPr>
      <w:r w:rsidRPr="00EE0BFF">
        <w:rPr>
          <w:rFonts w:ascii="Times New Roman" w:hAnsi="Times New Roman"/>
          <w:color w:val="000000"/>
          <w:sz w:val="20"/>
          <w:szCs w:val="20"/>
        </w:rPr>
        <w:t xml:space="preserve">Mrs. Stephanie </w:t>
      </w:r>
      <w:proofErr w:type="spellStart"/>
      <w:r w:rsidRPr="00EE0BFF">
        <w:rPr>
          <w:rFonts w:ascii="Times New Roman" w:hAnsi="Times New Roman"/>
          <w:color w:val="000000"/>
          <w:sz w:val="20"/>
          <w:szCs w:val="20"/>
        </w:rPr>
        <w:t>Andreacci</w:t>
      </w:r>
      <w:proofErr w:type="spellEnd"/>
      <w:r w:rsidR="00067C48">
        <w:rPr>
          <w:rFonts w:ascii="Times New Roman" w:hAnsi="Times New Roman"/>
          <w:color w:val="000000"/>
          <w:sz w:val="20"/>
          <w:szCs w:val="20"/>
        </w:rPr>
        <w:t>, President</w:t>
      </w:r>
    </w:p>
    <w:p w14:paraId="683CDFA1" w14:textId="77777777" w:rsidR="00067C48" w:rsidRPr="00067C48" w:rsidRDefault="00067C48" w:rsidP="00067C48">
      <w:pPr>
        <w:pStyle w:val="CM44"/>
        <w:jc w:val="center"/>
        <w:rPr>
          <w:rFonts w:ascii="Times New Roman" w:hAnsi="Times New Roman"/>
          <w:color w:val="000000"/>
          <w:sz w:val="20"/>
          <w:szCs w:val="20"/>
        </w:rPr>
      </w:pPr>
      <w:r>
        <w:rPr>
          <w:rFonts w:ascii="Times New Roman" w:hAnsi="Times New Roman"/>
          <w:color w:val="000000"/>
          <w:sz w:val="20"/>
          <w:szCs w:val="20"/>
        </w:rPr>
        <w:t>Mx</w:t>
      </w:r>
      <w:r w:rsidRPr="00EE0BFF">
        <w:rPr>
          <w:rFonts w:ascii="Times New Roman" w:hAnsi="Times New Roman"/>
          <w:color w:val="000000"/>
          <w:sz w:val="20"/>
          <w:szCs w:val="20"/>
        </w:rPr>
        <w:t xml:space="preserve">. </w:t>
      </w:r>
      <w:proofErr w:type="spellStart"/>
      <w:r w:rsidRPr="00EE0BFF">
        <w:rPr>
          <w:rFonts w:ascii="Times New Roman" w:hAnsi="Times New Roman"/>
          <w:color w:val="000000"/>
          <w:sz w:val="20"/>
          <w:szCs w:val="20"/>
        </w:rPr>
        <w:t>Bryne</w:t>
      </w:r>
      <w:proofErr w:type="spellEnd"/>
      <w:r w:rsidRPr="00EE0BFF">
        <w:rPr>
          <w:rFonts w:ascii="Times New Roman" w:hAnsi="Times New Roman"/>
          <w:color w:val="000000"/>
          <w:sz w:val="20"/>
          <w:szCs w:val="20"/>
        </w:rPr>
        <w:t xml:space="preserve"> Lewis</w:t>
      </w:r>
      <w:r>
        <w:rPr>
          <w:rFonts w:ascii="Times New Roman" w:hAnsi="Times New Roman"/>
          <w:color w:val="000000"/>
          <w:sz w:val="20"/>
          <w:szCs w:val="20"/>
        </w:rPr>
        <w:t>,</w:t>
      </w:r>
      <w:r w:rsidRPr="00EE0BFF">
        <w:rPr>
          <w:rFonts w:ascii="Times New Roman" w:hAnsi="Times New Roman"/>
          <w:color w:val="000000"/>
          <w:sz w:val="20"/>
          <w:szCs w:val="20"/>
        </w:rPr>
        <w:t xml:space="preserve"> </w:t>
      </w:r>
      <w:r>
        <w:rPr>
          <w:rFonts w:ascii="Times New Roman" w:hAnsi="Times New Roman"/>
          <w:color w:val="000000"/>
          <w:sz w:val="20"/>
          <w:szCs w:val="20"/>
        </w:rPr>
        <w:t>Vice President</w:t>
      </w:r>
    </w:p>
    <w:p w14:paraId="025C00EE" w14:textId="77777777" w:rsidR="00FB105A" w:rsidRPr="00EE0BFF" w:rsidRDefault="00180C87" w:rsidP="00FB105A">
      <w:pPr>
        <w:pStyle w:val="CM44"/>
        <w:jc w:val="center"/>
        <w:rPr>
          <w:rFonts w:ascii="Times New Roman" w:hAnsi="Times New Roman"/>
          <w:color w:val="000000"/>
          <w:sz w:val="20"/>
          <w:szCs w:val="20"/>
        </w:rPr>
      </w:pPr>
      <w:r>
        <w:rPr>
          <w:rFonts w:ascii="Times New Roman" w:hAnsi="Times New Roman"/>
          <w:color w:val="000000"/>
          <w:sz w:val="20"/>
          <w:szCs w:val="20"/>
        </w:rPr>
        <w:t>Dr. Mark Decker</w:t>
      </w:r>
      <w:r w:rsidR="00AD52B6">
        <w:rPr>
          <w:rFonts w:ascii="Times New Roman" w:hAnsi="Times New Roman"/>
          <w:color w:val="000000"/>
          <w:sz w:val="20"/>
          <w:szCs w:val="20"/>
        </w:rPr>
        <w:t>, Treasurer</w:t>
      </w:r>
    </w:p>
    <w:p w14:paraId="1E9C4AFB" w14:textId="77777777" w:rsidR="00067C48" w:rsidRDefault="00067C48" w:rsidP="00067C48">
      <w:pPr>
        <w:pStyle w:val="CM44"/>
        <w:jc w:val="center"/>
        <w:rPr>
          <w:rFonts w:ascii="Times New Roman" w:hAnsi="Times New Roman"/>
          <w:color w:val="000000"/>
          <w:sz w:val="20"/>
          <w:szCs w:val="20"/>
        </w:rPr>
      </w:pPr>
      <w:r>
        <w:rPr>
          <w:rFonts w:ascii="Times New Roman" w:hAnsi="Times New Roman"/>
          <w:color w:val="000000"/>
          <w:sz w:val="20"/>
          <w:szCs w:val="20"/>
        </w:rPr>
        <w:t xml:space="preserve">Mrs. Eve Ralston </w:t>
      </w:r>
    </w:p>
    <w:p w14:paraId="6CF55294" w14:textId="77777777" w:rsidR="00067C48" w:rsidRPr="00067C48" w:rsidRDefault="00067C48" w:rsidP="00067C48">
      <w:pPr>
        <w:pStyle w:val="CM44"/>
        <w:jc w:val="center"/>
        <w:rPr>
          <w:rFonts w:ascii="Times New Roman" w:hAnsi="Times New Roman"/>
          <w:color w:val="000000"/>
          <w:sz w:val="20"/>
          <w:szCs w:val="20"/>
        </w:rPr>
      </w:pPr>
      <w:r>
        <w:rPr>
          <w:rFonts w:ascii="Times New Roman" w:hAnsi="Times New Roman"/>
          <w:color w:val="000000"/>
          <w:sz w:val="20"/>
          <w:szCs w:val="20"/>
        </w:rPr>
        <w:t>Mr. George Barron</w:t>
      </w:r>
    </w:p>
    <w:p w14:paraId="1A6DEEFB" w14:textId="77777777" w:rsidR="00FB105A" w:rsidRPr="00EE0BFF" w:rsidRDefault="00FB105A" w:rsidP="00FB105A">
      <w:pPr>
        <w:pStyle w:val="Default"/>
        <w:jc w:val="center"/>
        <w:rPr>
          <w:rFonts w:ascii="Times New Roman" w:hAnsi="Times New Roman" w:cs="Times New Roman"/>
          <w:sz w:val="20"/>
        </w:rPr>
      </w:pPr>
      <w:r w:rsidRPr="00EE0BFF">
        <w:rPr>
          <w:rFonts w:ascii="Times New Roman" w:hAnsi="Times New Roman" w:cs="Times New Roman"/>
          <w:sz w:val="20"/>
        </w:rPr>
        <w:t>Mr. Jonathan Jones</w:t>
      </w:r>
    </w:p>
    <w:p w14:paraId="0675C65D" w14:textId="77777777" w:rsidR="00FB105A" w:rsidRPr="00EE0BFF" w:rsidRDefault="00067C48" w:rsidP="00FB105A">
      <w:pPr>
        <w:pStyle w:val="CM44"/>
        <w:jc w:val="center"/>
        <w:rPr>
          <w:rFonts w:ascii="Times New Roman" w:hAnsi="Times New Roman"/>
          <w:color w:val="000000"/>
          <w:sz w:val="20"/>
          <w:szCs w:val="20"/>
        </w:rPr>
      </w:pPr>
      <w:r>
        <w:rPr>
          <w:rFonts w:ascii="Times New Roman" w:hAnsi="Times New Roman"/>
          <w:color w:val="000000"/>
          <w:sz w:val="20"/>
          <w:szCs w:val="20"/>
        </w:rPr>
        <w:t>Mr. Joshua Klingerman</w:t>
      </w:r>
    </w:p>
    <w:p w14:paraId="6F479395" w14:textId="77777777" w:rsidR="00FB105A" w:rsidRPr="00EE0BFF" w:rsidRDefault="00FB105A" w:rsidP="00FB105A">
      <w:pPr>
        <w:pStyle w:val="CM44"/>
        <w:jc w:val="center"/>
        <w:rPr>
          <w:rFonts w:ascii="Times New Roman" w:hAnsi="Times New Roman"/>
          <w:sz w:val="20"/>
          <w:szCs w:val="20"/>
        </w:rPr>
      </w:pPr>
      <w:r w:rsidRPr="00EE0BFF">
        <w:rPr>
          <w:rFonts w:ascii="Times New Roman" w:hAnsi="Times New Roman"/>
          <w:color w:val="000000"/>
          <w:sz w:val="20"/>
          <w:szCs w:val="20"/>
        </w:rPr>
        <w:t xml:space="preserve">  </w:t>
      </w:r>
      <w:r w:rsidR="00C7128D">
        <w:rPr>
          <w:rFonts w:ascii="Times New Roman" w:hAnsi="Times New Roman"/>
          <w:sz w:val="20"/>
          <w:szCs w:val="20"/>
        </w:rPr>
        <w:t xml:space="preserve">Atty. Marianne </w:t>
      </w:r>
      <w:proofErr w:type="spellStart"/>
      <w:r w:rsidR="00C7128D">
        <w:rPr>
          <w:rFonts w:ascii="Times New Roman" w:hAnsi="Times New Roman"/>
          <w:sz w:val="20"/>
          <w:szCs w:val="20"/>
        </w:rPr>
        <w:t>Kreisher</w:t>
      </w:r>
      <w:proofErr w:type="spellEnd"/>
    </w:p>
    <w:p w14:paraId="27F5A501" w14:textId="77777777" w:rsidR="00FB105A" w:rsidRPr="00EE0BFF" w:rsidRDefault="00FB105A" w:rsidP="00FB105A">
      <w:pPr>
        <w:pStyle w:val="CM44"/>
        <w:jc w:val="center"/>
        <w:rPr>
          <w:rFonts w:ascii="Times New Roman" w:hAnsi="Times New Roman"/>
          <w:color w:val="000000"/>
          <w:sz w:val="20"/>
          <w:szCs w:val="20"/>
        </w:rPr>
      </w:pPr>
      <w:r w:rsidRPr="00EE0BFF">
        <w:rPr>
          <w:rFonts w:ascii="Times New Roman" w:hAnsi="Times New Roman"/>
          <w:color w:val="000000"/>
          <w:sz w:val="20"/>
          <w:szCs w:val="20"/>
        </w:rPr>
        <w:t xml:space="preserve">Mr. Leo </w:t>
      </w:r>
      <w:proofErr w:type="spellStart"/>
      <w:r w:rsidRPr="00EE0BFF">
        <w:rPr>
          <w:rFonts w:ascii="Times New Roman" w:hAnsi="Times New Roman"/>
          <w:color w:val="000000"/>
          <w:sz w:val="20"/>
          <w:szCs w:val="20"/>
        </w:rPr>
        <w:t>Yodock</w:t>
      </w:r>
      <w:proofErr w:type="spellEnd"/>
      <w:r w:rsidRPr="00EE0BFF">
        <w:rPr>
          <w:rFonts w:ascii="Times New Roman" w:hAnsi="Times New Roman"/>
          <w:color w:val="000000"/>
          <w:sz w:val="20"/>
          <w:szCs w:val="20"/>
        </w:rPr>
        <w:t xml:space="preserve"> </w:t>
      </w:r>
    </w:p>
    <w:p w14:paraId="15C7E42B" w14:textId="77777777" w:rsidR="00FB105A" w:rsidRPr="00EE0BFF" w:rsidRDefault="00FB105A" w:rsidP="00FB105A">
      <w:pPr>
        <w:pStyle w:val="Default"/>
        <w:rPr>
          <w:rFonts w:ascii="Times New Roman" w:hAnsi="Times New Roman" w:cs="Times New Roman"/>
          <w:sz w:val="10"/>
        </w:rPr>
      </w:pPr>
    </w:p>
    <w:p w14:paraId="30890011" w14:textId="77777777" w:rsidR="00FB105A" w:rsidRPr="00EE0BFF" w:rsidRDefault="00524077" w:rsidP="00FB105A">
      <w:pPr>
        <w:pStyle w:val="CM1"/>
        <w:jc w:val="center"/>
        <w:rPr>
          <w:rFonts w:ascii="Times New Roman" w:hAnsi="Times New Roman"/>
          <w:b/>
          <w:smallCaps/>
          <w:color w:val="211E1E"/>
          <w:sz w:val="23"/>
          <w:szCs w:val="23"/>
        </w:rPr>
      </w:pPr>
      <w:r w:rsidRPr="00EE0BFF">
        <w:rPr>
          <w:rFonts w:ascii="Times New Roman" w:hAnsi="Times New Roman"/>
          <w:b/>
          <w:smallCaps/>
          <w:color w:val="211E1E"/>
          <w:sz w:val="23"/>
          <w:szCs w:val="23"/>
        </w:rPr>
        <w:t>ADMINISTRATION</w:t>
      </w:r>
    </w:p>
    <w:p w14:paraId="12D459BB" w14:textId="77777777" w:rsidR="00FB105A" w:rsidRPr="00EE0BFF" w:rsidRDefault="00FB105A" w:rsidP="00FB105A">
      <w:pPr>
        <w:pStyle w:val="CM1"/>
        <w:jc w:val="center"/>
        <w:rPr>
          <w:rFonts w:ascii="Times New Roman" w:hAnsi="Times New Roman"/>
          <w:color w:val="211E1E"/>
          <w:sz w:val="10"/>
          <w:szCs w:val="23"/>
        </w:rPr>
      </w:pPr>
      <w:r w:rsidRPr="00EE0BFF">
        <w:rPr>
          <w:rFonts w:ascii="Times New Roman" w:hAnsi="Times New Roman"/>
          <w:color w:val="211E1E"/>
          <w:sz w:val="10"/>
          <w:szCs w:val="23"/>
        </w:rPr>
        <w:t xml:space="preserve"> </w:t>
      </w:r>
    </w:p>
    <w:p w14:paraId="77830E55" w14:textId="77777777" w:rsidR="00FB105A" w:rsidRPr="00EE0BFF" w:rsidRDefault="00AD52B6" w:rsidP="00FB105A">
      <w:pPr>
        <w:pStyle w:val="CM45"/>
        <w:jc w:val="center"/>
        <w:rPr>
          <w:rFonts w:ascii="Times New Roman" w:hAnsi="Times New Roman"/>
          <w:i/>
          <w:iCs/>
          <w:color w:val="000000"/>
          <w:sz w:val="20"/>
          <w:szCs w:val="20"/>
        </w:rPr>
      </w:pPr>
      <w:r>
        <w:rPr>
          <w:rFonts w:ascii="Times New Roman" w:hAnsi="Times New Roman"/>
          <w:color w:val="000000"/>
          <w:sz w:val="20"/>
          <w:szCs w:val="20"/>
        </w:rPr>
        <w:t>Mr. Jonathan J. Cleaver</w:t>
      </w:r>
      <w:r w:rsidR="00FB105A" w:rsidRPr="00EE0BFF">
        <w:rPr>
          <w:rFonts w:ascii="Times New Roman" w:hAnsi="Times New Roman"/>
          <w:color w:val="000000"/>
          <w:sz w:val="20"/>
          <w:szCs w:val="20"/>
        </w:rPr>
        <w:t xml:space="preserve">, </w:t>
      </w:r>
      <w:r w:rsidR="00FB105A" w:rsidRPr="00EE0BFF">
        <w:rPr>
          <w:rFonts w:ascii="Times New Roman" w:hAnsi="Times New Roman"/>
          <w:iCs/>
          <w:color w:val="000000"/>
          <w:sz w:val="20"/>
          <w:szCs w:val="20"/>
        </w:rPr>
        <w:t>Superintendent</w:t>
      </w:r>
    </w:p>
    <w:p w14:paraId="79C9C3F1" w14:textId="3D8B5F79" w:rsidR="00FB105A" w:rsidRPr="00EE0BFF" w:rsidRDefault="00FB105A" w:rsidP="00FB105A">
      <w:pPr>
        <w:pStyle w:val="Default"/>
        <w:jc w:val="center"/>
        <w:rPr>
          <w:rFonts w:ascii="Times New Roman" w:hAnsi="Times New Roman" w:cs="Times New Roman"/>
          <w:sz w:val="20"/>
        </w:rPr>
      </w:pPr>
      <w:r w:rsidRPr="00EE0BFF">
        <w:rPr>
          <w:rFonts w:ascii="Times New Roman" w:hAnsi="Times New Roman" w:cs="Times New Roman"/>
          <w:sz w:val="20"/>
        </w:rPr>
        <w:t xml:space="preserve">Mr. Dave </w:t>
      </w:r>
      <w:proofErr w:type="spellStart"/>
      <w:r w:rsidRPr="00EE0BFF">
        <w:rPr>
          <w:rFonts w:ascii="Times New Roman" w:hAnsi="Times New Roman" w:cs="Times New Roman"/>
          <w:sz w:val="20"/>
        </w:rPr>
        <w:t>Marsiglio</w:t>
      </w:r>
      <w:proofErr w:type="spellEnd"/>
      <w:r w:rsidRPr="00EE0BFF">
        <w:rPr>
          <w:rFonts w:ascii="Times New Roman" w:hAnsi="Times New Roman" w:cs="Times New Roman"/>
          <w:sz w:val="20"/>
        </w:rPr>
        <w:t xml:space="preserve">, Business </w:t>
      </w:r>
      <w:r w:rsidR="007B0196">
        <w:rPr>
          <w:rFonts w:ascii="Times New Roman" w:hAnsi="Times New Roman" w:cs="Times New Roman"/>
          <w:sz w:val="20"/>
        </w:rPr>
        <w:t>Administrator</w:t>
      </w:r>
    </w:p>
    <w:p w14:paraId="4C6EF880" w14:textId="5E996E39" w:rsidR="00FB105A" w:rsidRPr="00EE0BFF" w:rsidRDefault="00FB105A" w:rsidP="00FB105A">
      <w:pPr>
        <w:pStyle w:val="Default"/>
        <w:jc w:val="center"/>
        <w:rPr>
          <w:rFonts w:ascii="Times New Roman" w:hAnsi="Times New Roman" w:cs="Times New Roman"/>
          <w:sz w:val="20"/>
        </w:rPr>
      </w:pPr>
      <w:r w:rsidRPr="00EE0BFF">
        <w:rPr>
          <w:rFonts w:ascii="Times New Roman" w:hAnsi="Times New Roman" w:cs="Times New Roman"/>
          <w:sz w:val="20"/>
        </w:rPr>
        <w:t xml:space="preserve">Mr. Gary </w:t>
      </w:r>
      <w:proofErr w:type="spellStart"/>
      <w:r w:rsidRPr="00EE0BFF">
        <w:rPr>
          <w:rFonts w:ascii="Times New Roman" w:hAnsi="Times New Roman" w:cs="Times New Roman"/>
          <w:sz w:val="20"/>
        </w:rPr>
        <w:t>Honabach</w:t>
      </w:r>
      <w:proofErr w:type="spellEnd"/>
      <w:r w:rsidRPr="00EE0BFF">
        <w:rPr>
          <w:rFonts w:ascii="Times New Roman" w:hAnsi="Times New Roman" w:cs="Times New Roman"/>
          <w:sz w:val="20"/>
        </w:rPr>
        <w:t xml:space="preserve">, Technology </w:t>
      </w:r>
      <w:r w:rsidR="003011EE">
        <w:rPr>
          <w:rFonts w:ascii="Times New Roman" w:hAnsi="Times New Roman" w:cs="Times New Roman"/>
          <w:sz w:val="20"/>
        </w:rPr>
        <w:t>Director</w:t>
      </w:r>
    </w:p>
    <w:p w14:paraId="58401B65" w14:textId="77777777" w:rsidR="000E23E4" w:rsidRDefault="00AD52B6" w:rsidP="00FB105A">
      <w:pPr>
        <w:pStyle w:val="Default"/>
        <w:jc w:val="center"/>
        <w:rPr>
          <w:rFonts w:ascii="Times New Roman" w:hAnsi="Times New Roman" w:cs="Times New Roman"/>
          <w:sz w:val="20"/>
        </w:rPr>
      </w:pPr>
      <w:r>
        <w:rPr>
          <w:rFonts w:ascii="Times New Roman" w:hAnsi="Times New Roman" w:cs="Times New Roman"/>
          <w:sz w:val="20"/>
        </w:rPr>
        <w:t>Mr. Jason Moser</w:t>
      </w:r>
      <w:r w:rsidR="000E23E4">
        <w:rPr>
          <w:rFonts w:ascii="Times New Roman" w:hAnsi="Times New Roman" w:cs="Times New Roman"/>
          <w:sz w:val="20"/>
        </w:rPr>
        <w:t>, Director of Curriculum and Instruction</w:t>
      </w:r>
    </w:p>
    <w:p w14:paraId="2E67C3D0" w14:textId="77777777" w:rsidR="00AD52B6" w:rsidRPr="00EE0BFF" w:rsidRDefault="00AD52B6" w:rsidP="00FB105A">
      <w:pPr>
        <w:pStyle w:val="Default"/>
        <w:jc w:val="center"/>
        <w:rPr>
          <w:rFonts w:ascii="Times New Roman" w:hAnsi="Times New Roman" w:cs="Times New Roman"/>
          <w:sz w:val="20"/>
        </w:rPr>
      </w:pPr>
      <w:r w:rsidRPr="00AD52B6">
        <w:rPr>
          <w:rFonts w:ascii="Times New Roman" w:hAnsi="Times New Roman" w:cs="Times New Roman"/>
          <w:sz w:val="20"/>
        </w:rPr>
        <w:t>Dr. Ricki Boyle, Director of Special Services</w:t>
      </w:r>
    </w:p>
    <w:p w14:paraId="5DCFDF66" w14:textId="77777777" w:rsidR="00EE36BF" w:rsidRPr="00EE0BFF" w:rsidRDefault="00EE36BF">
      <w:pPr>
        <w:pStyle w:val="BodyText"/>
        <w:spacing w:before="1"/>
        <w:ind w:left="0"/>
        <w:rPr>
          <w:sz w:val="18"/>
        </w:rPr>
      </w:pPr>
    </w:p>
    <w:p w14:paraId="0ABA27EC" w14:textId="77777777" w:rsidR="00FB105A" w:rsidRPr="00EE0BFF" w:rsidRDefault="00FB105A" w:rsidP="00067C48">
      <w:pPr>
        <w:pStyle w:val="BodyText"/>
        <w:ind w:right="265"/>
      </w:pPr>
    </w:p>
    <w:p w14:paraId="229A3060" w14:textId="77777777" w:rsidR="00FB105A" w:rsidRDefault="00FB105A" w:rsidP="00067C48">
      <w:pPr>
        <w:pStyle w:val="CM43"/>
        <w:spacing w:line="238" w:lineRule="atLeast"/>
        <w:rPr>
          <w:rFonts w:ascii="Times New Roman" w:hAnsi="Times New Roman"/>
          <w:color w:val="211E1E"/>
          <w:sz w:val="20"/>
          <w:szCs w:val="20"/>
        </w:rPr>
      </w:pPr>
      <w:r w:rsidRPr="00EE0BFF">
        <w:rPr>
          <w:rFonts w:ascii="Times New Roman" w:hAnsi="Times New Roman"/>
          <w:color w:val="211E1E"/>
          <w:sz w:val="20"/>
          <w:szCs w:val="20"/>
        </w:rPr>
        <w:t xml:space="preserve">The Bloomsburg Area School District does not discriminate </w:t>
      </w:r>
      <w:proofErr w:type="gramStart"/>
      <w:r w:rsidRPr="00EE0BFF">
        <w:rPr>
          <w:rFonts w:ascii="Times New Roman" w:hAnsi="Times New Roman"/>
          <w:color w:val="211E1E"/>
          <w:sz w:val="20"/>
          <w:szCs w:val="20"/>
        </w:rPr>
        <w:t>on the basis of</w:t>
      </w:r>
      <w:proofErr w:type="gramEnd"/>
      <w:r w:rsidRPr="00EE0BFF">
        <w:rPr>
          <w:rFonts w:ascii="Times New Roman" w:hAnsi="Times New Roman"/>
          <w:color w:val="211E1E"/>
          <w:sz w:val="20"/>
          <w:szCs w:val="20"/>
        </w:rPr>
        <w:t xml:space="preserve"> race, color, national origin, sex, age, religion, or disability in its activities, programs or employment practices as required by Title VI, Title IX, Section 504, and ADA. </w:t>
      </w:r>
    </w:p>
    <w:p w14:paraId="103E89BA" w14:textId="77777777" w:rsidR="00067C48" w:rsidRPr="00067C48" w:rsidRDefault="00067C48" w:rsidP="00067C48">
      <w:pPr>
        <w:pStyle w:val="Default"/>
      </w:pPr>
    </w:p>
    <w:p w14:paraId="4A36568C" w14:textId="77777777" w:rsidR="00067C48" w:rsidRDefault="00FB105A" w:rsidP="00067C48">
      <w:pPr>
        <w:pStyle w:val="CM46"/>
        <w:spacing w:line="238" w:lineRule="atLeast"/>
        <w:rPr>
          <w:rFonts w:ascii="Times New Roman" w:hAnsi="Times New Roman"/>
          <w:color w:val="211E1E"/>
          <w:sz w:val="20"/>
          <w:szCs w:val="20"/>
        </w:rPr>
      </w:pPr>
      <w:r w:rsidRPr="00EE0BFF">
        <w:rPr>
          <w:rFonts w:ascii="Times New Roman" w:hAnsi="Times New Roman"/>
          <w:color w:val="211E1E"/>
          <w:sz w:val="20"/>
          <w:szCs w:val="20"/>
        </w:rPr>
        <w:t>The School District will provide those related se</w:t>
      </w:r>
      <w:r w:rsidR="009440A9" w:rsidRPr="00EE0BFF">
        <w:rPr>
          <w:rFonts w:ascii="Times New Roman" w:hAnsi="Times New Roman"/>
          <w:color w:val="211E1E"/>
          <w:sz w:val="20"/>
          <w:szCs w:val="20"/>
        </w:rPr>
        <w:t xml:space="preserve">rvices, aids and accommodations, </w:t>
      </w:r>
      <w:r w:rsidRPr="00EE0BFF">
        <w:rPr>
          <w:rFonts w:ascii="Times New Roman" w:hAnsi="Times New Roman"/>
          <w:color w:val="211E1E"/>
          <w:sz w:val="20"/>
          <w:szCs w:val="20"/>
        </w:rPr>
        <w:t xml:space="preserve">which are needed to afford all students an equal opportunity to participate in and obtain benefits of the school program and co-curricular activities without discrimination and to the maximum extent appropriate to the student’s ability. </w:t>
      </w:r>
    </w:p>
    <w:p w14:paraId="21A3189F" w14:textId="77777777" w:rsidR="00067C48" w:rsidRPr="00067C48" w:rsidRDefault="00067C48" w:rsidP="00067C48">
      <w:pPr>
        <w:pStyle w:val="Default"/>
      </w:pPr>
    </w:p>
    <w:p w14:paraId="08F4447C" w14:textId="77777777" w:rsidR="00FB105A" w:rsidRPr="00067C48" w:rsidRDefault="00FB105A" w:rsidP="00067C48">
      <w:pPr>
        <w:pStyle w:val="CM46"/>
        <w:spacing w:line="238" w:lineRule="atLeast"/>
        <w:rPr>
          <w:rFonts w:ascii="Times New Roman" w:hAnsi="Times New Roman"/>
          <w:color w:val="211E1E"/>
          <w:sz w:val="20"/>
          <w:szCs w:val="20"/>
        </w:rPr>
      </w:pPr>
      <w:r w:rsidRPr="00EE0BFF">
        <w:rPr>
          <w:rFonts w:ascii="Times New Roman" w:hAnsi="Times New Roman"/>
          <w:i/>
          <w:iCs/>
          <w:sz w:val="19"/>
          <w:szCs w:val="19"/>
        </w:rPr>
        <w:t xml:space="preserve">For information regarding Civil </w:t>
      </w:r>
      <w:proofErr w:type="gramStart"/>
      <w:r w:rsidRPr="00EE0BFF">
        <w:rPr>
          <w:rFonts w:ascii="Times New Roman" w:hAnsi="Times New Roman"/>
          <w:i/>
          <w:iCs/>
          <w:sz w:val="19"/>
          <w:szCs w:val="19"/>
        </w:rPr>
        <w:t>Rights;</w:t>
      </w:r>
      <w:proofErr w:type="gramEnd"/>
      <w:r w:rsidRPr="00EE0BFF">
        <w:rPr>
          <w:rFonts w:ascii="Times New Roman" w:hAnsi="Times New Roman"/>
          <w:i/>
          <w:iCs/>
          <w:sz w:val="19"/>
          <w:szCs w:val="19"/>
        </w:rPr>
        <w:t xml:space="preserve"> Grievance Procedures, as well as services, activities and facilities that are accessible to and usable by disabled persons</w:t>
      </w:r>
      <w:r w:rsidR="000848A3" w:rsidRPr="00EE0BFF">
        <w:rPr>
          <w:rFonts w:ascii="Times New Roman" w:hAnsi="Times New Roman"/>
          <w:i/>
          <w:iCs/>
          <w:sz w:val="19"/>
          <w:szCs w:val="19"/>
        </w:rPr>
        <w:t>,</w:t>
      </w:r>
      <w:r w:rsidRPr="00EE0BFF">
        <w:rPr>
          <w:rFonts w:ascii="Times New Roman" w:hAnsi="Times New Roman"/>
          <w:i/>
          <w:iCs/>
          <w:sz w:val="19"/>
          <w:szCs w:val="19"/>
        </w:rPr>
        <w:t xml:space="preserve"> please contact the Superintendent at (570) 784-5000. </w:t>
      </w:r>
    </w:p>
    <w:p w14:paraId="1DF40FC8" w14:textId="77777777" w:rsidR="00F040A0" w:rsidRDefault="00F040A0">
      <w:r>
        <w:br w:type="page"/>
      </w:r>
    </w:p>
    <w:p w14:paraId="370E311E" w14:textId="77777777" w:rsidR="00EE36BF" w:rsidRPr="00EE0BFF" w:rsidRDefault="00EE36BF">
      <w:pPr>
        <w:sectPr w:rsidR="00EE36BF" w:rsidRPr="00EE0BFF" w:rsidSect="00EB6226">
          <w:type w:val="continuous"/>
          <w:pgSz w:w="12240" w:h="15840"/>
          <w:pgMar w:top="1500" w:right="1580" w:bottom="980" w:left="1580" w:header="720" w:footer="790" w:gutter="0"/>
          <w:pgNumType w:start="1"/>
          <w:cols w:space="720"/>
          <w:titlePg/>
          <w:docGrid w:linePitch="299"/>
        </w:sectPr>
      </w:pPr>
    </w:p>
    <w:p w14:paraId="367F0DFC" w14:textId="77777777" w:rsidR="00EE36BF" w:rsidRDefault="009440A9" w:rsidP="00755202">
      <w:pPr>
        <w:pStyle w:val="BodyText"/>
        <w:ind w:left="0"/>
        <w:rPr>
          <w:b/>
          <w:i/>
          <w:smallCaps/>
          <w:sz w:val="28"/>
          <w:u w:val="single"/>
        </w:rPr>
      </w:pPr>
      <w:r w:rsidRPr="00EE0BFF">
        <w:rPr>
          <w:b/>
          <w:i/>
          <w:smallCaps/>
          <w:sz w:val="28"/>
          <w:u w:val="single"/>
        </w:rPr>
        <w:lastRenderedPageBreak/>
        <w:t>Table of Contents</w:t>
      </w:r>
    </w:p>
    <w:p w14:paraId="43485E54" w14:textId="77777777" w:rsidR="00755202" w:rsidRDefault="00097950" w:rsidP="00755202">
      <w:pPr>
        <w:pStyle w:val="BodyText"/>
        <w:ind w:left="0"/>
      </w:pPr>
      <w:r>
        <w:t>Our Vision………</w:t>
      </w:r>
      <w:r w:rsidR="00D95662">
        <w:t>……………………………………………………………………………………………</w:t>
      </w:r>
      <w:r w:rsidR="00164F24">
        <w:tab/>
      </w:r>
      <w:r w:rsidR="00B80960">
        <w:t>4</w:t>
      </w:r>
    </w:p>
    <w:p w14:paraId="4A5797EE" w14:textId="77777777" w:rsidR="00755202" w:rsidRDefault="00755202" w:rsidP="00755202">
      <w:pPr>
        <w:pStyle w:val="BodyText"/>
        <w:ind w:left="0"/>
      </w:pPr>
      <w:r>
        <w:t>Alma Mater</w:t>
      </w:r>
      <w:r w:rsidR="006143C3">
        <w:t>…………………………</w:t>
      </w:r>
      <w:r w:rsidR="00B80960">
        <w:t>………………………………………………………………………...</w:t>
      </w:r>
      <w:r w:rsidR="00B80960">
        <w:tab/>
        <w:t>4</w:t>
      </w:r>
    </w:p>
    <w:p w14:paraId="1D6C5004" w14:textId="77777777" w:rsidR="00755202" w:rsidRDefault="00755202" w:rsidP="00755202">
      <w:pPr>
        <w:pStyle w:val="BodyText"/>
        <w:ind w:left="0"/>
      </w:pPr>
      <w:r>
        <w:t>Mission Statement</w:t>
      </w:r>
      <w:r w:rsidR="006143C3">
        <w:t>……………………………………………………………………………………………</w:t>
      </w:r>
      <w:r w:rsidR="006143C3">
        <w:tab/>
      </w:r>
      <w:r w:rsidR="00581DED">
        <w:t>5</w:t>
      </w:r>
    </w:p>
    <w:p w14:paraId="5F467906" w14:textId="5047C5C7" w:rsidR="00755202" w:rsidRDefault="00755202" w:rsidP="00755202">
      <w:pPr>
        <w:pStyle w:val="BodyText"/>
        <w:ind w:left="0"/>
      </w:pPr>
      <w:r>
        <w:t>Child Find</w:t>
      </w:r>
      <w:r w:rsidR="006143C3">
        <w:t>………………………</w:t>
      </w:r>
      <w:r w:rsidR="00B80960">
        <w:t>…………………………………………………………………………….</w:t>
      </w:r>
      <w:r w:rsidR="00B80960">
        <w:tab/>
        <w:t>5</w:t>
      </w:r>
    </w:p>
    <w:p w14:paraId="6C7B3616" w14:textId="666BB090" w:rsidR="00190C77" w:rsidRDefault="00190C77" w:rsidP="00755202">
      <w:pPr>
        <w:pStyle w:val="BodyText"/>
        <w:ind w:left="0"/>
      </w:pPr>
      <w:r>
        <w:t xml:space="preserve">McKinney-Vento </w:t>
      </w:r>
      <w:r w:rsidR="003E1AA6">
        <w:t>Homeless Assistance Act………………………………………………………………….  5</w:t>
      </w:r>
    </w:p>
    <w:p w14:paraId="2D9DD7A3" w14:textId="77777777" w:rsidR="00755202" w:rsidRDefault="00755202" w:rsidP="00755202">
      <w:pPr>
        <w:pStyle w:val="BodyText"/>
        <w:ind w:left="0"/>
      </w:pPr>
      <w:r>
        <w:t>School Calendar</w:t>
      </w:r>
      <w:r w:rsidR="00B845F4">
        <w:t>………………………………………………………………………………………………</w:t>
      </w:r>
      <w:r w:rsidR="00B845F4">
        <w:tab/>
      </w:r>
      <w:r w:rsidR="00B80960">
        <w:t>6</w:t>
      </w:r>
    </w:p>
    <w:p w14:paraId="1B6656BE" w14:textId="77777777" w:rsidR="00755202" w:rsidRDefault="00755202" w:rsidP="00755202">
      <w:pPr>
        <w:pStyle w:val="BodyText"/>
        <w:ind w:left="0"/>
      </w:pPr>
      <w:r>
        <w:t>Bell Schedules</w:t>
      </w:r>
      <w:r w:rsidR="00B845F4">
        <w:t>……………………………………………………………………………………………</w:t>
      </w:r>
      <w:proofErr w:type="gramStart"/>
      <w:r w:rsidR="00B845F4">
        <w:t>…..</w:t>
      </w:r>
      <w:proofErr w:type="gramEnd"/>
      <w:r w:rsidR="00B845F4">
        <w:tab/>
      </w:r>
      <w:r w:rsidR="00B80960">
        <w:t>7-8</w:t>
      </w:r>
    </w:p>
    <w:p w14:paraId="401A7849" w14:textId="77777777" w:rsidR="00755202" w:rsidRDefault="00073EA8" w:rsidP="00755202">
      <w:pPr>
        <w:pStyle w:val="BodyText"/>
        <w:ind w:left="0"/>
      </w:pPr>
      <w:r>
        <w:t>Academics</w:t>
      </w:r>
    </w:p>
    <w:p w14:paraId="52856A60" w14:textId="77777777" w:rsidR="00755202" w:rsidRDefault="00755202" w:rsidP="00106299">
      <w:pPr>
        <w:pStyle w:val="BodyText"/>
        <w:numPr>
          <w:ilvl w:val="0"/>
          <w:numId w:val="43"/>
        </w:numPr>
      </w:pPr>
      <w:r>
        <w:t>Academic Dishonesty</w:t>
      </w:r>
      <w:r w:rsidR="00073EA8">
        <w:t>……</w:t>
      </w:r>
      <w:r w:rsidR="00B80960">
        <w:t>………………………………………………………………………….</w:t>
      </w:r>
      <w:r w:rsidR="00B80960">
        <w:tab/>
        <w:t>9</w:t>
      </w:r>
    </w:p>
    <w:p w14:paraId="634EC741" w14:textId="77777777" w:rsidR="00755202" w:rsidRDefault="00755202" w:rsidP="00106299">
      <w:pPr>
        <w:pStyle w:val="BodyText"/>
        <w:numPr>
          <w:ilvl w:val="0"/>
          <w:numId w:val="43"/>
        </w:numPr>
      </w:pPr>
      <w:r>
        <w:t>Academic Eligibility</w:t>
      </w:r>
      <w:r w:rsidR="00073EA8">
        <w:t>………</w:t>
      </w:r>
      <w:r w:rsidR="00B80960">
        <w:t>……………………………………………………………………</w:t>
      </w:r>
      <w:proofErr w:type="gramStart"/>
      <w:r w:rsidR="00B80960">
        <w:t>…..</w:t>
      </w:r>
      <w:proofErr w:type="gramEnd"/>
      <w:r w:rsidR="00B80960">
        <w:tab/>
        <w:t>9</w:t>
      </w:r>
    </w:p>
    <w:p w14:paraId="603EF568" w14:textId="77777777" w:rsidR="00755202" w:rsidRDefault="00BB6826" w:rsidP="00106299">
      <w:pPr>
        <w:pStyle w:val="BodyText"/>
        <w:numPr>
          <w:ilvl w:val="0"/>
          <w:numId w:val="43"/>
        </w:numPr>
      </w:pPr>
      <w:r>
        <w:t>Advanced Placement (AP) Courses</w:t>
      </w:r>
      <w:r w:rsidR="00B80960">
        <w:t>…………………………………………………………………</w:t>
      </w:r>
      <w:r w:rsidR="00B80960">
        <w:tab/>
        <w:t>9</w:t>
      </w:r>
    </w:p>
    <w:p w14:paraId="6A598D17" w14:textId="77777777" w:rsidR="00BF371C" w:rsidRDefault="00BF371C" w:rsidP="00106299">
      <w:pPr>
        <w:pStyle w:val="BodyText"/>
        <w:numPr>
          <w:ilvl w:val="0"/>
          <w:numId w:val="43"/>
        </w:numPr>
      </w:pPr>
      <w:r>
        <w:t>Concurrent Enrollment Opportunities………………………………………………………………  9</w:t>
      </w:r>
      <w:r w:rsidR="00EB11CD">
        <w:t>-10</w:t>
      </w:r>
    </w:p>
    <w:p w14:paraId="0886A44B" w14:textId="77777777" w:rsidR="00BB6826" w:rsidRDefault="00BB6826" w:rsidP="00106299">
      <w:pPr>
        <w:pStyle w:val="BodyText"/>
        <w:numPr>
          <w:ilvl w:val="0"/>
          <w:numId w:val="43"/>
        </w:numPr>
      </w:pPr>
      <w:r>
        <w:t>Final Exams</w:t>
      </w:r>
      <w:r w:rsidR="00073EA8">
        <w:t>……………</w:t>
      </w:r>
      <w:r w:rsidR="00EB11CD">
        <w:t>……………………………………………………………………………</w:t>
      </w:r>
      <w:r w:rsidR="00EB11CD">
        <w:tab/>
        <w:t>11</w:t>
      </w:r>
    </w:p>
    <w:p w14:paraId="30598B2B" w14:textId="77777777" w:rsidR="00BB6826" w:rsidRDefault="00BB6826" w:rsidP="00106299">
      <w:pPr>
        <w:pStyle w:val="BodyText"/>
        <w:numPr>
          <w:ilvl w:val="0"/>
          <w:numId w:val="43"/>
        </w:numPr>
      </w:pPr>
      <w:r>
        <w:t>Grade Point Average &amp; Class Rank</w:t>
      </w:r>
      <w:r w:rsidR="00073EA8">
        <w:t>………………………………………………………………</w:t>
      </w:r>
      <w:r w:rsidR="00EB11CD">
        <w:t>…</w:t>
      </w:r>
      <w:r w:rsidR="00EB11CD">
        <w:tab/>
        <w:t>11</w:t>
      </w:r>
    </w:p>
    <w:p w14:paraId="763CB3C1" w14:textId="77777777" w:rsidR="00BB6826" w:rsidRDefault="00BB6826" w:rsidP="00106299">
      <w:pPr>
        <w:pStyle w:val="BodyText"/>
        <w:numPr>
          <w:ilvl w:val="0"/>
          <w:numId w:val="43"/>
        </w:numPr>
      </w:pPr>
      <w:r>
        <w:t>Grade Portal</w:t>
      </w:r>
      <w:r w:rsidR="00073EA8">
        <w:t>……………</w:t>
      </w:r>
      <w:r w:rsidR="00EB11CD">
        <w:t>……………………………………………………………………………</w:t>
      </w:r>
      <w:r w:rsidR="00EB11CD">
        <w:tab/>
        <w:t>11</w:t>
      </w:r>
    </w:p>
    <w:p w14:paraId="11C8E9BA" w14:textId="77777777" w:rsidR="00BB6826" w:rsidRDefault="00BB6826" w:rsidP="00106299">
      <w:pPr>
        <w:pStyle w:val="BodyText"/>
        <w:numPr>
          <w:ilvl w:val="0"/>
          <w:numId w:val="43"/>
        </w:numPr>
      </w:pPr>
      <w:r>
        <w:t>Grading Scale</w:t>
      </w:r>
      <w:r w:rsidR="0070559B">
        <w:t>………………</w:t>
      </w:r>
      <w:r w:rsidR="00EB11CD">
        <w:t>……………………………………………………………………</w:t>
      </w:r>
      <w:proofErr w:type="gramStart"/>
      <w:r w:rsidR="00EB11CD">
        <w:t>…..</w:t>
      </w:r>
      <w:proofErr w:type="gramEnd"/>
      <w:r w:rsidR="00EB11CD">
        <w:tab/>
        <w:t>11</w:t>
      </w:r>
    </w:p>
    <w:p w14:paraId="63BB4CB9" w14:textId="77777777" w:rsidR="00BB6826" w:rsidRDefault="00BB6826" w:rsidP="00106299">
      <w:pPr>
        <w:pStyle w:val="BodyText"/>
        <w:numPr>
          <w:ilvl w:val="0"/>
          <w:numId w:val="43"/>
        </w:numPr>
      </w:pPr>
      <w:r>
        <w:t>Guidance Department</w:t>
      </w:r>
      <w:r w:rsidR="0070559B">
        <w:t>………</w:t>
      </w:r>
      <w:r w:rsidR="00EB11CD">
        <w:t>……………………………………………………………………</w:t>
      </w:r>
      <w:proofErr w:type="gramStart"/>
      <w:r w:rsidR="00EB11CD">
        <w:t>…..</w:t>
      </w:r>
      <w:proofErr w:type="gramEnd"/>
      <w:r w:rsidR="00EB11CD">
        <w:tab/>
        <w:t>11</w:t>
      </w:r>
    </w:p>
    <w:p w14:paraId="237B5257" w14:textId="77777777" w:rsidR="00BB6826" w:rsidRDefault="00BB6826" w:rsidP="00106299">
      <w:pPr>
        <w:pStyle w:val="BodyText"/>
        <w:numPr>
          <w:ilvl w:val="0"/>
          <w:numId w:val="43"/>
        </w:numPr>
      </w:pPr>
      <w:r>
        <w:t>HIV/AIDS Instruction</w:t>
      </w:r>
      <w:r w:rsidR="0070559B">
        <w:t>……</w:t>
      </w:r>
      <w:r w:rsidR="00EB11CD">
        <w:t>………………………………………………………………………….</w:t>
      </w:r>
      <w:r w:rsidR="00EB11CD">
        <w:tab/>
        <w:t>11-12</w:t>
      </w:r>
    </w:p>
    <w:p w14:paraId="4D12941E" w14:textId="77777777" w:rsidR="00BB6826" w:rsidRDefault="00BB6826" w:rsidP="00106299">
      <w:pPr>
        <w:pStyle w:val="BodyText"/>
        <w:numPr>
          <w:ilvl w:val="0"/>
          <w:numId w:val="43"/>
        </w:numPr>
      </w:pPr>
      <w:r>
        <w:t>Honor Roll</w:t>
      </w:r>
      <w:r w:rsidR="0070559B">
        <w:t>……………………………………………………………………</w:t>
      </w:r>
      <w:r w:rsidR="00EB11CD">
        <w:t>……………………...</w:t>
      </w:r>
      <w:r w:rsidR="00EB11CD">
        <w:tab/>
        <w:t>12</w:t>
      </w:r>
    </w:p>
    <w:p w14:paraId="5CC92BCC" w14:textId="77777777" w:rsidR="00BB6826" w:rsidRDefault="00BB6826" w:rsidP="00106299">
      <w:pPr>
        <w:pStyle w:val="BodyText"/>
        <w:numPr>
          <w:ilvl w:val="0"/>
          <w:numId w:val="43"/>
        </w:numPr>
      </w:pPr>
      <w:r>
        <w:t>Honors Courses</w:t>
      </w:r>
      <w:r w:rsidR="0070559B">
        <w:t>…………………</w:t>
      </w:r>
      <w:r w:rsidR="00EB11CD">
        <w:t>……………………………………………………………………</w:t>
      </w:r>
      <w:r w:rsidR="00EB11CD">
        <w:tab/>
        <w:t>12</w:t>
      </w:r>
    </w:p>
    <w:p w14:paraId="2CA21657" w14:textId="77777777" w:rsidR="00BB6826" w:rsidRDefault="00BB6826" w:rsidP="00106299">
      <w:pPr>
        <w:pStyle w:val="BodyText"/>
        <w:numPr>
          <w:ilvl w:val="0"/>
          <w:numId w:val="43"/>
        </w:numPr>
      </w:pPr>
      <w:r>
        <w:t>Keystone Exams</w:t>
      </w:r>
      <w:r w:rsidR="0070559B">
        <w:t>……………</w:t>
      </w:r>
      <w:r w:rsidR="00EB11CD">
        <w:t>……………………………………………………………………</w:t>
      </w:r>
      <w:proofErr w:type="gramStart"/>
      <w:r w:rsidR="00EB11CD">
        <w:t>…..</w:t>
      </w:r>
      <w:proofErr w:type="gramEnd"/>
      <w:r w:rsidR="00EB11CD">
        <w:tab/>
        <w:t>12</w:t>
      </w:r>
    </w:p>
    <w:p w14:paraId="613FCA4A" w14:textId="77777777" w:rsidR="00BB6826" w:rsidRDefault="00BB6826" w:rsidP="00106299">
      <w:pPr>
        <w:pStyle w:val="BodyText"/>
        <w:numPr>
          <w:ilvl w:val="0"/>
          <w:numId w:val="43"/>
        </w:numPr>
      </w:pPr>
      <w:r>
        <w:t>Library</w:t>
      </w:r>
      <w:r w:rsidR="0070559B">
        <w:t>……………………</w:t>
      </w:r>
      <w:r w:rsidR="00EB11CD">
        <w:t>………………………………………………………………………….</w:t>
      </w:r>
      <w:r w:rsidR="00EB11CD">
        <w:tab/>
        <w:t>12</w:t>
      </w:r>
    </w:p>
    <w:p w14:paraId="67406C0C" w14:textId="77777777" w:rsidR="00BB6826" w:rsidRDefault="00BB6826" w:rsidP="00106299">
      <w:pPr>
        <w:pStyle w:val="BodyText"/>
        <w:numPr>
          <w:ilvl w:val="0"/>
          <w:numId w:val="43"/>
        </w:numPr>
      </w:pPr>
      <w:r>
        <w:t>Minimum Scheduled Credits</w:t>
      </w:r>
      <w:r w:rsidR="0070559B">
        <w:t>…</w:t>
      </w:r>
      <w:r w:rsidR="00EB11CD">
        <w:t>……………………………………………………………………...</w:t>
      </w:r>
      <w:r w:rsidR="00EB11CD">
        <w:tab/>
        <w:t>13</w:t>
      </w:r>
    </w:p>
    <w:p w14:paraId="2D7DE92B" w14:textId="77777777" w:rsidR="00BB6826" w:rsidRDefault="00BB6826" w:rsidP="00106299">
      <w:pPr>
        <w:pStyle w:val="BodyText"/>
        <w:numPr>
          <w:ilvl w:val="0"/>
          <w:numId w:val="43"/>
        </w:numPr>
      </w:pPr>
      <w:r>
        <w:t>National Honor Society</w:t>
      </w:r>
      <w:r w:rsidR="0070559B">
        <w:t>………………</w:t>
      </w:r>
      <w:r w:rsidR="00EB11CD">
        <w:t>……………………………………………………………...</w:t>
      </w:r>
      <w:r w:rsidR="00EB11CD">
        <w:tab/>
        <w:t>13</w:t>
      </w:r>
    </w:p>
    <w:p w14:paraId="5266E42C" w14:textId="77777777" w:rsidR="00BB6826" w:rsidRDefault="00BB6826" w:rsidP="00106299">
      <w:pPr>
        <w:pStyle w:val="BodyText"/>
        <w:numPr>
          <w:ilvl w:val="0"/>
          <w:numId w:val="43"/>
        </w:numPr>
      </w:pPr>
      <w:r>
        <w:t>Progress Reports</w:t>
      </w:r>
      <w:r w:rsidR="00A706C6">
        <w:t>……………</w:t>
      </w:r>
      <w:r w:rsidR="00EB11CD">
        <w:t>……………………………………………………………………</w:t>
      </w:r>
      <w:proofErr w:type="gramStart"/>
      <w:r w:rsidR="00EB11CD">
        <w:t>…..</w:t>
      </w:r>
      <w:proofErr w:type="gramEnd"/>
      <w:r w:rsidR="00EB11CD">
        <w:tab/>
        <w:t>13</w:t>
      </w:r>
    </w:p>
    <w:p w14:paraId="504C45BF" w14:textId="77777777" w:rsidR="00BB6826" w:rsidRDefault="00BB6826" w:rsidP="00106299">
      <w:pPr>
        <w:pStyle w:val="BodyText"/>
        <w:numPr>
          <w:ilvl w:val="0"/>
          <w:numId w:val="43"/>
        </w:numPr>
      </w:pPr>
      <w:r>
        <w:t>Report Cards</w:t>
      </w:r>
      <w:r w:rsidR="00A706C6">
        <w:t>……………</w:t>
      </w:r>
      <w:r w:rsidR="00EB11CD">
        <w:t>……………………………………………………………………………</w:t>
      </w:r>
      <w:r w:rsidR="00EB11CD">
        <w:tab/>
        <w:t>13</w:t>
      </w:r>
    </w:p>
    <w:p w14:paraId="191CA175" w14:textId="77777777" w:rsidR="00BB6826" w:rsidRDefault="00BB6826" w:rsidP="00106299">
      <w:pPr>
        <w:pStyle w:val="BodyText"/>
        <w:numPr>
          <w:ilvl w:val="0"/>
          <w:numId w:val="43"/>
        </w:numPr>
      </w:pPr>
      <w:r>
        <w:t>Schedule Change Requests</w:t>
      </w:r>
      <w:r w:rsidR="008A29F1">
        <w:t>…</w:t>
      </w:r>
      <w:r w:rsidR="00EB11CD">
        <w:t>……………………………………………………………………</w:t>
      </w:r>
      <w:proofErr w:type="gramStart"/>
      <w:r w:rsidR="00EB11CD">
        <w:t>…..</w:t>
      </w:r>
      <w:proofErr w:type="gramEnd"/>
      <w:r w:rsidR="00EB11CD">
        <w:tab/>
        <w:t>13</w:t>
      </w:r>
    </w:p>
    <w:p w14:paraId="7A6ABCA6" w14:textId="77777777" w:rsidR="00BB6826" w:rsidRDefault="00BB6826" w:rsidP="00BB6826">
      <w:pPr>
        <w:pStyle w:val="BodyText"/>
        <w:ind w:left="0"/>
      </w:pPr>
      <w:r>
        <w:t>Athletics</w:t>
      </w:r>
    </w:p>
    <w:p w14:paraId="6BD42084" w14:textId="77777777" w:rsidR="00BB6826" w:rsidRDefault="00761080" w:rsidP="00106299">
      <w:pPr>
        <w:pStyle w:val="BodyText"/>
        <w:numPr>
          <w:ilvl w:val="0"/>
          <w:numId w:val="44"/>
        </w:numPr>
      </w:pPr>
      <w:r>
        <w:t>Eligibility</w:t>
      </w:r>
      <w:r w:rsidR="007F5A77">
        <w:t>…………………</w:t>
      </w:r>
      <w:r w:rsidR="00EB11CD">
        <w:t>………………………………………………………………………….</w:t>
      </w:r>
      <w:r w:rsidR="00EB11CD">
        <w:tab/>
        <w:t>14</w:t>
      </w:r>
    </w:p>
    <w:p w14:paraId="43F05DAA" w14:textId="77777777" w:rsidR="00761080" w:rsidRDefault="00761080" w:rsidP="00106299">
      <w:pPr>
        <w:pStyle w:val="BodyText"/>
        <w:numPr>
          <w:ilvl w:val="0"/>
          <w:numId w:val="44"/>
        </w:numPr>
      </w:pPr>
      <w:r>
        <w:t>Student Conduct at Athletic Events</w:t>
      </w:r>
      <w:r w:rsidR="00EB11CD">
        <w:t>…………………………………………………………………</w:t>
      </w:r>
      <w:r w:rsidR="00EB11CD">
        <w:tab/>
        <w:t>14-15</w:t>
      </w:r>
    </w:p>
    <w:p w14:paraId="77462A61" w14:textId="77777777" w:rsidR="00755202" w:rsidRDefault="0084105F" w:rsidP="0084105F">
      <w:pPr>
        <w:pStyle w:val="BodyText"/>
        <w:ind w:left="0"/>
      </w:pPr>
      <w:r>
        <w:t>Attendance</w:t>
      </w:r>
    </w:p>
    <w:p w14:paraId="59D4D375" w14:textId="77777777" w:rsidR="0084105F" w:rsidRDefault="0084105F" w:rsidP="00106299">
      <w:pPr>
        <w:pStyle w:val="BodyText"/>
        <w:numPr>
          <w:ilvl w:val="0"/>
          <w:numId w:val="45"/>
        </w:numPr>
      </w:pPr>
      <w:r>
        <w:t>Absences</w:t>
      </w:r>
      <w:r w:rsidR="001C21C8">
        <w:t>…………………</w:t>
      </w:r>
      <w:r w:rsidR="00EB11CD">
        <w:t>………………………………………………………………………….</w:t>
      </w:r>
      <w:r w:rsidR="00EB11CD">
        <w:tab/>
        <w:t>16</w:t>
      </w:r>
    </w:p>
    <w:p w14:paraId="54C11209" w14:textId="77777777" w:rsidR="0084105F" w:rsidRDefault="002F1B93" w:rsidP="00106299">
      <w:pPr>
        <w:pStyle w:val="BodyText"/>
        <w:numPr>
          <w:ilvl w:val="0"/>
          <w:numId w:val="45"/>
        </w:numPr>
      </w:pPr>
      <w:r>
        <w:t>Absence Notification</w:t>
      </w:r>
      <w:r w:rsidR="00EC402F">
        <w:t>……………………………………………………………………………</w:t>
      </w:r>
      <w:proofErr w:type="gramStart"/>
      <w:r w:rsidR="00EC402F">
        <w:t>…..</w:t>
      </w:r>
      <w:proofErr w:type="gramEnd"/>
      <w:r w:rsidR="00EC402F">
        <w:tab/>
        <w:t>16</w:t>
      </w:r>
    </w:p>
    <w:p w14:paraId="0DDDB7A4" w14:textId="77777777" w:rsidR="002F1B93" w:rsidRDefault="002F1B93" w:rsidP="00106299">
      <w:pPr>
        <w:pStyle w:val="BodyText"/>
        <w:numPr>
          <w:ilvl w:val="0"/>
          <w:numId w:val="45"/>
        </w:numPr>
      </w:pPr>
      <w:r>
        <w:t>Absence Reporting</w:t>
      </w:r>
      <w:r w:rsidR="00EC402F">
        <w:t>………………………………………………………………………………….</w:t>
      </w:r>
      <w:r w:rsidR="00EC402F">
        <w:tab/>
        <w:t>16</w:t>
      </w:r>
    </w:p>
    <w:p w14:paraId="0DDAD64A" w14:textId="77777777" w:rsidR="002F1B93" w:rsidRDefault="002F1B93" w:rsidP="00106299">
      <w:pPr>
        <w:pStyle w:val="BodyText"/>
        <w:numPr>
          <w:ilvl w:val="0"/>
          <w:numId w:val="45"/>
        </w:numPr>
      </w:pPr>
      <w:r>
        <w:t>College Visitations</w:t>
      </w:r>
      <w:r w:rsidR="00EC402F">
        <w:t>………………………………………………………………………………….</w:t>
      </w:r>
      <w:r w:rsidR="00EC402F">
        <w:tab/>
        <w:t>16</w:t>
      </w:r>
    </w:p>
    <w:p w14:paraId="1F5B81D8" w14:textId="77777777" w:rsidR="002F1B93" w:rsidRDefault="002F1B93" w:rsidP="00106299">
      <w:pPr>
        <w:pStyle w:val="BodyText"/>
        <w:numPr>
          <w:ilvl w:val="0"/>
          <w:numId w:val="45"/>
        </w:numPr>
      </w:pPr>
      <w:r>
        <w:t>Early Dismissal</w:t>
      </w:r>
      <w:r w:rsidR="001E7CC1">
        <w:t>……………………………………………………………………………………...</w:t>
      </w:r>
      <w:r w:rsidR="001E7CC1">
        <w:tab/>
        <w:t>16</w:t>
      </w:r>
    </w:p>
    <w:p w14:paraId="1490EE59" w14:textId="77777777" w:rsidR="002F1B93" w:rsidRDefault="002F1B93" w:rsidP="00106299">
      <w:pPr>
        <w:pStyle w:val="BodyText"/>
        <w:numPr>
          <w:ilvl w:val="0"/>
          <w:numId w:val="45"/>
        </w:numPr>
      </w:pPr>
      <w:r>
        <w:t>Excessive Absence Notification</w:t>
      </w:r>
      <w:r w:rsidR="001E7CC1">
        <w:t>…………………………………………………………………</w:t>
      </w:r>
      <w:proofErr w:type="gramStart"/>
      <w:r w:rsidR="001E7CC1">
        <w:t>…..</w:t>
      </w:r>
      <w:proofErr w:type="gramEnd"/>
      <w:r w:rsidR="001E7CC1">
        <w:tab/>
        <w:t>16-17</w:t>
      </w:r>
    </w:p>
    <w:p w14:paraId="17148CA0" w14:textId="77777777" w:rsidR="002F1B93" w:rsidRDefault="002F1B93" w:rsidP="00106299">
      <w:pPr>
        <w:pStyle w:val="BodyText"/>
        <w:numPr>
          <w:ilvl w:val="0"/>
          <w:numId w:val="45"/>
        </w:numPr>
      </w:pPr>
      <w:r>
        <w:t>Make-Up Work Following Absence</w:t>
      </w:r>
      <w:r w:rsidR="001E7CC1">
        <w:t>…………………………………………………………………</w:t>
      </w:r>
      <w:r w:rsidR="001E7CC1">
        <w:tab/>
        <w:t>17</w:t>
      </w:r>
    </w:p>
    <w:p w14:paraId="0A6383C3" w14:textId="77777777" w:rsidR="002F1B93" w:rsidRDefault="002F1B93" w:rsidP="00106299">
      <w:pPr>
        <w:pStyle w:val="BodyText"/>
        <w:numPr>
          <w:ilvl w:val="0"/>
          <w:numId w:val="45"/>
        </w:numPr>
      </w:pPr>
      <w:r>
        <w:t>Planned Absences</w:t>
      </w:r>
      <w:r w:rsidR="001E7CC1">
        <w:t>……………………………………………………………………………………</w:t>
      </w:r>
      <w:r w:rsidR="001E7CC1">
        <w:tab/>
        <w:t>17</w:t>
      </w:r>
    </w:p>
    <w:p w14:paraId="26C274B5" w14:textId="77777777" w:rsidR="002F1B93" w:rsidRDefault="002F1B93" w:rsidP="00106299">
      <w:pPr>
        <w:pStyle w:val="BodyText"/>
        <w:numPr>
          <w:ilvl w:val="0"/>
          <w:numId w:val="45"/>
        </w:numPr>
      </w:pPr>
      <w:r>
        <w:t>State Attendance Reporting</w:t>
      </w:r>
      <w:r w:rsidR="001E7CC1">
        <w:t>………………………………………………………………………….</w:t>
      </w:r>
      <w:r w:rsidR="001E7CC1">
        <w:tab/>
        <w:t>17</w:t>
      </w:r>
    </w:p>
    <w:p w14:paraId="0D040552" w14:textId="77777777" w:rsidR="002F1B93" w:rsidRDefault="002F1B93" w:rsidP="00106299">
      <w:pPr>
        <w:pStyle w:val="BodyText"/>
        <w:numPr>
          <w:ilvl w:val="0"/>
          <w:numId w:val="45"/>
        </w:numPr>
      </w:pPr>
      <w:r>
        <w:t>Tardiness</w:t>
      </w:r>
      <w:r w:rsidR="001E7CC1">
        <w:t>………………………</w:t>
      </w:r>
      <w:r w:rsidR="00EB11CD">
        <w:t>…………………………………………………………………</w:t>
      </w:r>
      <w:proofErr w:type="gramStart"/>
      <w:r w:rsidR="00EB11CD">
        <w:t>…..</w:t>
      </w:r>
      <w:proofErr w:type="gramEnd"/>
      <w:r w:rsidR="00EB11CD">
        <w:tab/>
      </w:r>
      <w:r w:rsidR="001E7CC1">
        <w:t>18</w:t>
      </w:r>
    </w:p>
    <w:p w14:paraId="6E4CCBCA" w14:textId="77777777" w:rsidR="002F1B93" w:rsidRDefault="002F1B93" w:rsidP="00106299">
      <w:pPr>
        <w:pStyle w:val="BodyText"/>
        <w:numPr>
          <w:ilvl w:val="0"/>
          <w:numId w:val="45"/>
        </w:numPr>
      </w:pPr>
      <w:r>
        <w:t>Tardiness Consequences</w:t>
      </w:r>
      <w:r w:rsidR="001E7CC1">
        <w:t>……</w:t>
      </w:r>
      <w:r w:rsidR="00EB11CD">
        <w:t>……………………………………………………………………</w:t>
      </w:r>
      <w:proofErr w:type="gramStart"/>
      <w:r w:rsidR="00EB11CD">
        <w:t>…..</w:t>
      </w:r>
      <w:proofErr w:type="gramEnd"/>
      <w:r w:rsidR="00EB11CD">
        <w:tab/>
        <w:t>19</w:t>
      </w:r>
    </w:p>
    <w:p w14:paraId="1332FCA5" w14:textId="77777777" w:rsidR="002F1B93" w:rsidRDefault="002F1B93" w:rsidP="002F1B93">
      <w:pPr>
        <w:pStyle w:val="BodyText"/>
        <w:ind w:left="0"/>
      </w:pPr>
      <w:r>
        <w:t>Building Procedures</w:t>
      </w:r>
    </w:p>
    <w:p w14:paraId="26130DF3" w14:textId="77777777" w:rsidR="002F1B93" w:rsidRDefault="002F1B93" w:rsidP="00106299">
      <w:pPr>
        <w:pStyle w:val="BodyText"/>
        <w:numPr>
          <w:ilvl w:val="0"/>
          <w:numId w:val="46"/>
        </w:numPr>
      </w:pPr>
      <w:r>
        <w:t>Assistance, Support, &amp; Education (BASE) Team</w:t>
      </w:r>
      <w:r w:rsidR="00192F6A">
        <w:t>……………………………………………………</w:t>
      </w:r>
      <w:r w:rsidR="00192F6A">
        <w:tab/>
      </w:r>
      <w:r w:rsidR="00EB11CD">
        <w:t>20</w:t>
      </w:r>
    </w:p>
    <w:p w14:paraId="440AEC1C" w14:textId="77777777" w:rsidR="002F1B93" w:rsidRDefault="002F1B93" w:rsidP="00106299">
      <w:pPr>
        <w:pStyle w:val="BodyText"/>
        <w:numPr>
          <w:ilvl w:val="0"/>
          <w:numId w:val="46"/>
        </w:numPr>
      </w:pPr>
      <w:r>
        <w:t>Deliveries to School</w:t>
      </w:r>
      <w:r w:rsidR="00456B9A">
        <w:t>………</w:t>
      </w:r>
      <w:r w:rsidR="00EB11CD">
        <w:t>………………………………………………………………………….</w:t>
      </w:r>
      <w:r w:rsidR="00EB11CD">
        <w:tab/>
        <w:t>20</w:t>
      </w:r>
    </w:p>
    <w:p w14:paraId="7210B6ED" w14:textId="77777777" w:rsidR="002F1B93" w:rsidRDefault="002F1B93" w:rsidP="00106299">
      <w:pPr>
        <w:pStyle w:val="BodyText"/>
        <w:numPr>
          <w:ilvl w:val="0"/>
          <w:numId w:val="46"/>
        </w:numPr>
      </w:pPr>
      <w:r>
        <w:t>Food Service</w:t>
      </w:r>
      <w:r w:rsidR="00020A5E">
        <w:t>………………………</w:t>
      </w:r>
      <w:r w:rsidR="00EB11CD">
        <w:t>………………………………………………………………….</w:t>
      </w:r>
      <w:r w:rsidR="00EB11CD">
        <w:tab/>
        <w:t>20</w:t>
      </w:r>
    </w:p>
    <w:p w14:paraId="06468A40" w14:textId="77777777" w:rsidR="002F1B93" w:rsidRDefault="002F1B93" w:rsidP="00106299">
      <w:pPr>
        <w:pStyle w:val="BodyText"/>
        <w:numPr>
          <w:ilvl w:val="0"/>
          <w:numId w:val="46"/>
        </w:numPr>
      </w:pPr>
      <w:r>
        <w:t>Hall Passes</w:t>
      </w:r>
      <w:r w:rsidR="00020A5E">
        <w:t>………………</w:t>
      </w:r>
      <w:r w:rsidR="00EB11CD">
        <w:t>……………………………………………………………………………</w:t>
      </w:r>
      <w:r w:rsidR="00EB11CD">
        <w:tab/>
        <w:t>21</w:t>
      </w:r>
    </w:p>
    <w:p w14:paraId="5B327F4E" w14:textId="77777777" w:rsidR="002F1B93" w:rsidRDefault="002F1B93" w:rsidP="00106299">
      <w:pPr>
        <w:pStyle w:val="BodyText"/>
        <w:numPr>
          <w:ilvl w:val="0"/>
          <w:numId w:val="46"/>
        </w:numPr>
      </w:pPr>
      <w:r>
        <w:t>Hair, Dress, &amp; Grooming</w:t>
      </w:r>
      <w:r w:rsidR="00192F6A">
        <w:t>…</w:t>
      </w:r>
      <w:r w:rsidR="002659D9">
        <w:t>………………………………………………………………………….</w:t>
      </w:r>
      <w:r w:rsidR="002659D9">
        <w:tab/>
        <w:t>21</w:t>
      </w:r>
    </w:p>
    <w:p w14:paraId="3B4ACD2C" w14:textId="77777777" w:rsidR="002F1B93" w:rsidRDefault="002F1B93" w:rsidP="00106299">
      <w:pPr>
        <w:pStyle w:val="BodyText"/>
        <w:numPr>
          <w:ilvl w:val="0"/>
          <w:numId w:val="46"/>
        </w:numPr>
      </w:pPr>
      <w:r>
        <w:t>Lavatory Use</w:t>
      </w:r>
      <w:r w:rsidR="00192F6A">
        <w:t>…………………………………………</w:t>
      </w:r>
      <w:r w:rsidR="002659D9">
        <w:t>………………………………………………</w:t>
      </w:r>
      <w:r w:rsidR="002659D9">
        <w:tab/>
      </w:r>
      <w:r w:rsidR="00192F6A">
        <w:t>21</w:t>
      </w:r>
    </w:p>
    <w:p w14:paraId="3FADD1CC" w14:textId="77777777" w:rsidR="002F1B93" w:rsidRDefault="002F1B93" w:rsidP="00106299">
      <w:pPr>
        <w:pStyle w:val="BodyText"/>
        <w:numPr>
          <w:ilvl w:val="0"/>
          <w:numId w:val="46"/>
        </w:numPr>
      </w:pPr>
      <w:r>
        <w:t>Locker Use</w:t>
      </w:r>
      <w:r w:rsidR="00192F6A">
        <w:t>……………………</w:t>
      </w:r>
      <w:r w:rsidR="002659D9">
        <w:t>……………………………………………………………………...</w:t>
      </w:r>
      <w:r w:rsidR="002659D9">
        <w:tab/>
        <w:t>22</w:t>
      </w:r>
    </w:p>
    <w:p w14:paraId="0A565D86" w14:textId="77777777" w:rsidR="002F1B93" w:rsidRDefault="002F1B93" w:rsidP="00106299">
      <w:pPr>
        <w:pStyle w:val="BodyText"/>
        <w:numPr>
          <w:ilvl w:val="0"/>
          <w:numId w:val="46"/>
        </w:numPr>
      </w:pPr>
      <w:r>
        <w:t>Senior Privileges</w:t>
      </w:r>
      <w:r w:rsidR="00192F6A">
        <w:t>……………</w:t>
      </w:r>
      <w:r w:rsidR="002659D9">
        <w:t>……………………………………………………………………</w:t>
      </w:r>
      <w:proofErr w:type="gramStart"/>
      <w:r w:rsidR="002659D9">
        <w:t>…..</w:t>
      </w:r>
      <w:proofErr w:type="gramEnd"/>
      <w:r w:rsidR="002659D9">
        <w:tab/>
        <w:t>22</w:t>
      </w:r>
    </w:p>
    <w:p w14:paraId="2E4E8C10" w14:textId="77777777" w:rsidR="002F1B93" w:rsidRDefault="002F1B93" w:rsidP="00106299">
      <w:pPr>
        <w:pStyle w:val="BodyText"/>
        <w:numPr>
          <w:ilvl w:val="0"/>
          <w:numId w:val="46"/>
        </w:numPr>
      </w:pPr>
      <w:r>
        <w:t>Student Fundraising</w:t>
      </w:r>
      <w:r w:rsidR="00192F6A">
        <w:t>………</w:t>
      </w:r>
      <w:r w:rsidR="002659D9">
        <w:t>………………………………………………………………………….</w:t>
      </w:r>
      <w:r w:rsidR="002659D9">
        <w:tab/>
        <w:t>22</w:t>
      </w:r>
    </w:p>
    <w:p w14:paraId="16600600" w14:textId="77777777" w:rsidR="002F1B93" w:rsidRDefault="002F1B93" w:rsidP="00106299">
      <w:pPr>
        <w:pStyle w:val="BodyText"/>
        <w:numPr>
          <w:ilvl w:val="0"/>
          <w:numId w:val="46"/>
        </w:numPr>
      </w:pPr>
      <w:r>
        <w:lastRenderedPageBreak/>
        <w:t>Study Hall</w:t>
      </w:r>
      <w:r w:rsidR="00192F6A">
        <w:t>………………</w:t>
      </w:r>
      <w:r w:rsidR="002659D9">
        <w:t>……………………………………………………………………………</w:t>
      </w:r>
      <w:r w:rsidR="002659D9">
        <w:tab/>
        <w:t>22</w:t>
      </w:r>
    </w:p>
    <w:p w14:paraId="7CD2ECB6" w14:textId="77777777" w:rsidR="002F1B93" w:rsidRDefault="00A421FC" w:rsidP="00106299">
      <w:pPr>
        <w:pStyle w:val="BodyText"/>
        <w:numPr>
          <w:ilvl w:val="0"/>
          <w:numId w:val="46"/>
        </w:numPr>
      </w:pPr>
      <w:r>
        <w:t>Working Papers/Employment Certificates</w:t>
      </w:r>
      <w:r w:rsidR="002659D9">
        <w:t>………………………………………………………</w:t>
      </w:r>
      <w:proofErr w:type="gramStart"/>
      <w:r w:rsidR="002659D9">
        <w:t>…..</w:t>
      </w:r>
      <w:proofErr w:type="gramEnd"/>
      <w:r w:rsidR="002659D9">
        <w:tab/>
        <w:t>22</w:t>
      </w:r>
    </w:p>
    <w:p w14:paraId="42D00398" w14:textId="77777777" w:rsidR="00A421FC" w:rsidRDefault="00A421FC" w:rsidP="00A421FC">
      <w:pPr>
        <w:pStyle w:val="BodyText"/>
        <w:ind w:left="0"/>
      </w:pPr>
      <w:r>
        <w:t>Code of Conduct</w:t>
      </w:r>
    </w:p>
    <w:p w14:paraId="4126B343" w14:textId="77777777" w:rsidR="00A421FC" w:rsidRDefault="00A421FC" w:rsidP="00106299">
      <w:pPr>
        <w:pStyle w:val="BodyText"/>
        <w:numPr>
          <w:ilvl w:val="0"/>
          <w:numId w:val="38"/>
        </w:numPr>
      </w:pPr>
      <w:r>
        <w:t>Expectations</w:t>
      </w:r>
      <w:r w:rsidR="00070326">
        <w:t>………………</w:t>
      </w:r>
      <w:r w:rsidR="002659D9">
        <w:t>………………………………………………………………………….</w:t>
      </w:r>
      <w:r w:rsidR="002659D9">
        <w:tab/>
        <w:t>23</w:t>
      </w:r>
    </w:p>
    <w:p w14:paraId="04B7F167" w14:textId="77777777" w:rsidR="00A421FC" w:rsidRDefault="00A421FC" w:rsidP="00106299">
      <w:pPr>
        <w:pStyle w:val="BodyText"/>
        <w:numPr>
          <w:ilvl w:val="0"/>
          <w:numId w:val="38"/>
        </w:numPr>
      </w:pPr>
      <w:r>
        <w:t>Bus Conduct</w:t>
      </w:r>
      <w:r w:rsidR="00070326">
        <w:t>………………</w:t>
      </w:r>
      <w:r w:rsidR="002659D9">
        <w:t>………………………………………………………………………….</w:t>
      </w:r>
      <w:r w:rsidR="002659D9">
        <w:tab/>
        <w:t>23</w:t>
      </w:r>
    </w:p>
    <w:p w14:paraId="1FB4AAA7" w14:textId="77777777" w:rsidR="00A421FC" w:rsidRDefault="00A421FC" w:rsidP="00106299">
      <w:pPr>
        <w:pStyle w:val="BodyText"/>
        <w:numPr>
          <w:ilvl w:val="0"/>
          <w:numId w:val="38"/>
        </w:numPr>
      </w:pPr>
      <w:r>
        <w:t>Cell Phones and Personal Electronics</w:t>
      </w:r>
      <w:r w:rsidR="002659D9">
        <w:t>……………………………………………………………</w:t>
      </w:r>
      <w:proofErr w:type="gramStart"/>
      <w:r w:rsidR="002659D9">
        <w:t>…..</w:t>
      </w:r>
      <w:proofErr w:type="gramEnd"/>
      <w:r w:rsidR="002659D9">
        <w:tab/>
        <w:t>23</w:t>
      </w:r>
    </w:p>
    <w:p w14:paraId="71037EEA" w14:textId="77777777" w:rsidR="00A421FC" w:rsidRDefault="00A421FC" w:rsidP="00106299">
      <w:pPr>
        <w:pStyle w:val="BodyText"/>
        <w:numPr>
          <w:ilvl w:val="0"/>
          <w:numId w:val="38"/>
        </w:numPr>
      </w:pPr>
      <w:r>
        <w:t>Dances</w:t>
      </w:r>
      <w:r w:rsidR="00070326">
        <w:t>…………………………………………………………</w:t>
      </w:r>
      <w:r w:rsidR="002659D9">
        <w:t>…………………………………</w:t>
      </w:r>
      <w:proofErr w:type="gramStart"/>
      <w:r w:rsidR="002659D9">
        <w:t>…..</w:t>
      </w:r>
      <w:proofErr w:type="gramEnd"/>
      <w:r w:rsidR="002659D9">
        <w:tab/>
      </w:r>
      <w:r w:rsidR="00070326">
        <w:t>23</w:t>
      </w:r>
    </w:p>
    <w:p w14:paraId="2E28C454" w14:textId="77777777" w:rsidR="00A421FC" w:rsidRDefault="00A421FC" w:rsidP="00106299">
      <w:pPr>
        <w:pStyle w:val="BodyText"/>
        <w:numPr>
          <w:ilvl w:val="0"/>
          <w:numId w:val="38"/>
        </w:numPr>
      </w:pPr>
      <w:r>
        <w:t>Extracurricular Behavior</w:t>
      </w:r>
      <w:r w:rsidR="00B377EE">
        <w:t>……</w:t>
      </w:r>
      <w:r w:rsidR="002659D9">
        <w:t>……………………………………………………………………</w:t>
      </w:r>
      <w:proofErr w:type="gramStart"/>
      <w:r w:rsidR="002659D9">
        <w:t>…..</w:t>
      </w:r>
      <w:proofErr w:type="gramEnd"/>
      <w:r w:rsidR="002659D9">
        <w:tab/>
        <w:t>24</w:t>
      </w:r>
    </w:p>
    <w:p w14:paraId="6D00A4F4" w14:textId="77777777" w:rsidR="00A421FC" w:rsidRDefault="00A421FC" w:rsidP="00106299">
      <w:pPr>
        <w:pStyle w:val="BodyText"/>
        <w:numPr>
          <w:ilvl w:val="0"/>
          <w:numId w:val="38"/>
        </w:numPr>
      </w:pPr>
      <w:r>
        <w:t>Prom</w:t>
      </w:r>
      <w:r w:rsidR="00B377EE">
        <w:t>………………………</w:t>
      </w:r>
      <w:r w:rsidR="002659D9">
        <w:t>………………………………………………………………………….</w:t>
      </w:r>
      <w:r w:rsidR="002659D9">
        <w:tab/>
        <w:t>24</w:t>
      </w:r>
    </w:p>
    <w:p w14:paraId="4CC507B2" w14:textId="77777777" w:rsidR="00A421FC" w:rsidRDefault="00A421FC" w:rsidP="00106299">
      <w:pPr>
        <w:pStyle w:val="BodyText"/>
        <w:numPr>
          <w:ilvl w:val="0"/>
          <w:numId w:val="38"/>
        </w:numPr>
      </w:pPr>
      <w:r>
        <w:t>School Property</w:t>
      </w:r>
      <w:r w:rsidR="00B377EE">
        <w:t>…………</w:t>
      </w:r>
      <w:r w:rsidR="002659D9">
        <w:t>……………………………………………………………………………</w:t>
      </w:r>
      <w:r w:rsidR="002659D9">
        <w:tab/>
        <w:t>24</w:t>
      </w:r>
    </w:p>
    <w:p w14:paraId="3DC51699" w14:textId="77777777" w:rsidR="00A421FC" w:rsidRDefault="00A421FC" w:rsidP="00106299">
      <w:pPr>
        <w:pStyle w:val="BodyText"/>
        <w:numPr>
          <w:ilvl w:val="0"/>
          <w:numId w:val="38"/>
        </w:numPr>
      </w:pPr>
      <w:r>
        <w:t>Senior Pranks</w:t>
      </w:r>
      <w:r w:rsidR="00B377EE">
        <w:t>……………</w:t>
      </w:r>
      <w:r w:rsidR="002659D9">
        <w:t>……………………………………………………………………………</w:t>
      </w:r>
      <w:r w:rsidR="002659D9">
        <w:tab/>
        <w:t>24</w:t>
      </w:r>
    </w:p>
    <w:p w14:paraId="4D00CABE" w14:textId="77777777" w:rsidR="00A421FC" w:rsidRDefault="00A421FC" w:rsidP="00106299">
      <w:pPr>
        <w:pStyle w:val="BodyText"/>
        <w:numPr>
          <w:ilvl w:val="0"/>
          <w:numId w:val="38"/>
        </w:numPr>
      </w:pPr>
      <w:r>
        <w:t>Student Conduct at Athletic Events</w:t>
      </w:r>
      <w:r w:rsidR="002659D9">
        <w:t>………………………………………………………………….</w:t>
      </w:r>
      <w:r w:rsidR="002659D9">
        <w:tab/>
      </w:r>
      <w:r w:rsidR="00B377EE">
        <w:t>24</w:t>
      </w:r>
    </w:p>
    <w:p w14:paraId="326EA8BA" w14:textId="77777777" w:rsidR="00A421FC" w:rsidRDefault="00A421FC" w:rsidP="00106299">
      <w:pPr>
        <w:pStyle w:val="BodyText"/>
        <w:numPr>
          <w:ilvl w:val="0"/>
          <w:numId w:val="38"/>
        </w:numPr>
      </w:pPr>
      <w:r>
        <w:t>Disciplinary Withdrawal</w:t>
      </w:r>
      <w:r w:rsidR="00C053F0">
        <w:t>……</w:t>
      </w:r>
      <w:r w:rsidR="002659D9">
        <w:t>……………………………………………………………………</w:t>
      </w:r>
      <w:proofErr w:type="gramStart"/>
      <w:r w:rsidR="002659D9">
        <w:t>…..</w:t>
      </w:r>
      <w:proofErr w:type="gramEnd"/>
      <w:r w:rsidR="002659D9">
        <w:tab/>
        <w:t>25</w:t>
      </w:r>
    </w:p>
    <w:p w14:paraId="5A4BA8E8" w14:textId="77777777" w:rsidR="00A421FC" w:rsidRDefault="00A421FC" w:rsidP="00106299">
      <w:pPr>
        <w:pStyle w:val="BodyText"/>
        <w:numPr>
          <w:ilvl w:val="0"/>
          <w:numId w:val="38"/>
        </w:numPr>
      </w:pPr>
      <w:r>
        <w:t>Student Driving</w:t>
      </w:r>
      <w:r w:rsidR="00C053F0">
        <w:t>…………</w:t>
      </w:r>
      <w:r w:rsidR="002659D9">
        <w:t>……………………………………………………………………………</w:t>
      </w:r>
      <w:r w:rsidR="002659D9">
        <w:tab/>
        <w:t>25</w:t>
      </w:r>
    </w:p>
    <w:p w14:paraId="239BB51C" w14:textId="77777777" w:rsidR="00A421FC" w:rsidRDefault="00A421FC" w:rsidP="00106299">
      <w:pPr>
        <w:pStyle w:val="BodyText"/>
        <w:numPr>
          <w:ilvl w:val="0"/>
          <w:numId w:val="38"/>
        </w:numPr>
      </w:pPr>
      <w:r>
        <w:t>Relationships</w:t>
      </w:r>
      <w:r w:rsidR="00C053F0">
        <w:t>……………</w:t>
      </w:r>
      <w:r w:rsidR="002659D9">
        <w:t>……………………………………………………………………………</w:t>
      </w:r>
      <w:r w:rsidR="002659D9">
        <w:tab/>
        <w:t>25</w:t>
      </w:r>
    </w:p>
    <w:p w14:paraId="277FAB12" w14:textId="77777777" w:rsidR="00A421FC" w:rsidRDefault="00A421FC" w:rsidP="00106299">
      <w:pPr>
        <w:pStyle w:val="BodyText"/>
        <w:numPr>
          <w:ilvl w:val="0"/>
          <w:numId w:val="38"/>
        </w:numPr>
      </w:pPr>
      <w:r>
        <w:t>Tardiness to Classes</w:t>
      </w:r>
      <w:r w:rsidR="00C053F0">
        <w:t>………………………………………………………………………………….</w:t>
      </w:r>
      <w:r w:rsidR="00C053F0">
        <w:tab/>
      </w:r>
      <w:r w:rsidR="002659D9">
        <w:t>25</w:t>
      </w:r>
    </w:p>
    <w:p w14:paraId="67D29858" w14:textId="77777777" w:rsidR="00B377EE" w:rsidRDefault="00B377EE" w:rsidP="00B377EE">
      <w:pPr>
        <w:pStyle w:val="BodyText"/>
        <w:ind w:left="0"/>
      </w:pPr>
      <w:r>
        <w:t>Disciplinary Procedures</w:t>
      </w:r>
    </w:p>
    <w:p w14:paraId="152B5AC3" w14:textId="77777777" w:rsidR="00A30E64" w:rsidRDefault="00A30E64" w:rsidP="00106299">
      <w:pPr>
        <w:pStyle w:val="BodyText"/>
        <w:numPr>
          <w:ilvl w:val="0"/>
          <w:numId w:val="39"/>
        </w:numPr>
      </w:pPr>
      <w:r>
        <w:t>Reporting of Infractions</w:t>
      </w:r>
      <w:r w:rsidR="00351D35">
        <w:t>………</w:t>
      </w:r>
      <w:r w:rsidR="002659D9">
        <w:t>……………………………………………………………………...</w:t>
      </w:r>
      <w:r w:rsidR="002659D9">
        <w:tab/>
        <w:t>26</w:t>
      </w:r>
    </w:p>
    <w:p w14:paraId="3B45A8CE" w14:textId="77777777" w:rsidR="00A30E64" w:rsidRDefault="00A30E64" w:rsidP="00106299">
      <w:pPr>
        <w:pStyle w:val="BodyText"/>
        <w:numPr>
          <w:ilvl w:val="0"/>
          <w:numId w:val="39"/>
        </w:numPr>
      </w:pPr>
      <w:r>
        <w:t>Teacher-Assigned Detentions</w:t>
      </w:r>
      <w:r w:rsidR="002659D9">
        <w:t>……………………………………………………………………</w:t>
      </w:r>
      <w:proofErr w:type="gramStart"/>
      <w:r w:rsidR="002659D9">
        <w:t>…..</w:t>
      </w:r>
      <w:proofErr w:type="gramEnd"/>
      <w:r w:rsidR="002659D9">
        <w:tab/>
        <w:t>26</w:t>
      </w:r>
    </w:p>
    <w:p w14:paraId="7A69C8FD" w14:textId="77777777" w:rsidR="00A30E64" w:rsidRDefault="00A30E64" w:rsidP="00106299">
      <w:pPr>
        <w:pStyle w:val="BodyText"/>
        <w:numPr>
          <w:ilvl w:val="0"/>
          <w:numId w:val="39"/>
        </w:numPr>
      </w:pPr>
      <w:r>
        <w:t>Teacher-Initiated Disciplinary Referrals</w:t>
      </w:r>
      <w:r w:rsidR="002659D9">
        <w:t>…………………………………………………………</w:t>
      </w:r>
      <w:proofErr w:type="gramStart"/>
      <w:r w:rsidR="002659D9">
        <w:t>…..</w:t>
      </w:r>
      <w:proofErr w:type="gramEnd"/>
      <w:r w:rsidR="002659D9">
        <w:tab/>
        <w:t>26</w:t>
      </w:r>
    </w:p>
    <w:p w14:paraId="4750902A" w14:textId="77777777" w:rsidR="00A30E64" w:rsidRDefault="00A30E64" w:rsidP="00106299">
      <w:pPr>
        <w:pStyle w:val="BodyText"/>
        <w:numPr>
          <w:ilvl w:val="0"/>
          <w:numId w:val="39"/>
        </w:numPr>
      </w:pPr>
      <w:r>
        <w:t>Detention</w:t>
      </w:r>
      <w:r w:rsidR="00351D35">
        <w:t>…………………………………………………………………………………</w:t>
      </w:r>
      <w:r w:rsidR="002659D9">
        <w:t>………</w:t>
      </w:r>
      <w:proofErr w:type="gramStart"/>
      <w:r w:rsidR="002659D9">
        <w:t>…..</w:t>
      </w:r>
      <w:proofErr w:type="gramEnd"/>
      <w:r w:rsidR="002659D9">
        <w:tab/>
        <w:t>26</w:t>
      </w:r>
    </w:p>
    <w:p w14:paraId="78B777A4" w14:textId="77777777" w:rsidR="00A30E64" w:rsidRDefault="00A30E64" w:rsidP="00106299">
      <w:pPr>
        <w:pStyle w:val="BodyText"/>
        <w:numPr>
          <w:ilvl w:val="0"/>
          <w:numId w:val="39"/>
        </w:numPr>
      </w:pPr>
      <w:r>
        <w:t>Written Cease and Desist Order</w:t>
      </w:r>
      <w:r w:rsidR="002659D9">
        <w:t>……………………………………………………………………...</w:t>
      </w:r>
      <w:r w:rsidR="002659D9">
        <w:tab/>
        <w:t>26</w:t>
      </w:r>
    </w:p>
    <w:p w14:paraId="3175CD5C" w14:textId="77777777" w:rsidR="00A30E64" w:rsidRDefault="00A30E64" w:rsidP="00106299">
      <w:pPr>
        <w:pStyle w:val="BodyText"/>
        <w:numPr>
          <w:ilvl w:val="0"/>
          <w:numId w:val="39"/>
        </w:numPr>
      </w:pPr>
      <w:r>
        <w:t>Behavior Management Contract</w:t>
      </w:r>
      <w:r w:rsidR="002659D9">
        <w:t>……………………………………………………………………...</w:t>
      </w:r>
      <w:r w:rsidR="002659D9">
        <w:tab/>
        <w:t>27</w:t>
      </w:r>
    </w:p>
    <w:p w14:paraId="0F5402CA" w14:textId="77777777" w:rsidR="00A30E64" w:rsidRDefault="00A30E64" w:rsidP="00106299">
      <w:pPr>
        <w:pStyle w:val="BodyText"/>
        <w:numPr>
          <w:ilvl w:val="0"/>
          <w:numId w:val="39"/>
        </w:numPr>
      </w:pPr>
      <w:r>
        <w:t>Suspensions</w:t>
      </w:r>
      <w:r w:rsidR="00351D35">
        <w:t>…………………</w:t>
      </w:r>
      <w:r w:rsidR="002659D9">
        <w:t>……………………………………………………………………</w:t>
      </w:r>
      <w:proofErr w:type="gramStart"/>
      <w:r w:rsidR="002659D9">
        <w:t>…..</w:t>
      </w:r>
      <w:proofErr w:type="gramEnd"/>
      <w:r w:rsidR="002659D9">
        <w:tab/>
        <w:t>27</w:t>
      </w:r>
    </w:p>
    <w:p w14:paraId="24FBB3FC" w14:textId="77777777" w:rsidR="00A30E64" w:rsidRDefault="00A30E64" w:rsidP="00106299">
      <w:pPr>
        <w:pStyle w:val="BodyText"/>
        <w:numPr>
          <w:ilvl w:val="0"/>
          <w:numId w:val="39"/>
        </w:numPr>
      </w:pPr>
      <w:r>
        <w:t>Alternative Education (AEDY) Placement</w:t>
      </w:r>
      <w:r w:rsidR="002659D9">
        <w:t>………………………………………………………</w:t>
      </w:r>
      <w:proofErr w:type="gramStart"/>
      <w:r w:rsidR="002659D9">
        <w:t>…..</w:t>
      </w:r>
      <w:proofErr w:type="gramEnd"/>
      <w:r w:rsidR="002659D9">
        <w:tab/>
        <w:t>27</w:t>
      </w:r>
    </w:p>
    <w:p w14:paraId="673491A7" w14:textId="77777777" w:rsidR="00A30E64" w:rsidRDefault="00A30E64" w:rsidP="00106299">
      <w:pPr>
        <w:pStyle w:val="BodyText"/>
        <w:numPr>
          <w:ilvl w:val="0"/>
          <w:numId w:val="39"/>
        </w:numPr>
      </w:pPr>
      <w:r>
        <w:t>Police Referral</w:t>
      </w:r>
      <w:r w:rsidR="00351D35">
        <w:t>……………</w:t>
      </w:r>
      <w:r w:rsidR="002659D9">
        <w:t>………………………………………………………………………….</w:t>
      </w:r>
      <w:r w:rsidR="002659D9">
        <w:tab/>
        <w:t>27</w:t>
      </w:r>
    </w:p>
    <w:p w14:paraId="66C49BF7" w14:textId="77777777" w:rsidR="00A30E64" w:rsidRDefault="00A30E64" w:rsidP="00106299">
      <w:pPr>
        <w:pStyle w:val="BodyText"/>
        <w:numPr>
          <w:ilvl w:val="0"/>
          <w:numId w:val="39"/>
        </w:numPr>
      </w:pPr>
      <w:r>
        <w:t>Expulsion</w:t>
      </w:r>
      <w:r w:rsidR="00E75A50">
        <w:t>……………………</w:t>
      </w:r>
      <w:r w:rsidR="002659D9">
        <w:t>……………………………………………………………………</w:t>
      </w:r>
      <w:proofErr w:type="gramStart"/>
      <w:r w:rsidR="002659D9">
        <w:t>…..</w:t>
      </w:r>
      <w:proofErr w:type="gramEnd"/>
      <w:r w:rsidR="002659D9">
        <w:tab/>
        <w:t>27-28</w:t>
      </w:r>
    </w:p>
    <w:p w14:paraId="1FA04CF1" w14:textId="77777777" w:rsidR="00A30E64" w:rsidRDefault="00A30E64" w:rsidP="00106299">
      <w:pPr>
        <w:pStyle w:val="BodyText"/>
        <w:numPr>
          <w:ilvl w:val="0"/>
          <w:numId w:val="39"/>
        </w:numPr>
      </w:pPr>
      <w:r>
        <w:t>Offenses</w:t>
      </w:r>
      <w:r w:rsidR="00E75A50">
        <w:t>…………………</w:t>
      </w:r>
      <w:r w:rsidR="002659D9">
        <w:t>……………………………………………………………………………</w:t>
      </w:r>
      <w:r w:rsidR="002659D9">
        <w:tab/>
        <w:t>28</w:t>
      </w:r>
    </w:p>
    <w:p w14:paraId="63B476D7" w14:textId="77777777" w:rsidR="00A30E64" w:rsidRDefault="00A30E64" w:rsidP="00106299">
      <w:pPr>
        <w:pStyle w:val="BodyText"/>
        <w:numPr>
          <w:ilvl w:val="0"/>
          <w:numId w:val="39"/>
        </w:numPr>
      </w:pPr>
      <w:r>
        <w:t>Consequences</w:t>
      </w:r>
      <w:r w:rsidR="00E75A50">
        <w:t>…………………</w:t>
      </w:r>
      <w:r w:rsidR="002659D9">
        <w:t>……………………………………………………………………...</w:t>
      </w:r>
      <w:r w:rsidR="002659D9">
        <w:tab/>
        <w:t>28</w:t>
      </w:r>
    </w:p>
    <w:p w14:paraId="1D400647" w14:textId="77777777" w:rsidR="00A30E64" w:rsidRDefault="00A30E64" w:rsidP="00106299">
      <w:pPr>
        <w:pStyle w:val="BodyText"/>
        <w:numPr>
          <w:ilvl w:val="0"/>
          <w:numId w:val="39"/>
        </w:numPr>
      </w:pPr>
      <w:r>
        <w:t>Disciplinary Levels</w:t>
      </w:r>
      <w:r w:rsidR="00E75A50">
        <w:t>…………</w:t>
      </w:r>
      <w:r w:rsidR="002659D9">
        <w:t>……………………………………………………………………</w:t>
      </w:r>
      <w:proofErr w:type="gramStart"/>
      <w:r w:rsidR="002659D9">
        <w:t>…..</w:t>
      </w:r>
      <w:proofErr w:type="gramEnd"/>
      <w:r w:rsidR="002659D9">
        <w:tab/>
        <w:t>28-31</w:t>
      </w:r>
    </w:p>
    <w:p w14:paraId="3C3D820C" w14:textId="77777777" w:rsidR="00A30E64" w:rsidRDefault="00A30E64" w:rsidP="00A30E64">
      <w:pPr>
        <w:pStyle w:val="BodyText"/>
      </w:pPr>
      <w:r>
        <w:t>Medical Information</w:t>
      </w:r>
    </w:p>
    <w:p w14:paraId="1EB2DF4D" w14:textId="77777777" w:rsidR="00A30E64" w:rsidRDefault="00A30E64" w:rsidP="00106299">
      <w:pPr>
        <w:pStyle w:val="BodyText"/>
        <w:numPr>
          <w:ilvl w:val="0"/>
          <w:numId w:val="40"/>
        </w:numPr>
      </w:pPr>
      <w:r>
        <w:t>Emergency Epinephrine Opt-Out</w:t>
      </w:r>
      <w:r w:rsidR="002659D9">
        <w:t>…………………………………………………………………</w:t>
      </w:r>
      <w:r w:rsidR="002659D9">
        <w:tab/>
        <w:t>32</w:t>
      </w:r>
    </w:p>
    <w:p w14:paraId="4F2D57C0" w14:textId="77777777" w:rsidR="00A30E64" w:rsidRDefault="00A30E64" w:rsidP="00106299">
      <w:pPr>
        <w:pStyle w:val="BodyText"/>
        <w:numPr>
          <w:ilvl w:val="0"/>
          <w:numId w:val="40"/>
        </w:numPr>
      </w:pPr>
      <w:r>
        <w:t>Illness</w:t>
      </w:r>
      <w:r w:rsidR="00A15A6C">
        <w:t>……………………</w:t>
      </w:r>
      <w:r w:rsidR="002659D9">
        <w:t>……………………………………………………………………</w:t>
      </w:r>
      <w:proofErr w:type="gramStart"/>
      <w:r w:rsidR="002659D9">
        <w:t>…..</w:t>
      </w:r>
      <w:proofErr w:type="gramEnd"/>
      <w:r w:rsidR="002659D9">
        <w:tab/>
        <w:t>32</w:t>
      </w:r>
    </w:p>
    <w:p w14:paraId="198C453B" w14:textId="77777777" w:rsidR="00A30E64" w:rsidRDefault="00A30E64" w:rsidP="00106299">
      <w:pPr>
        <w:pStyle w:val="BodyText"/>
        <w:numPr>
          <w:ilvl w:val="0"/>
          <w:numId w:val="40"/>
        </w:numPr>
      </w:pPr>
      <w:r>
        <w:t>Medications</w:t>
      </w:r>
      <w:r w:rsidR="00A15A6C">
        <w:t>……………</w:t>
      </w:r>
      <w:r w:rsidR="002659D9">
        <w:t>………………………………………………………………………….</w:t>
      </w:r>
      <w:r w:rsidR="002659D9">
        <w:tab/>
        <w:t>32</w:t>
      </w:r>
    </w:p>
    <w:p w14:paraId="3548B22A" w14:textId="77777777" w:rsidR="00A30E64" w:rsidRDefault="00A30E64" w:rsidP="00106299">
      <w:pPr>
        <w:pStyle w:val="BodyText"/>
        <w:numPr>
          <w:ilvl w:val="0"/>
          <w:numId w:val="40"/>
        </w:numPr>
      </w:pPr>
      <w:r>
        <w:t>Physical Exams</w:t>
      </w:r>
      <w:r w:rsidR="00A15A6C">
        <w:t>……………</w:t>
      </w:r>
      <w:r w:rsidR="002659D9">
        <w:t>……………………………………………………………………...</w:t>
      </w:r>
      <w:r w:rsidR="002659D9">
        <w:tab/>
        <w:t>32</w:t>
      </w:r>
    </w:p>
    <w:p w14:paraId="40E7C4E8" w14:textId="77777777" w:rsidR="00A30E64" w:rsidRDefault="00A30E64" w:rsidP="00A30E64">
      <w:pPr>
        <w:pStyle w:val="BodyText"/>
      </w:pPr>
      <w:r>
        <w:t>School Board Policies</w:t>
      </w:r>
      <w:r w:rsidR="00A15A6C">
        <w:t>…………</w:t>
      </w:r>
      <w:r w:rsidR="002659D9">
        <w:t>……………………………………………………………………………</w:t>
      </w:r>
      <w:r w:rsidR="002659D9">
        <w:tab/>
        <w:t>33</w:t>
      </w:r>
    </w:p>
    <w:p w14:paraId="1679D558" w14:textId="77777777" w:rsidR="00A30E64" w:rsidRDefault="00A30E64" w:rsidP="00A30E64">
      <w:pPr>
        <w:pStyle w:val="BodyText"/>
      </w:pPr>
      <w:r>
        <w:t>Special Education Services</w:t>
      </w:r>
      <w:r w:rsidR="00A15A6C">
        <w:t>……</w:t>
      </w:r>
      <w:r w:rsidR="002659D9">
        <w:t>……………………………………………………………………………</w:t>
      </w:r>
      <w:r w:rsidR="002659D9">
        <w:tab/>
        <w:t>34</w:t>
      </w:r>
    </w:p>
    <w:p w14:paraId="5AFA5B5F" w14:textId="77777777" w:rsidR="00A30E64" w:rsidRDefault="00A30E64" w:rsidP="00A30E64">
      <w:pPr>
        <w:pStyle w:val="BodyText"/>
      </w:pPr>
      <w:r>
        <w:t>Student Rights</w:t>
      </w:r>
    </w:p>
    <w:p w14:paraId="51903383" w14:textId="77777777" w:rsidR="00A30E64" w:rsidRDefault="00A30E64" w:rsidP="00106299">
      <w:pPr>
        <w:pStyle w:val="BodyText"/>
        <w:numPr>
          <w:ilvl w:val="0"/>
          <w:numId w:val="41"/>
        </w:numPr>
      </w:pPr>
      <w:r>
        <w:t>Due Process</w:t>
      </w:r>
      <w:r w:rsidR="00A15A6C">
        <w:t>……………</w:t>
      </w:r>
      <w:r w:rsidR="002659D9">
        <w:t>………………………………………………………………………….</w:t>
      </w:r>
      <w:r w:rsidR="002659D9">
        <w:tab/>
        <w:t>35</w:t>
      </w:r>
    </w:p>
    <w:p w14:paraId="241506ED" w14:textId="77777777" w:rsidR="00A30E64" w:rsidRDefault="00A30E64" w:rsidP="00106299">
      <w:pPr>
        <w:pStyle w:val="BodyText"/>
        <w:numPr>
          <w:ilvl w:val="0"/>
          <w:numId w:val="41"/>
        </w:numPr>
      </w:pPr>
      <w:r>
        <w:t>Flag Salute/Pledge of Allegiance</w:t>
      </w:r>
      <w:r w:rsidR="002659D9">
        <w:t>…………………………………………………………………</w:t>
      </w:r>
      <w:r w:rsidR="002659D9">
        <w:tab/>
        <w:t>36</w:t>
      </w:r>
    </w:p>
    <w:p w14:paraId="55B77FDF" w14:textId="77777777" w:rsidR="00A30E64" w:rsidRDefault="00A30E64" w:rsidP="00106299">
      <w:pPr>
        <w:pStyle w:val="BodyText"/>
        <w:numPr>
          <w:ilvl w:val="0"/>
          <w:numId w:val="41"/>
        </w:numPr>
      </w:pPr>
      <w:r>
        <w:t>Freedom of Expression</w:t>
      </w:r>
      <w:r w:rsidR="00A15A6C">
        <w:t>…………………………………………</w:t>
      </w:r>
      <w:r w:rsidR="002659D9">
        <w:t>…………………………………</w:t>
      </w:r>
      <w:r w:rsidR="002659D9">
        <w:tab/>
        <w:t>36</w:t>
      </w:r>
    </w:p>
    <w:p w14:paraId="7BB17CAD" w14:textId="77777777" w:rsidR="00A30E64" w:rsidRDefault="00A30E64" w:rsidP="00106299">
      <w:pPr>
        <w:pStyle w:val="BodyText"/>
        <w:numPr>
          <w:ilvl w:val="0"/>
          <w:numId w:val="41"/>
        </w:numPr>
      </w:pPr>
      <w:r>
        <w:t>Free Education</w:t>
      </w:r>
      <w:r w:rsidR="00A15A6C">
        <w:t>…………</w:t>
      </w:r>
      <w:r w:rsidR="002659D9">
        <w:t>………………………………………………………………………….</w:t>
      </w:r>
      <w:r w:rsidR="002659D9">
        <w:tab/>
        <w:t>36</w:t>
      </w:r>
    </w:p>
    <w:p w14:paraId="630903EA" w14:textId="77777777" w:rsidR="00A30E64" w:rsidRDefault="00A30E64" w:rsidP="00106299">
      <w:pPr>
        <w:pStyle w:val="BodyText"/>
        <w:numPr>
          <w:ilvl w:val="0"/>
          <w:numId w:val="41"/>
        </w:numPr>
      </w:pPr>
      <w:r>
        <w:t>Protection from Abuse &amp; Harassment</w:t>
      </w:r>
      <w:r w:rsidR="002659D9">
        <w:t>…………………………………………………………….</w:t>
      </w:r>
      <w:r w:rsidR="002659D9">
        <w:tab/>
        <w:t>36</w:t>
      </w:r>
    </w:p>
    <w:p w14:paraId="6BE806A4" w14:textId="77777777" w:rsidR="00D95662" w:rsidRDefault="00D95662" w:rsidP="00106299">
      <w:pPr>
        <w:pStyle w:val="BodyText"/>
        <w:numPr>
          <w:ilvl w:val="0"/>
          <w:numId w:val="41"/>
        </w:numPr>
      </w:pPr>
      <w:r>
        <w:t>Sale &amp; Distribution of Materials</w:t>
      </w:r>
      <w:r w:rsidR="002659D9">
        <w:t>………………………………………………………………</w:t>
      </w:r>
      <w:proofErr w:type="gramStart"/>
      <w:r w:rsidR="002659D9">
        <w:t>…..</w:t>
      </w:r>
      <w:proofErr w:type="gramEnd"/>
      <w:r w:rsidR="002659D9">
        <w:tab/>
        <w:t>36</w:t>
      </w:r>
    </w:p>
    <w:p w14:paraId="3F53AB3A" w14:textId="77777777" w:rsidR="00D95662" w:rsidRDefault="00D95662" w:rsidP="00106299">
      <w:pPr>
        <w:pStyle w:val="BodyText"/>
        <w:numPr>
          <w:ilvl w:val="0"/>
          <w:numId w:val="41"/>
        </w:numPr>
      </w:pPr>
      <w:r>
        <w:t>Searches &amp; Seizures</w:t>
      </w:r>
      <w:r w:rsidR="00A15A6C">
        <w:t>………</w:t>
      </w:r>
      <w:r w:rsidR="002659D9">
        <w:t>……………………………………………………………………….</w:t>
      </w:r>
      <w:r w:rsidR="002659D9">
        <w:tab/>
      </w:r>
      <w:r w:rsidR="00A15A6C">
        <w:t>36</w:t>
      </w:r>
      <w:r w:rsidR="002659D9">
        <w:t>-37</w:t>
      </w:r>
    </w:p>
    <w:p w14:paraId="07DCAE69" w14:textId="77777777" w:rsidR="00D95662" w:rsidRPr="00A02089" w:rsidRDefault="00D95662" w:rsidP="00106299">
      <w:pPr>
        <w:pStyle w:val="BodyText"/>
        <w:numPr>
          <w:ilvl w:val="0"/>
          <w:numId w:val="41"/>
        </w:numPr>
      </w:pPr>
      <w:r w:rsidRPr="00A02089">
        <w:t>Student Privacy</w:t>
      </w:r>
      <w:r w:rsidR="00A15A6C" w:rsidRPr="00A02089">
        <w:t>………</w:t>
      </w:r>
      <w:r w:rsidR="002659D9" w:rsidRPr="00A02089">
        <w:t>……………………………………………………………………………</w:t>
      </w:r>
      <w:r w:rsidR="002659D9" w:rsidRPr="00A02089">
        <w:tab/>
        <w:t>37</w:t>
      </w:r>
    </w:p>
    <w:p w14:paraId="381B998F" w14:textId="70B4C7E6" w:rsidR="00D95662" w:rsidRPr="00A02089" w:rsidRDefault="00EB769C" w:rsidP="00D95662">
      <w:pPr>
        <w:pStyle w:val="BodyText"/>
      </w:pPr>
      <w:r w:rsidRPr="00A02089">
        <w:t>Network/Internet Guidelines</w:t>
      </w:r>
    </w:p>
    <w:p w14:paraId="15DECB42" w14:textId="5A9413C0" w:rsidR="00D95662" w:rsidRPr="00A02089" w:rsidRDefault="0063797D" w:rsidP="00106299">
      <w:pPr>
        <w:pStyle w:val="BodyText"/>
        <w:numPr>
          <w:ilvl w:val="0"/>
          <w:numId w:val="42"/>
        </w:numPr>
      </w:pPr>
      <w:r w:rsidRPr="00A02089">
        <w:t>Networ</w:t>
      </w:r>
      <w:r w:rsidR="00EB769C" w:rsidRPr="00A02089">
        <w:t>k Responsibilities</w:t>
      </w:r>
      <w:r w:rsidR="00883CCC" w:rsidRPr="00A02089">
        <w:t>….</w:t>
      </w:r>
      <w:r w:rsidR="00EB769C" w:rsidRPr="00A02089">
        <w:t>……</w:t>
      </w:r>
      <w:r w:rsidR="002659D9" w:rsidRPr="00A02089">
        <w:t>…………………………………………………………………</w:t>
      </w:r>
      <w:r w:rsidR="002659D9" w:rsidRPr="00A02089">
        <w:tab/>
        <w:t>38</w:t>
      </w:r>
      <w:r w:rsidRPr="00A02089">
        <w:t>-39</w:t>
      </w:r>
    </w:p>
    <w:p w14:paraId="7DC6945F" w14:textId="266517AC" w:rsidR="0094724F" w:rsidRPr="00A02089" w:rsidRDefault="0094724F" w:rsidP="00106299">
      <w:pPr>
        <w:pStyle w:val="BodyText"/>
        <w:numPr>
          <w:ilvl w:val="0"/>
          <w:numId w:val="42"/>
        </w:numPr>
      </w:pPr>
      <w:r w:rsidRPr="00A02089">
        <w:t>PARENT &amp; STUDENT SIGNATURE PAGE</w:t>
      </w:r>
      <w:r w:rsidR="00E5760E" w:rsidRPr="00A02089">
        <w:t>……………………………………………………40</w:t>
      </w:r>
    </w:p>
    <w:p w14:paraId="4EC20C19" w14:textId="77777777" w:rsidR="00D95662" w:rsidRDefault="00D95662">
      <w:pPr>
        <w:rPr>
          <w:b/>
          <w:i/>
          <w:smallCaps/>
          <w:sz w:val="28"/>
          <w:szCs w:val="20"/>
          <w:u w:val="single"/>
        </w:rPr>
      </w:pPr>
      <w:bookmarkStart w:id="0" w:name="_TOC_250001"/>
      <w:bookmarkEnd w:id="0"/>
      <w:r>
        <w:rPr>
          <w:b/>
          <w:i/>
          <w:smallCaps/>
          <w:sz w:val="28"/>
          <w:u w:val="single"/>
        </w:rPr>
        <w:br w:type="page"/>
      </w:r>
    </w:p>
    <w:p w14:paraId="0556F96C" w14:textId="77777777" w:rsidR="00EE36BF" w:rsidRPr="00EE0BFF" w:rsidRDefault="00097950" w:rsidP="009440A9">
      <w:pPr>
        <w:pStyle w:val="BodyText"/>
        <w:rPr>
          <w:b/>
          <w:i/>
          <w:smallCaps/>
          <w:sz w:val="28"/>
          <w:u w:val="single"/>
        </w:rPr>
      </w:pPr>
      <w:r>
        <w:rPr>
          <w:b/>
          <w:i/>
          <w:smallCaps/>
          <w:sz w:val="28"/>
          <w:u w:val="single"/>
        </w:rPr>
        <w:lastRenderedPageBreak/>
        <w:t>Our Vision</w:t>
      </w:r>
    </w:p>
    <w:p w14:paraId="74AB4BA5" w14:textId="77777777" w:rsidR="00097950" w:rsidRPr="00097950" w:rsidRDefault="00AD52B6" w:rsidP="00AD52B6">
      <w:pPr>
        <w:pStyle w:val="BodyText"/>
        <w:spacing w:before="176" w:line="256" w:lineRule="auto"/>
        <w:ind w:right="265"/>
        <w:jc w:val="center"/>
        <w:rPr>
          <w:b/>
          <w:i/>
          <w:sz w:val="24"/>
        </w:rPr>
      </w:pPr>
      <w:r>
        <w:rPr>
          <w:b/>
          <w:i/>
          <w:color w:val="C00000"/>
          <w:sz w:val="32"/>
        </w:rPr>
        <w:t>Panther Pride</w:t>
      </w:r>
    </w:p>
    <w:p w14:paraId="6A81E79C" w14:textId="77777777" w:rsidR="00EE36BF" w:rsidRPr="00EE0BFF" w:rsidRDefault="00EE36BF">
      <w:pPr>
        <w:pStyle w:val="BodyText"/>
        <w:ind w:left="0"/>
        <w:rPr>
          <w:sz w:val="22"/>
        </w:rPr>
      </w:pPr>
    </w:p>
    <w:p w14:paraId="149F3074" w14:textId="77777777" w:rsidR="00EE36BF" w:rsidRPr="00EE0BFF" w:rsidRDefault="001A3ECC" w:rsidP="001A3ECC">
      <w:pPr>
        <w:pStyle w:val="BodyText"/>
        <w:ind w:left="0"/>
        <w:jc w:val="center"/>
        <w:rPr>
          <w:sz w:val="22"/>
        </w:rPr>
      </w:pPr>
      <w:r>
        <w:rPr>
          <w:noProof/>
          <w:sz w:val="22"/>
          <w:lang w:bidi="ar-SA"/>
        </w:rPr>
        <w:drawing>
          <wp:anchor distT="0" distB="0" distL="114300" distR="114300" simplePos="0" relativeHeight="503278344" behindDoc="0" locked="0" layoutInCell="1" allowOverlap="1" wp14:anchorId="232565AC" wp14:editId="6CBA4987">
            <wp:simplePos x="0" y="0"/>
            <wp:positionH relativeFrom="column">
              <wp:posOffset>2294890</wp:posOffset>
            </wp:positionH>
            <wp:positionV relativeFrom="paragraph">
              <wp:posOffset>67310</wp:posOffset>
            </wp:positionV>
            <wp:extent cx="1247775" cy="142324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roved B 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423242"/>
                    </a:xfrm>
                    <a:prstGeom prst="rect">
                      <a:avLst/>
                    </a:prstGeom>
                  </pic:spPr>
                </pic:pic>
              </a:graphicData>
            </a:graphic>
            <wp14:sizeRelH relativeFrom="page">
              <wp14:pctWidth>0</wp14:pctWidth>
            </wp14:sizeRelH>
            <wp14:sizeRelV relativeFrom="page">
              <wp14:pctHeight>0</wp14:pctHeight>
            </wp14:sizeRelV>
          </wp:anchor>
        </w:drawing>
      </w:r>
    </w:p>
    <w:p w14:paraId="3A129161" w14:textId="77777777" w:rsidR="00EE36BF" w:rsidRPr="00EE0BFF" w:rsidRDefault="00EE36BF">
      <w:pPr>
        <w:pStyle w:val="BodyText"/>
        <w:spacing w:before="3"/>
        <w:ind w:left="0"/>
        <w:rPr>
          <w:sz w:val="30"/>
        </w:rPr>
      </w:pPr>
    </w:p>
    <w:p w14:paraId="75601BC3" w14:textId="77777777" w:rsidR="00FB105A" w:rsidRPr="00EE0BFF" w:rsidRDefault="00FB105A">
      <w:pPr>
        <w:pStyle w:val="Heading2"/>
        <w:tabs>
          <w:tab w:val="left" w:pos="6850"/>
        </w:tabs>
      </w:pPr>
    </w:p>
    <w:p w14:paraId="03160CC4" w14:textId="77777777" w:rsidR="00FB105A" w:rsidRPr="00EE0BFF" w:rsidRDefault="00FB105A">
      <w:pPr>
        <w:pStyle w:val="Heading2"/>
        <w:tabs>
          <w:tab w:val="left" w:pos="6850"/>
        </w:tabs>
      </w:pPr>
    </w:p>
    <w:p w14:paraId="7FF477AB" w14:textId="77777777" w:rsidR="00FB105A" w:rsidRPr="00EE0BFF" w:rsidRDefault="00FB105A">
      <w:pPr>
        <w:pStyle w:val="Heading2"/>
        <w:tabs>
          <w:tab w:val="left" w:pos="6850"/>
        </w:tabs>
      </w:pPr>
    </w:p>
    <w:p w14:paraId="609FCB5D" w14:textId="77777777" w:rsidR="00FB105A" w:rsidRDefault="00FB105A">
      <w:pPr>
        <w:pStyle w:val="Heading2"/>
        <w:tabs>
          <w:tab w:val="left" w:pos="6850"/>
        </w:tabs>
      </w:pPr>
    </w:p>
    <w:p w14:paraId="6D49A372" w14:textId="77777777" w:rsidR="00581DED" w:rsidRDefault="00581DED">
      <w:pPr>
        <w:pStyle w:val="Heading2"/>
        <w:tabs>
          <w:tab w:val="left" w:pos="6850"/>
        </w:tabs>
      </w:pPr>
    </w:p>
    <w:p w14:paraId="3D104580" w14:textId="77777777" w:rsidR="00581DED" w:rsidRDefault="00581DED">
      <w:pPr>
        <w:pStyle w:val="Heading2"/>
        <w:tabs>
          <w:tab w:val="left" w:pos="6850"/>
        </w:tabs>
      </w:pPr>
    </w:p>
    <w:p w14:paraId="3447075B" w14:textId="77777777" w:rsidR="00581DED" w:rsidRDefault="00581DED">
      <w:pPr>
        <w:pStyle w:val="Heading2"/>
        <w:tabs>
          <w:tab w:val="left" w:pos="6850"/>
        </w:tabs>
      </w:pPr>
    </w:p>
    <w:p w14:paraId="23F20F51" w14:textId="77777777" w:rsidR="00581DED" w:rsidRDefault="00581DED">
      <w:pPr>
        <w:pStyle w:val="Heading2"/>
        <w:tabs>
          <w:tab w:val="left" w:pos="6850"/>
        </w:tabs>
      </w:pPr>
    </w:p>
    <w:p w14:paraId="1842676D" w14:textId="77777777" w:rsidR="00581DED" w:rsidRPr="00EE0BFF" w:rsidRDefault="00581DED">
      <w:pPr>
        <w:pStyle w:val="Heading2"/>
        <w:tabs>
          <w:tab w:val="left" w:pos="6850"/>
        </w:tabs>
      </w:pPr>
    </w:p>
    <w:p w14:paraId="468681A3" w14:textId="77777777" w:rsidR="00EE36BF" w:rsidRPr="00EE0BFF" w:rsidRDefault="00F42EAC">
      <w:pPr>
        <w:pStyle w:val="Heading2"/>
        <w:tabs>
          <w:tab w:val="left" w:pos="6850"/>
        </w:tabs>
      </w:pPr>
      <w:r w:rsidRPr="00EE0BFF">
        <w:t>SCHOOL</w:t>
      </w:r>
      <w:r w:rsidRPr="00EE0BFF">
        <w:rPr>
          <w:spacing w:val="-4"/>
        </w:rPr>
        <w:t xml:space="preserve"> </w:t>
      </w:r>
      <w:r w:rsidRPr="00EE0BFF">
        <w:t>COLORS</w:t>
      </w:r>
      <w:r w:rsidRPr="00EE0BFF">
        <w:tab/>
        <w:t>SCHOOL</w:t>
      </w:r>
      <w:r w:rsidRPr="00EE0BFF">
        <w:rPr>
          <w:spacing w:val="-2"/>
        </w:rPr>
        <w:t xml:space="preserve"> </w:t>
      </w:r>
      <w:r w:rsidRPr="00EE0BFF">
        <w:t>MASCOT</w:t>
      </w:r>
    </w:p>
    <w:p w14:paraId="3128172B" w14:textId="77777777" w:rsidR="00EE36BF" w:rsidRPr="00EE0BFF" w:rsidRDefault="00F42EAC">
      <w:pPr>
        <w:pStyle w:val="BodyText"/>
        <w:tabs>
          <w:tab w:val="left" w:pos="7421"/>
        </w:tabs>
        <w:spacing w:line="228" w:lineRule="exact"/>
        <w:ind w:left="472"/>
      </w:pPr>
      <w:r w:rsidRPr="00EE0BFF">
        <w:t>Red</w:t>
      </w:r>
      <w:r w:rsidRPr="00EE0BFF">
        <w:rPr>
          <w:spacing w:val="-1"/>
        </w:rPr>
        <w:t xml:space="preserve"> </w:t>
      </w:r>
      <w:r w:rsidRPr="00EE0BFF">
        <w:t>and</w:t>
      </w:r>
      <w:r w:rsidRPr="00EE0BFF">
        <w:rPr>
          <w:spacing w:val="-1"/>
        </w:rPr>
        <w:t xml:space="preserve"> </w:t>
      </w:r>
      <w:r w:rsidRPr="00EE0BFF">
        <w:t>White</w:t>
      </w:r>
      <w:r w:rsidRPr="00EE0BFF">
        <w:tab/>
        <w:t>Panther</w:t>
      </w:r>
    </w:p>
    <w:p w14:paraId="6A0D9500" w14:textId="77777777" w:rsidR="00EE36BF" w:rsidRPr="00EE0BFF" w:rsidRDefault="00EE36BF">
      <w:pPr>
        <w:pStyle w:val="BodyText"/>
        <w:spacing w:before="11"/>
        <w:ind w:left="0"/>
        <w:rPr>
          <w:sz w:val="19"/>
        </w:rPr>
      </w:pPr>
    </w:p>
    <w:p w14:paraId="261A0CAD" w14:textId="77777777" w:rsidR="00EE36BF" w:rsidRPr="00EE0BFF" w:rsidRDefault="00F42EAC">
      <w:pPr>
        <w:pStyle w:val="Heading1"/>
        <w:spacing w:line="274" w:lineRule="exact"/>
        <w:ind w:left="3152" w:right="3152"/>
        <w:rPr>
          <w:u w:val="none"/>
        </w:rPr>
      </w:pPr>
      <w:bookmarkStart w:id="1" w:name="_TOC_250000"/>
      <w:bookmarkEnd w:id="1"/>
      <w:r w:rsidRPr="00EE0BFF">
        <w:rPr>
          <w:u w:val="thick"/>
        </w:rPr>
        <w:t>ALMA MATER</w:t>
      </w:r>
    </w:p>
    <w:p w14:paraId="5064FCFF" w14:textId="77777777" w:rsidR="00EE36BF" w:rsidRPr="00EE0BFF" w:rsidRDefault="00F42EAC">
      <w:pPr>
        <w:spacing w:line="274" w:lineRule="exact"/>
        <w:ind w:left="3152" w:right="3152"/>
        <w:jc w:val="center"/>
        <w:rPr>
          <w:sz w:val="24"/>
        </w:rPr>
      </w:pPr>
      <w:r w:rsidRPr="00EE0BFF">
        <w:rPr>
          <w:sz w:val="24"/>
        </w:rPr>
        <w:t xml:space="preserve">(W. Clair </w:t>
      </w:r>
      <w:proofErr w:type="spellStart"/>
      <w:r w:rsidRPr="00EE0BFF">
        <w:rPr>
          <w:sz w:val="24"/>
        </w:rPr>
        <w:t>Hower</w:t>
      </w:r>
      <w:proofErr w:type="spellEnd"/>
      <w:r w:rsidRPr="00EE0BFF">
        <w:rPr>
          <w:sz w:val="24"/>
        </w:rPr>
        <w:t>)</w:t>
      </w:r>
    </w:p>
    <w:p w14:paraId="4D4AACA9" w14:textId="77777777" w:rsidR="00EE36BF" w:rsidRPr="00EE0BFF" w:rsidRDefault="00F42EAC">
      <w:pPr>
        <w:spacing w:before="5"/>
        <w:ind w:left="2229" w:right="2228"/>
        <w:jc w:val="center"/>
        <w:rPr>
          <w:b/>
          <w:i/>
          <w:sz w:val="24"/>
        </w:rPr>
      </w:pPr>
      <w:r w:rsidRPr="00EE0BFF">
        <w:rPr>
          <w:b/>
          <w:i/>
          <w:sz w:val="24"/>
        </w:rPr>
        <w:t>Oh, Bloomsburg High School, Alma Mater Always Faithful, Always True,</w:t>
      </w:r>
    </w:p>
    <w:p w14:paraId="44CEAA0F" w14:textId="77777777" w:rsidR="00EE36BF" w:rsidRPr="00EE0BFF" w:rsidRDefault="00F42EAC">
      <w:pPr>
        <w:ind w:left="2229" w:right="2228"/>
        <w:jc w:val="center"/>
        <w:rPr>
          <w:b/>
          <w:i/>
          <w:sz w:val="24"/>
        </w:rPr>
      </w:pPr>
      <w:r w:rsidRPr="00EE0BFF">
        <w:rPr>
          <w:b/>
          <w:i/>
          <w:sz w:val="24"/>
        </w:rPr>
        <w:t xml:space="preserve">Your sons and daughters e'er will cherish you; Red and White to you all </w:t>
      </w:r>
      <w:proofErr w:type="gramStart"/>
      <w:r w:rsidRPr="00EE0BFF">
        <w:rPr>
          <w:b/>
          <w:i/>
          <w:sz w:val="24"/>
        </w:rPr>
        <w:t>hail;</w:t>
      </w:r>
      <w:proofErr w:type="gramEnd"/>
    </w:p>
    <w:p w14:paraId="475ED30C" w14:textId="77777777" w:rsidR="00EE36BF" w:rsidRPr="00EE0BFF" w:rsidRDefault="00F42EAC">
      <w:pPr>
        <w:ind w:left="3084" w:right="3082"/>
        <w:jc w:val="center"/>
        <w:rPr>
          <w:b/>
          <w:i/>
          <w:sz w:val="24"/>
        </w:rPr>
      </w:pPr>
      <w:r w:rsidRPr="00EE0BFF">
        <w:rPr>
          <w:b/>
          <w:i/>
          <w:sz w:val="24"/>
        </w:rPr>
        <w:t>See our colors waving o'er us Proudly may they ever fly!</w:t>
      </w:r>
    </w:p>
    <w:p w14:paraId="1BD345C8" w14:textId="77777777" w:rsidR="00EE36BF" w:rsidRPr="00EE0BFF" w:rsidRDefault="00F42EAC">
      <w:pPr>
        <w:ind w:left="193" w:right="193"/>
        <w:jc w:val="center"/>
        <w:rPr>
          <w:b/>
          <w:i/>
          <w:sz w:val="24"/>
        </w:rPr>
      </w:pPr>
      <w:r w:rsidRPr="00EE0BFF">
        <w:rPr>
          <w:b/>
          <w:i/>
          <w:sz w:val="24"/>
        </w:rPr>
        <w:t>Bear us onward, aid, direct us.</w:t>
      </w:r>
    </w:p>
    <w:p w14:paraId="1328DC01" w14:textId="77777777" w:rsidR="00EE36BF" w:rsidRPr="00EE0BFF" w:rsidRDefault="00F42EAC">
      <w:pPr>
        <w:ind w:left="3152" w:right="3151"/>
        <w:jc w:val="center"/>
        <w:rPr>
          <w:b/>
          <w:i/>
          <w:sz w:val="24"/>
        </w:rPr>
      </w:pPr>
      <w:r w:rsidRPr="00EE0BFF">
        <w:rPr>
          <w:b/>
          <w:i/>
          <w:sz w:val="24"/>
        </w:rPr>
        <w:t>Bid us now to do or die.</w:t>
      </w:r>
    </w:p>
    <w:p w14:paraId="218CDDBE" w14:textId="77777777" w:rsidR="00EE36BF" w:rsidRPr="00EE0BFF" w:rsidRDefault="00F42EAC">
      <w:pPr>
        <w:ind w:left="2229" w:right="2228"/>
        <w:jc w:val="center"/>
        <w:rPr>
          <w:b/>
          <w:i/>
          <w:sz w:val="24"/>
        </w:rPr>
      </w:pPr>
      <w:r w:rsidRPr="00EE0BFF">
        <w:rPr>
          <w:b/>
          <w:i/>
          <w:sz w:val="24"/>
        </w:rPr>
        <w:t>Oh, Bloomsburg High School, Alma Mater Receive the honor we would give.</w:t>
      </w:r>
    </w:p>
    <w:p w14:paraId="34239186" w14:textId="77777777" w:rsidR="00EE36BF" w:rsidRPr="00EE0BFF" w:rsidRDefault="00F42EAC">
      <w:pPr>
        <w:ind w:left="2515" w:right="2515"/>
        <w:jc w:val="center"/>
        <w:rPr>
          <w:b/>
          <w:i/>
          <w:sz w:val="24"/>
        </w:rPr>
      </w:pPr>
      <w:r w:rsidRPr="00EE0BFF">
        <w:rPr>
          <w:b/>
          <w:i/>
          <w:sz w:val="24"/>
        </w:rPr>
        <w:t>And may we strive to do our best and live True to Bloomsburg High, all hail!</w:t>
      </w:r>
    </w:p>
    <w:p w14:paraId="539290CE" w14:textId="77777777" w:rsidR="00EE36BF" w:rsidRPr="00EE0BFF" w:rsidRDefault="00EE36BF">
      <w:pPr>
        <w:pStyle w:val="BodyText"/>
        <w:ind w:left="0"/>
        <w:rPr>
          <w:b/>
          <w:i/>
          <w:sz w:val="26"/>
        </w:rPr>
      </w:pPr>
    </w:p>
    <w:p w14:paraId="38CA017C" w14:textId="77777777" w:rsidR="00EE36BF" w:rsidRPr="00EE0BFF" w:rsidRDefault="00EE36BF">
      <w:pPr>
        <w:pStyle w:val="BodyText"/>
        <w:ind w:left="0"/>
        <w:rPr>
          <w:b/>
          <w:i/>
          <w:sz w:val="26"/>
        </w:rPr>
      </w:pPr>
    </w:p>
    <w:p w14:paraId="38A7B2F0" w14:textId="77777777" w:rsidR="00581DED" w:rsidRDefault="00581DED" w:rsidP="00357198">
      <w:pPr>
        <w:pStyle w:val="CM43"/>
        <w:rPr>
          <w:rFonts w:ascii="Times New Roman" w:hAnsi="Times New Roman"/>
          <w:b/>
          <w:bCs/>
          <w:i/>
          <w:smallCaps/>
          <w:color w:val="211E1E"/>
          <w:sz w:val="28"/>
          <w:szCs w:val="28"/>
          <w:u w:val="single"/>
        </w:rPr>
      </w:pPr>
    </w:p>
    <w:p w14:paraId="14886035" w14:textId="77777777" w:rsidR="00581DED" w:rsidRDefault="00581DED" w:rsidP="00357198">
      <w:pPr>
        <w:pStyle w:val="CM43"/>
        <w:rPr>
          <w:rFonts w:ascii="Times New Roman" w:hAnsi="Times New Roman"/>
          <w:b/>
          <w:bCs/>
          <w:i/>
          <w:smallCaps/>
          <w:color w:val="211E1E"/>
          <w:sz w:val="28"/>
          <w:szCs w:val="28"/>
          <w:u w:val="single"/>
        </w:rPr>
      </w:pPr>
    </w:p>
    <w:p w14:paraId="4EDF7B83" w14:textId="77777777" w:rsidR="00581DED" w:rsidRDefault="00581DED" w:rsidP="00357198">
      <w:pPr>
        <w:pStyle w:val="CM43"/>
        <w:rPr>
          <w:rFonts w:ascii="Times New Roman" w:hAnsi="Times New Roman"/>
          <w:b/>
          <w:bCs/>
          <w:i/>
          <w:smallCaps/>
          <w:color w:val="211E1E"/>
          <w:sz w:val="28"/>
          <w:szCs w:val="28"/>
          <w:u w:val="single"/>
        </w:rPr>
      </w:pPr>
    </w:p>
    <w:p w14:paraId="6E923B83" w14:textId="77777777" w:rsidR="00581DED" w:rsidRDefault="00581DED" w:rsidP="00357198">
      <w:pPr>
        <w:pStyle w:val="CM43"/>
        <w:rPr>
          <w:rFonts w:ascii="Times New Roman" w:hAnsi="Times New Roman"/>
          <w:b/>
          <w:bCs/>
          <w:i/>
          <w:smallCaps/>
          <w:color w:val="211E1E"/>
          <w:sz w:val="28"/>
          <w:szCs w:val="28"/>
          <w:u w:val="single"/>
        </w:rPr>
      </w:pPr>
    </w:p>
    <w:p w14:paraId="7B01F225" w14:textId="77777777" w:rsidR="00581DED" w:rsidRDefault="00581DED" w:rsidP="00357198">
      <w:pPr>
        <w:pStyle w:val="CM43"/>
        <w:rPr>
          <w:rFonts w:ascii="Times New Roman" w:hAnsi="Times New Roman"/>
          <w:b/>
          <w:bCs/>
          <w:i/>
          <w:smallCaps/>
          <w:color w:val="211E1E"/>
          <w:sz w:val="28"/>
          <w:szCs w:val="28"/>
          <w:u w:val="single"/>
        </w:rPr>
      </w:pPr>
    </w:p>
    <w:p w14:paraId="14B36277" w14:textId="77777777" w:rsidR="00097950" w:rsidRDefault="00097950" w:rsidP="00097950">
      <w:pPr>
        <w:pStyle w:val="Default"/>
      </w:pPr>
    </w:p>
    <w:p w14:paraId="40D52DCC" w14:textId="77777777" w:rsidR="00097950" w:rsidRDefault="00097950" w:rsidP="00097950">
      <w:pPr>
        <w:pStyle w:val="Default"/>
      </w:pPr>
    </w:p>
    <w:p w14:paraId="4D4AB849" w14:textId="77777777" w:rsidR="00097950" w:rsidRDefault="00097950" w:rsidP="00097950">
      <w:pPr>
        <w:pStyle w:val="Default"/>
      </w:pPr>
    </w:p>
    <w:p w14:paraId="468CA5CE" w14:textId="77777777" w:rsidR="00097950" w:rsidRDefault="00097950" w:rsidP="00097950">
      <w:pPr>
        <w:pStyle w:val="Default"/>
      </w:pPr>
    </w:p>
    <w:p w14:paraId="1CC1AF26" w14:textId="77777777" w:rsidR="00451447" w:rsidRDefault="00451447" w:rsidP="00097950">
      <w:pPr>
        <w:pStyle w:val="Default"/>
      </w:pPr>
    </w:p>
    <w:p w14:paraId="4D68FA14" w14:textId="77777777" w:rsidR="00AD52B6" w:rsidRDefault="00AD52B6" w:rsidP="00097950">
      <w:pPr>
        <w:pStyle w:val="Default"/>
      </w:pPr>
    </w:p>
    <w:p w14:paraId="4F4EB0B9" w14:textId="77777777" w:rsidR="00AD52B6" w:rsidRDefault="00AD52B6" w:rsidP="00097950">
      <w:pPr>
        <w:pStyle w:val="Default"/>
      </w:pPr>
    </w:p>
    <w:p w14:paraId="18DE92C9" w14:textId="77777777" w:rsidR="00097950" w:rsidRPr="00097950" w:rsidRDefault="00097950" w:rsidP="00097950">
      <w:pPr>
        <w:pStyle w:val="Default"/>
      </w:pPr>
    </w:p>
    <w:p w14:paraId="2DB1D9E0" w14:textId="77777777" w:rsidR="00FB105A" w:rsidRPr="00EE0BFF" w:rsidRDefault="00FB105A" w:rsidP="00357198">
      <w:pPr>
        <w:pStyle w:val="CM43"/>
        <w:rPr>
          <w:rFonts w:ascii="Times New Roman" w:hAnsi="Times New Roman"/>
          <w:i/>
          <w:smallCaps/>
          <w:color w:val="211E1E"/>
          <w:sz w:val="28"/>
          <w:szCs w:val="28"/>
          <w:u w:val="single"/>
        </w:rPr>
      </w:pPr>
      <w:r w:rsidRPr="00EE0BFF">
        <w:rPr>
          <w:rFonts w:ascii="Times New Roman" w:hAnsi="Times New Roman"/>
          <w:b/>
          <w:bCs/>
          <w:i/>
          <w:smallCaps/>
          <w:color w:val="211E1E"/>
          <w:sz w:val="28"/>
          <w:szCs w:val="28"/>
          <w:u w:val="single"/>
        </w:rPr>
        <w:lastRenderedPageBreak/>
        <w:t>Mission</w:t>
      </w:r>
    </w:p>
    <w:p w14:paraId="1B002A56" w14:textId="77777777" w:rsidR="00357198" w:rsidRPr="00EE0BFF" w:rsidRDefault="00FB105A" w:rsidP="00357198">
      <w:pPr>
        <w:pStyle w:val="CM44"/>
        <w:spacing w:after="427" w:line="238" w:lineRule="atLeast"/>
        <w:ind w:right="292"/>
        <w:rPr>
          <w:rFonts w:ascii="Times New Roman" w:hAnsi="Times New Roman"/>
          <w:color w:val="211E1E"/>
          <w:sz w:val="20"/>
          <w:szCs w:val="20"/>
        </w:rPr>
      </w:pPr>
      <w:r w:rsidRPr="00EE0BFF">
        <w:rPr>
          <w:rFonts w:ascii="Times New Roman" w:hAnsi="Times New Roman"/>
          <w:color w:val="211E1E"/>
          <w:sz w:val="20"/>
          <w:szCs w:val="20"/>
        </w:rPr>
        <w:t>The mission of the Bloomsburg Area School District is to prepare its students to become contributing, responsible citizens and lifelong learners, with the ability to adapt and to s</w:t>
      </w:r>
      <w:r w:rsidR="00357198" w:rsidRPr="00EE0BFF">
        <w:rPr>
          <w:rFonts w:ascii="Times New Roman" w:hAnsi="Times New Roman"/>
          <w:color w:val="211E1E"/>
          <w:sz w:val="20"/>
          <w:szCs w:val="20"/>
        </w:rPr>
        <w:t xml:space="preserve">ucceed in a competitive world. </w:t>
      </w:r>
    </w:p>
    <w:p w14:paraId="7064F56A" w14:textId="77777777" w:rsidR="00FB105A" w:rsidRPr="00EE0BFF" w:rsidRDefault="00FB105A" w:rsidP="00357198">
      <w:pPr>
        <w:pStyle w:val="CM44"/>
        <w:spacing w:line="238" w:lineRule="atLeast"/>
        <w:ind w:right="292"/>
        <w:rPr>
          <w:rFonts w:ascii="Times New Roman" w:hAnsi="Times New Roman"/>
          <w:color w:val="211E1E"/>
          <w:sz w:val="20"/>
          <w:szCs w:val="20"/>
        </w:rPr>
      </w:pPr>
      <w:r w:rsidRPr="00EE0BFF">
        <w:rPr>
          <w:rFonts w:ascii="Times New Roman" w:hAnsi="Times New Roman"/>
          <w:color w:val="211E1E"/>
          <w:sz w:val="20"/>
          <w:szCs w:val="20"/>
        </w:rPr>
        <w:t xml:space="preserve">The Bloomsburg Area High School strives to create a positive learning environment and work with the community to: </w:t>
      </w:r>
    </w:p>
    <w:p w14:paraId="6C27CAFB" w14:textId="77777777" w:rsidR="00FB105A" w:rsidRPr="00EE0BFF" w:rsidRDefault="00FB105A" w:rsidP="00D95662">
      <w:pPr>
        <w:pStyle w:val="Default"/>
        <w:numPr>
          <w:ilvl w:val="0"/>
          <w:numId w:val="8"/>
        </w:numPr>
        <w:rPr>
          <w:rFonts w:ascii="Times New Roman" w:hAnsi="Times New Roman" w:cs="Times New Roman"/>
          <w:color w:val="211E1E"/>
          <w:sz w:val="20"/>
          <w:szCs w:val="20"/>
        </w:rPr>
      </w:pPr>
      <w:r w:rsidRPr="00EE0BFF">
        <w:rPr>
          <w:rFonts w:ascii="Times New Roman" w:hAnsi="Times New Roman" w:cs="Times New Roman"/>
          <w:color w:val="211E1E"/>
          <w:sz w:val="20"/>
          <w:szCs w:val="20"/>
        </w:rPr>
        <w:t xml:space="preserve">Encourage increased parental and community awareness and involvement in the educational process. </w:t>
      </w:r>
    </w:p>
    <w:p w14:paraId="4DA2F98A" w14:textId="77777777" w:rsidR="00FB105A" w:rsidRPr="00EE0BFF" w:rsidRDefault="00FB105A" w:rsidP="00D95662">
      <w:pPr>
        <w:pStyle w:val="Default"/>
        <w:numPr>
          <w:ilvl w:val="0"/>
          <w:numId w:val="8"/>
        </w:numPr>
        <w:rPr>
          <w:rFonts w:ascii="Times New Roman" w:hAnsi="Times New Roman" w:cs="Times New Roman"/>
          <w:color w:val="211E1E"/>
          <w:sz w:val="20"/>
          <w:szCs w:val="20"/>
        </w:rPr>
      </w:pPr>
      <w:r w:rsidRPr="00EE0BFF">
        <w:rPr>
          <w:rFonts w:ascii="Times New Roman" w:hAnsi="Times New Roman" w:cs="Times New Roman"/>
          <w:color w:val="211E1E"/>
          <w:sz w:val="20"/>
          <w:szCs w:val="20"/>
        </w:rPr>
        <w:t xml:space="preserve">Provide educational resources that are current and relevant. </w:t>
      </w:r>
    </w:p>
    <w:p w14:paraId="004C14CE" w14:textId="77777777" w:rsidR="00FB105A" w:rsidRPr="00EE0BFF" w:rsidRDefault="00FB105A" w:rsidP="00D95662">
      <w:pPr>
        <w:pStyle w:val="Default"/>
        <w:numPr>
          <w:ilvl w:val="0"/>
          <w:numId w:val="8"/>
        </w:numPr>
        <w:rPr>
          <w:rFonts w:ascii="Times New Roman" w:hAnsi="Times New Roman" w:cs="Times New Roman"/>
          <w:color w:val="211E1E"/>
          <w:sz w:val="20"/>
          <w:szCs w:val="20"/>
        </w:rPr>
      </w:pPr>
      <w:r w:rsidRPr="00EE0BFF">
        <w:rPr>
          <w:rFonts w:ascii="Times New Roman" w:hAnsi="Times New Roman" w:cs="Times New Roman"/>
          <w:color w:val="211E1E"/>
          <w:sz w:val="20"/>
          <w:szCs w:val="20"/>
        </w:rPr>
        <w:t xml:space="preserve">Provide a competent, caring staff; a challenging curriculum; and a comprehensive extra-curricular program. </w:t>
      </w:r>
    </w:p>
    <w:p w14:paraId="01C6C502" w14:textId="77777777" w:rsidR="00FB105A" w:rsidRPr="00EE0BFF" w:rsidRDefault="00FB105A" w:rsidP="00D95662">
      <w:pPr>
        <w:pStyle w:val="Default"/>
        <w:numPr>
          <w:ilvl w:val="0"/>
          <w:numId w:val="8"/>
        </w:numPr>
        <w:rPr>
          <w:rFonts w:ascii="Times New Roman" w:hAnsi="Times New Roman" w:cs="Times New Roman"/>
          <w:color w:val="211E1E"/>
          <w:sz w:val="20"/>
          <w:szCs w:val="20"/>
        </w:rPr>
      </w:pPr>
      <w:r w:rsidRPr="00EE0BFF">
        <w:rPr>
          <w:rFonts w:ascii="Times New Roman" w:hAnsi="Times New Roman" w:cs="Times New Roman"/>
          <w:color w:val="211E1E"/>
          <w:sz w:val="20"/>
          <w:szCs w:val="20"/>
        </w:rPr>
        <w:t xml:space="preserve">Strive for proficiency in reading comprehension, mathematical fundamentals, and verbal and written communication skills. </w:t>
      </w:r>
    </w:p>
    <w:p w14:paraId="41808A9C" w14:textId="77777777" w:rsidR="00FB105A" w:rsidRPr="00EE0BFF" w:rsidRDefault="00FB105A" w:rsidP="00D95662">
      <w:pPr>
        <w:pStyle w:val="Default"/>
        <w:numPr>
          <w:ilvl w:val="0"/>
          <w:numId w:val="8"/>
        </w:numPr>
        <w:rPr>
          <w:rFonts w:ascii="Times New Roman" w:hAnsi="Times New Roman" w:cs="Times New Roman"/>
          <w:color w:val="211E1E"/>
          <w:sz w:val="20"/>
          <w:szCs w:val="20"/>
        </w:rPr>
      </w:pPr>
      <w:r w:rsidRPr="00EE0BFF">
        <w:rPr>
          <w:rFonts w:ascii="Times New Roman" w:hAnsi="Times New Roman" w:cs="Times New Roman"/>
          <w:color w:val="211E1E"/>
          <w:sz w:val="20"/>
          <w:szCs w:val="20"/>
        </w:rPr>
        <w:t xml:space="preserve">Develop an atmosphere of academic excellence conducive to acquiring knowledge and skills necessary for rational, analytical, and creative thinking. </w:t>
      </w:r>
    </w:p>
    <w:p w14:paraId="7B526350" w14:textId="77777777" w:rsidR="00FB105A" w:rsidRPr="00EE0BFF" w:rsidRDefault="00FB105A" w:rsidP="00D95662">
      <w:pPr>
        <w:pStyle w:val="Default"/>
        <w:numPr>
          <w:ilvl w:val="0"/>
          <w:numId w:val="8"/>
        </w:numPr>
        <w:rPr>
          <w:rFonts w:ascii="Times New Roman" w:hAnsi="Times New Roman" w:cs="Times New Roman"/>
          <w:color w:val="211E1E"/>
          <w:sz w:val="20"/>
          <w:szCs w:val="20"/>
        </w:rPr>
      </w:pPr>
      <w:r w:rsidRPr="00EE0BFF">
        <w:rPr>
          <w:rFonts w:ascii="Times New Roman" w:hAnsi="Times New Roman" w:cs="Times New Roman"/>
          <w:color w:val="211E1E"/>
          <w:sz w:val="20"/>
          <w:szCs w:val="20"/>
        </w:rPr>
        <w:t>Foster self-esteem and promote attitudes and values</w:t>
      </w:r>
      <w:r w:rsidR="004C0401" w:rsidRPr="00EE0BFF">
        <w:rPr>
          <w:rFonts w:ascii="Times New Roman" w:hAnsi="Times New Roman" w:cs="Times New Roman"/>
          <w:color w:val="211E1E"/>
          <w:sz w:val="20"/>
          <w:szCs w:val="20"/>
        </w:rPr>
        <w:t>,</w:t>
      </w:r>
      <w:r w:rsidRPr="00EE0BFF">
        <w:rPr>
          <w:rFonts w:ascii="Times New Roman" w:hAnsi="Times New Roman" w:cs="Times New Roman"/>
          <w:color w:val="211E1E"/>
          <w:sz w:val="20"/>
          <w:szCs w:val="20"/>
        </w:rPr>
        <w:t xml:space="preserve"> which enable students to respect and work cooperatively with others. </w:t>
      </w:r>
    </w:p>
    <w:p w14:paraId="22B9007B" w14:textId="77777777" w:rsidR="00FB105A" w:rsidRPr="00EE0BFF" w:rsidRDefault="00FB105A" w:rsidP="00D95662">
      <w:pPr>
        <w:pStyle w:val="Default"/>
        <w:numPr>
          <w:ilvl w:val="0"/>
          <w:numId w:val="8"/>
        </w:numPr>
        <w:rPr>
          <w:rFonts w:ascii="Times New Roman" w:hAnsi="Times New Roman" w:cs="Times New Roman"/>
          <w:color w:val="211E1E"/>
          <w:sz w:val="20"/>
          <w:szCs w:val="20"/>
        </w:rPr>
      </w:pPr>
      <w:r w:rsidRPr="00EE0BFF">
        <w:rPr>
          <w:rFonts w:ascii="Times New Roman" w:hAnsi="Times New Roman" w:cs="Times New Roman"/>
          <w:color w:val="211E1E"/>
          <w:sz w:val="20"/>
          <w:szCs w:val="20"/>
        </w:rPr>
        <w:t xml:space="preserve">Cultivate an appreciation for lifelong learning. </w:t>
      </w:r>
    </w:p>
    <w:p w14:paraId="2E543172" w14:textId="77777777" w:rsidR="00FB105A" w:rsidRPr="00EE0BFF" w:rsidRDefault="00FB105A" w:rsidP="00FB105A">
      <w:pPr>
        <w:pStyle w:val="Default"/>
        <w:rPr>
          <w:rFonts w:ascii="Times New Roman" w:hAnsi="Times New Roman" w:cs="Times New Roman"/>
          <w:color w:val="211E1E"/>
          <w:sz w:val="20"/>
          <w:szCs w:val="20"/>
        </w:rPr>
      </w:pPr>
    </w:p>
    <w:p w14:paraId="6EF9B62E" w14:textId="77777777" w:rsidR="00FB105A" w:rsidRPr="00EE0BFF" w:rsidRDefault="00FB105A" w:rsidP="00357198">
      <w:pPr>
        <w:pStyle w:val="CM43"/>
        <w:rPr>
          <w:rFonts w:ascii="Times New Roman" w:hAnsi="Times New Roman"/>
          <w:color w:val="211E1E"/>
          <w:sz w:val="36"/>
          <w:szCs w:val="36"/>
        </w:rPr>
      </w:pPr>
      <w:r w:rsidRPr="00EE0BFF">
        <w:rPr>
          <w:rFonts w:ascii="Times New Roman" w:hAnsi="Times New Roman"/>
          <w:b/>
          <w:bCs/>
          <w:i/>
          <w:smallCaps/>
          <w:color w:val="211E1E"/>
          <w:sz w:val="28"/>
          <w:szCs w:val="28"/>
          <w:u w:val="single"/>
        </w:rPr>
        <w:t>Child Find</w:t>
      </w:r>
      <w:r w:rsidRPr="00EE0BFF">
        <w:rPr>
          <w:rFonts w:ascii="Times New Roman" w:hAnsi="Times New Roman"/>
          <w:b/>
          <w:bCs/>
          <w:color w:val="211E1E"/>
          <w:sz w:val="36"/>
          <w:szCs w:val="36"/>
        </w:rPr>
        <w:t xml:space="preserve"> </w:t>
      </w:r>
    </w:p>
    <w:p w14:paraId="7CCF05C2" w14:textId="77777777" w:rsidR="00FB105A" w:rsidRDefault="00FB105A" w:rsidP="00FB105A">
      <w:pPr>
        <w:pStyle w:val="CM3"/>
        <w:rPr>
          <w:rFonts w:ascii="Times New Roman" w:hAnsi="Times New Roman"/>
          <w:color w:val="211E1E"/>
          <w:sz w:val="20"/>
          <w:szCs w:val="20"/>
        </w:rPr>
      </w:pPr>
      <w:r w:rsidRPr="00EE0BFF">
        <w:rPr>
          <w:rFonts w:ascii="Times New Roman" w:hAnsi="Times New Roman"/>
          <w:color w:val="211E1E"/>
          <w:sz w:val="20"/>
          <w:szCs w:val="20"/>
        </w:rPr>
        <w:t xml:space="preserve">Every school district, along with other public agencies in the Commonwealth, must establish and implement procedures to identify, locate and evaluate all children who need special education programs and related services because of their disabilities (Chapter 14, Pennsylvania Regulations 14.121; Part 300 Federal Regulations 300.125). Furthermore, Federal Regulations under Individuals with Disability Education Act require child find from birth to 21 years of age. This notice is to help find these children, </w:t>
      </w:r>
      <w:r w:rsidR="000848A3" w:rsidRPr="00EE0BFF">
        <w:rPr>
          <w:rFonts w:ascii="Times New Roman" w:hAnsi="Times New Roman"/>
          <w:color w:val="211E1E"/>
          <w:sz w:val="20"/>
          <w:szCs w:val="20"/>
        </w:rPr>
        <w:t>assist</w:t>
      </w:r>
      <w:r w:rsidRPr="00EE0BFF">
        <w:rPr>
          <w:rFonts w:ascii="Times New Roman" w:hAnsi="Times New Roman"/>
          <w:color w:val="211E1E"/>
          <w:sz w:val="20"/>
          <w:szCs w:val="20"/>
        </w:rPr>
        <w:t xml:space="preserve"> </w:t>
      </w:r>
      <w:proofErr w:type="gramStart"/>
      <w:r w:rsidRPr="00EE0BFF">
        <w:rPr>
          <w:rFonts w:ascii="Times New Roman" w:hAnsi="Times New Roman"/>
          <w:color w:val="211E1E"/>
          <w:sz w:val="20"/>
          <w:szCs w:val="20"/>
        </w:rPr>
        <w:t>parents</w:t>
      </w:r>
      <w:proofErr w:type="gramEnd"/>
      <w:r w:rsidRPr="00EE0BFF">
        <w:rPr>
          <w:rFonts w:ascii="Times New Roman" w:hAnsi="Times New Roman"/>
          <w:color w:val="211E1E"/>
          <w:sz w:val="20"/>
          <w:szCs w:val="20"/>
        </w:rPr>
        <w:t xml:space="preserve"> and describe the parents’ right with regard to confidentiality of information that will be obtained during this process. </w:t>
      </w:r>
    </w:p>
    <w:p w14:paraId="2D1CD7D7" w14:textId="77777777" w:rsidR="00AD52B6" w:rsidRDefault="00AD52B6" w:rsidP="00AD52B6">
      <w:pPr>
        <w:pStyle w:val="Default"/>
      </w:pPr>
    </w:p>
    <w:p w14:paraId="739F1637" w14:textId="77777777" w:rsidR="00D21033" w:rsidRDefault="008227E5" w:rsidP="0062709A">
      <w:pPr>
        <w:pStyle w:val="CM43"/>
        <w:rPr>
          <w:rFonts w:ascii="Times New Roman" w:hAnsi="Times New Roman"/>
          <w:b/>
          <w:bCs/>
          <w:i/>
          <w:smallCaps/>
          <w:color w:val="211E1E"/>
          <w:sz w:val="28"/>
          <w:szCs w:val="28"/>
          <w:u w:val="single"/>
        </w:rPr>
      </w:pPr>
      <w:r w:rsidRPr="008227E5">
        <w:rPr>
          <w:rFonts w:ascii="Times New Roman" w:hAnsi="Times New Roman"/>
          <w:b/>
          <w:bCs/>
          <w:i/>
          <w:smallCaps/>
          <w:color w:val="211E1E"/>
          <w:sz w:val="28"/>
          <w:szCs w:val="28"/>
          <w:u w:val="single"/>
        </w:rPr>
        <w:t xml:space="preserve">McKinney-Vento Homeless Assistance Act </w:t>
      </w:r>
    </w:p>
    <w:p w14:paraId="0FD3DA90" w14:textId="4CBFC2C0" w:rsidR="00D21033" w:rsidRPr="00D21033" w:rsidRDefault="00D21033" w:rsidP="0062709A">
      <w:pPr>
        <w:pStyle w:val="CM43"/>
        <w:rPr>
          <w:rFonts w:ascii="Times New Roman" w:hAnsi="Times New Roman"/>
          <w:b/>
          <w:bCs/>
          <w:i/>
          <w:smallCaps/>
          <w:color w:val="211E1E"/>
          <w:sz w:val="22"/>
          <w:szCs w:val="22"/>
          <w:u w:val="single"/>
        </w:rPr>
      </w:pPr>
      <w:r w:rsidRPr="00D21033">
        <w:rPr>
          <w:rFonts w:ascii="Times New Roman" w:hAnsi="Times New Roman"/>
          <w:color w:val="000000"/>
          <w:sz w:val="20"/>
          <w:szCs w:val="20"/>
        </w:rPr>
        <w:t xml:space="preserve">The Education for Homeless Children and Youth (EHCY) program is authorized under Title VII-B of the McKinney-Vento Homeless Assistance Act (42 U.S.C. 11431 et seq.) (McKinney-Vento Act). The McKinney-Vento Act was originally authorized in 1987 and most recently reauthorized in December 2015 by </w:t>
      </w:r>
      <w:proofErr w:type="gramStart"/>
      <w:r w:rsidRPr="00D21033">
        <w:rPr>
          <w:rFonts w:ascii="Times New Roman" w:hAnsi="Times New Roman"/>
          <w:color w:val="000000"/>
          <w:sz w:val="20"/>
          <w:szCs w:val="20"/>
        </w:rPr>
        <w:t>the Every</w:t>
      </w:r>
      <w:proofErr w:type="gramEnd"/>
      <w:r w:rsidRPr="00D21033">
        <w:rPr>
          <w:rFonts w:ascii="Times New Roman" w:hAnsi="Times New Roman"/>
          <w:color w:val="000000"/>
          <w:sz w:val="20"/>
          <w:szCs w:val="20"/>
        </w:rPr>
        <w:t xml:space="preserve"> Student Succeeds Act (ESSA).1 The McKinney-Vento Act is designed to address the challenges that homeless children and youths have faced in enrolling, attending, and succeeding in school. </w:t>
      </w:r>
    </w:p>
    <w:p w14:paraId="4D7485ED" w14:textId="77777777" w:rsidR="00D21033" w:rsidRPr="00D21033" w:rsidRDefault="00D21033" w:rsidP="00D21033">
      <w:pPr>
        <w:pStyle w:val="xmsonormal"/>
        <w:rPr>
          <w:color w:val="000000"/>
          <w:sz w:val="20"/>
          <w:szCs w:val="20"/>
        </w:rPr>
      </w:pPr>
      <w:r w:rsidRPr="00D21033">
        <w:rPr>
          <w:color w:val="000000"/>
          <w:sz w:val="20"/>
          <w:szCs w:val="20"/>
        </w:rPr>
        <w:t>Under the McKinney-Vento Act, educational agencies must ensure that each homeless child and youth has equal access to the same free, appropriate public education, including a public preschool education, as other children and youths. Homeless children and youths must have access to the educational and related services that they need to enable them to meet the same challenging State academic standards to which all students are held. In addition, homeless students may not be separated from the mainstream school environment. Local Educational Agencies are required to review and undertake steps to revise laws, regulations, practices, or policies that may act as barriers to the identification, enrollment, attendance, or success in school of homeless children and youths. </w:t>
      </w:r>
    </w:p>
    <w:p w14:paraId="0A42B71C" w14:textId="77777777" w:rsidR="00D21033" w:rsidRPr="00D21033" w:rsidRDefault="00D21033" w:rsidP="00D21033">
      <w:pPr>
        <w:pStyle w:val="xmsonormal"/>
        <w:rPr>
          <w:color w:val="000000"/>
          <w:sz w:val="20"/>
          <w:szCs w:val="20"/>
        </w:rPr>
      </w:pPr>
      <w:r w:rsidRPr="00D21033">
        <w:rPr>
          <w:color w:val="000000"/>
          <w:sz w:val="20"/>
          <w:szCs w:val="20"/>
        </w:rPr>
        <w:t>The law indicates that the LEA liaison shall ensure that all homeless children, youth and families are identified through coordinated activities with other entities.  </w:t>
      </w:r>
    </w:p>
    <w:p w14:paraId="0B165E96" w14:textId="1E8FE95A" w:rsidR="00D21033" w:rsidRDefault="00D21033" w:rsidP="00D21033">
      <w:pPr>
        <w:pStyle w:val="xmsonormal"/>
        <w:rPr>
          <w:color w:val="000000"/>
          <w:sz w:val="20"/>
          <w:szCs w:val="20"/>
        </w:rPr>
      </w:pPr>
      <w:r w:rsidRPr="00D21033">
        <w:rPr>
          <w:color w:val="000000"/>
          <w:sz w:val="20"/>
          <w:szCs w:val="20"/>
        </w:rPr>
        <w:t xml:space="preserve">For additional information, contact LEA Homeless Liaison, Kim </w:t>
      </w:r>
      <w:proofErr w:type="spellStart"/>
      <w:r w:rsidRPr="00D21033">
        <w:rPr>
          <w:color w:val="000000"/>
          <w:sz w:val="20"/>
          <w:szCs w:val="20"/>
        </w:rPr>
        <w:t>Honabach</w:t>
      </w:r>
      <w:proofErr w:type="spellEnd"/>
      <w:r w:rsidRPr="00D21033">
        <w:rPr>
          <w:color w:val="000000"/>
          <w:sz w:val="20"/>
          <w:szCs w:val="20"/>
        </w:rPr>
        <w:t>, at 570-784-3167. </w:t>
      </w:r>
    </w:p>
    <w:p w14:paraId="11F7E3B6" w14:textId="6DE77191" w:rsidR="00D21033" w:rsidRDefault="00D21033" w:rsidP="00D21033">
      <w:pPr>
        <w:pStyle w:val="xmsonormal"/>
        <w:rPr>
          <w:color w:val="000000"/>
          <w:sz w:val="20"/>
          <w:szCs w:val="20"/>
        </w:rPr>
      </w:pPr>
    </w:p>
    <w:p w14:paraId="62FCA735" w14:textId="11A78CE0" w:rsidR="00D21033" w:rsidRDefault="00D21033" w:rsidP="00D21033">
      <w:pPr>
        <w:pStyle w:val="xmsonormal"/>
        <w:rPr>
          <w:color w:val="000000"/>
          <w:sz w:val="20"/>
          <w:szCs w:val="20"/>
        </w:rPr>
      </w:pPr>
    </w:p>
    <w:p w14:paraId="63D42113" w14:textId="77777777" w:rsidR="00D21033" w:rsidRPr="00D21033" w:rsidRDefault="00D21033" w:rsidP="00D21033">
      <w:pPr>
        <w:pStyle w:val="xmsonormal"/>
        <w:rPr>
          <w:color w:val="000000"/>
          <w:sz w:val="20"/>
          <w:szCs w:val="20"/>
        </w:rPr>
      </w:pPr>
    </w:p>
    <w:p w14:paraId="308666C4" w14:textId="358359BC" w:rsidR="009440A9" w:rsidRPr="00D21033" w:rsidRDefault="009440A9" w:rsidP="00D21033">
      <w:pPr>
        <w:pStyle w:val="xmsonormal"/>
        <w:rPr>
          <w:color w:val="000000"/>
        </w:rPr>
      </w:pPr>
      <w:r w:rsidRPr="00EE0BFF">
        <w:rPr>
          <w:b/>
          <w:bCs/>
          <w:i/>
          <w:smallCaps/>
          <w:color w:val="211E1E"/>
          <w:sz w:val="28"/>
          <w:szCs w:val="28"/>
          <w:u w:val="single"/>
        </w:rPr>
        <w:lastRenderedPageBreak/>
        <w:t>School Calendar</w:t>
      </w:r>
    </w:p>
    <w:p w14:paraId="2F213E21" w14:textId="77777777" w:rsidR="00ED2A8E" w:rsidRPr="00EE0BFF" w:rsidRDefault="00AD52B6">
      <w:pPr>
        <w:rPr>
          <w:color w:val="000000"/>
          <w:sz w:val="24"/>
          <w:szCs w:val="24"/>
          <w:lang w:bidi="ar-SA"/>
        </w:rPr>
      </w:pPr>
      <w:r>
        <w:rPr>
          <w:noProof/>
          <w:lang w:bidi="ar-SA"/>
        </w:rPr>
        <w:drawing>
          <wp:inline distT="0" distB="0" distL="0" distR="0" wp14:anchorId="41A3BC46" wp14:editId="417AA990">
            <wp:extent cx="5943600" cy="77450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745095"/>
                    </a:xfrm>
                    <a:prstGeom prst="rect">
                      <a:avLst/>
                    </a:prstGeom>
                  </pic:spPr>
                </pic:pic>
              </a:graphicData>
            </a:graphic>
          </wp:inline>
        </w:drawing>
      </w:r>
      <w:r w:rsidR="00ED2A8E" w:rsidRPr="00EE0BFF">
        <w:br w:type="page"/>
      </w:r>
    </w:p>
    <w:p w14:paraId="2959320F" w14:textId="77777777" w:rsidR="00ED2A8E" w:rsidRPr="00EE0BFF" w:rsidRDefault="004C0401" w:rsidP="004C0401">
      <w:pPr>
        <w:pStyle w:val="BodyText"/>
        <w:rPr>
          <w:b/>
          <w:i/>
          <w:smallCaps/>
          <w:sz w:val="28"/>
          <w:u w:val="single"/>
        </w:rPr>
      </w:pPr>
      <w:r w:rsidRPr="00EE0BFF">
        <w:rPr>
          <w:b/>
          <w:i/>
          <w:smallCaps/>
          <w:sz w:val="28"/>
          <w:u w:val="single"/>
        </w:rPr>
        <w:lastRenderedPageBreak/>
        <w:t>Bell Schedules</w:t>
      </w:r>
    </w:p>
    <w:p w14:paraId="5DE23A85" w14:textId="77777777" w:rsidR="004C0401" w:rsidRPr="00EE0BFF" w:rsidRDefault="004C0401" w:rsidP="004C0401">
      <w:pPr>
        <w:pStyle w:val="BodyText"/>
        <w:rPr>
          <w:smallCaps/>
        </w:rPr>
      </w:pPr>
    </w:p>
    <w:p w14:paraId="4AEBEEAF" w14:textId="77777777" w:rsidR="00AD52B6" w:rsidRPr="00EE0BFF" w:rsidRDefault="00AD52B6" w:rsidP="00AD52B6">
      <w:pPr>
        <w:pStyle w:val="BodyText"/>
        <w:jc w:val="center"/>
        <w:rPr>
          <w:b/>
          <w:i/>
          <w:smallCaps/>
          <w:sz w:val="24"/>
        </w:rPr>
      </w:pPr>
      <w:r w:rsidRPr="00EE0BFF">
        <w:rPr>
          <w:b/>
          <w:i/>
          <w:smallCaps/>
          <w:sz w:val="24"/>
        </w:rPr>
        <w:t>Regular Bell Schedule</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3"/>
        <w:gridCol w:w="3935"/>
      </w:tblGrid>
      <w:tr w:rsidR="00AD52B6" w:rsidRPr="00EE0BFF" w14:paraId="45DD95F0" w14:textId="77777777" w:rsidTr="00AD52B6">
        <w:trPr>
          <w:trHeight w:val="208"/>
        </w:trPr>
        <w:tc>
          <w:tcPr>
            <w:tcW w:w="4923" w:type="dxa"/>
          </w:tcPr>
          <w:p w14:paraId="58309EC4" w14:textId="77777777" w:rsidR="00AD52B6" w:rsidRPr="00EE0BFF" w:rsidRDefault="00AD52B6" w:rsidP="00AD52B6">
            <w:pPr>
              <w:pStyle w:val="BodyText"/>
              <w:spacing w:line="276" w:lineRule="auto"/>
              <w:jc w:val="center"/>
              <w:rPr>
                <w:b/>
              </w:rPr>
            </w:pPr>
            <w:r w:rsidRPr="00EE0BFF">
              <w:rPr>
                <w:b/>
              </w:rPr>
              <w:t>Period</w:t>
            </w:r>
          </w:p>
        </w:tc>
        <w:tc>
          <w:tcPr>
            <w:tcW w:w="3935" w:type="dxa"/>
          </w:tcPr>
          <w:p w14:paraId="5C47B452" w14:textId="77777777" w:rsidR="00AD52B6" w:rsidRPr="00EE0BFF" w:rsidRDefault="00AD52B6" w:rsidP="00AD52B6">
            <w:pPr>
              <w:pStyle w:val="BodyText"/>
              <w:spacing w:line="276" w:lineRule="auto"/>
              <w:jc w:val="center"/>
              <w:rPr>
                <w:b/>
              </w:rPr>
            </w:pPr>
            <w:r w:rsidRPr="00EE0BFF">
              <w:rPr>
                <w:b/>
              </w:rPr>
              <w:t>Time</w:t>
            </w:r>
          </w:p>
        </w:tc>
      </w:tr>
      <w:tr w:rsidR="00AD52B6" w:rsidRPr="00EE0BFF" w14:paraId="1119807A" w14:textId="77777777" w:rsidTr="00AD52B6">
        <w:trPr>
          <w:trHeight w:val="184"/>
        </w:trPr>
        <w:tc>
          <w:tcPr>
            <w:tcW w:w="4923" w:type="dxa"/>
          </w:tcPr>
          <w:p w14:paraId="60CE0475" w14:textId="77777777" w:rsidR="00AD52B6" w:rsidRPr="00EE0BFF" w:rsidRDefault="00AD52B6" w:rsidP="00AD52B6">
            <w:pPr>
              <w:pStyle w:val="BodyText"/>
              <w:spacing w:line="276" w:lineRule="auto"/>
              <w:jc w:val="center"/>
            </w:pPr>
            <w:r w:rsidRPr="00EE0BFF">
              <w:t>Warning Bell</w:t>
            </w:r>
          </w:p>
        </w:tc>
        <w:tc>
          <w:tcPr>
            <w:tcW w:w="3935" w:type="dxa"/>
          </w:tcPr>
          <w:p w14:paraId="5A8DE866" w14:textId="77777777" w:rsidR="00AD52B6" w:rsidRPr="00EE0BFF" w:rsidRDefault="00AD52B6" w:rsidP="00AD52B6">
            <w:pPr>
              <w:pStyle w:val="BodyText"/>
              <w:spacing w:line="276" w:lineRule="auto"/>
              <w:jc w:val="center"/>
            </w:pPr>
            <w:r w:rsidRPr="00EE0BFF">
              <w:t>7:40am</w:t>
            </w:r>
          </w:p>
        </w:tc>
      </w:tr>
      <w:tr w:rsidR="00AD52B6" w:rsidRPr="00EE0BFF" w14:paraId="13C87479" w14:textId="77777777" w:rsidTr="00AD52B6">
        <w:trPr>
          <w:trHeight w:val="181"/>
        </w:trPr>
        <w:tc>
          <w:tcPr>
            <w:tcW w:w="4923" w:type="dxa"/>
          </w:tcPr>
          <w:p w14:paraId="1A627F9F" w14:textId="77777777" w:rsidR="00AD52B6" w:rsidRPr="00EE0BFF" w:rsidRDefault="00AD52B6" w:rsidP="00AD52B6">
            <w:pPr>
              <w:pStyle w:val="BodyText"/>
              <w:spacing w:line="276" w:lineRule="auto"/>
              <w:jc w:val="center"/>
            </w:pPr>
            <w:r w:rsidRPr="00EE0BFF">
              <w:t>Homeroom</w:t>
            </w:r>
          </w:p>
        </w:tc>
        <w:tc>
          <w:tcPr>
            <w:tcW w:w="3935" w:type="dxa"/>
          </w:tcPr>
          <w:p w14:paraId="4FC6AC2F" w14:textId="77777777" w:rsidR="00AD52B6" w:rsidRPr="00EE0BFF" w:rsidRDefault="00AD52B6" w:rsidP="00AD52B6">
            <w:pPr>
              <w:pStyle w:val="BodyText"/>
              <w:spacing w:line="276" w:lineRule="auto"/>
              <w:jc w:val="center"/>
            </w:pPr>
            <w:r w:rsidRPr="00EE0BFF">
              <w:t>7:45am – 7:54am</w:t>
            </w:r>
          </w:p>
        </w:tc>
      </w:tr>
      <w:tr w:rsidR="00AD52B6" w:rsidRPr="00EE0BFF" w14:paraId="7A79B517" w14:textId="77777777" w:rsidTr="00AD52B6">
        <w:trPr>
          <w:trHeight w:val="184"/>
        </w:trPr>
        <w:tc>
          <w:tcPr>
            <w:tcW w:w="4923" w:type="dxa"/>
          </w:tcPr>
          <w:p w14:paraId="0C2900EE" w14:textId="77777777" w:rsidR="00AD52B6" w:rsidRPr="00EE0BFF" w:rsidRDefault="00AD52B6" w:rsidP="00AD52B6">
            <w:pPr>
              <w:pStyle w:val="BodyText"/>
              <w:spacing w:line="276" w:lineRule="auto"/>
              <w:jc w:val="center"/>
            </w:pPr>
            <w:r w:rsidRPr="00EE0BFF">
              <w:t>Period 1</w:t>
            </w:r>
          </w:p>
        </w:tc>
        <w:tc>
          <w:tcPr>
            <w:tcW w:w="3935" w:type="dxa"/>
          </w:tcPr>
          <w:p w14:paraId="1C155C11" w14:textId="77777777" w:rsidR="00AD52B6" w:rsidRPr="00EE0BFF" w:rsidRDefault="00AD52B6" w:rsidP="00AD52B6">
            <w:pPr>
              <w:pStyle w:val="BodyText"/>
              <w:spacing w:line="276" w:lineRule="auto"/>
              <w:jc w:val="center"/>
            </w:pPr>
            <w:r w:rsidRPr="00EE0BFF">
              <w:t>7:57am – 8:39am</w:t>
            </w:r>
          </w:p>
        </w:tc>
      </w:tr>
      <w:tr w:rsidR="00AD52B6" w:rsidRPr="00EE0BFF" w14:paraId="36DC8769" w14:textId="77777777" w:rsidTr="00AD52B6">
        <w:trPr>
          <w:trHeight w:val="184"/>
        </w:trPr>
        <w:tc>
          <w:tcPr>
            <w:tcW w:w="4923" w:type="dxa"/>
          </w:tcPr>
          <w:p w14:paraId="2A25270C" w14:textId="77777777" w:rsidR="00AD52B6" w:rsidRPr="00EE0BFF" w:rsidRDefault="00AD52B6" w:rsidP="00AD52B6">
            <w:pPr>
              <w:pStyle w:val="BodyText"/>
              <w:spacing w:line="276" w:lineRule="auto"/>
              <w:jc w:val="center"/>
            </w:pPr>
            <w:r w:rsidRPr="00EE0BFF">
              <w:t>Period2</w:t>
            </w:r>
          </w:p>
        </w:tc>
        <w:tc>
          <w:tcPr>
            <w:tcW w:w="3935" w:type="dxa"/>
          </w:tcPr>
          <w:p w14:paraId="6E57BC37" w14:textId="77777777" w:rsidR="00AD52B6" w:rsidRPr="00EE0BFF" w:rsidRDefault="00AD52B6" w:rsidP="00AD52B6">
            <w:pPr>
              <w:pStyle w:val="BodyText"/>
              <w:spacing w:line="276" w:lineRule="auto"/>
              <w:jc w:val="center"/>
            </w:pPr>
            <w:r w:rsidRPr="00EE0BFF">
              <w:t>8:42am – 9:24am</w:t>
            </w:r>
          </w:p>
        </w:tc>
      </w:tr>
      <w:tr w:rsidR="00AD52B6" w:rsidRPr="00EE0BFF" w14:paraId="2FB2E2CC" w14:textId="77777777" w:rsidTr="00AD52B6">
        <w:trPr>
          <w:trHeight w:val="184"/>
        </w:trPr>
        <w:tc>
          <w:tcPr>
            <w:tcW w:w="4923" w:type="dxa"/>
          </w:tcPr>
          <w:p w14:paraId="4543A3AE" w14:textId="77777777" w:rsidR="00AD52B6" w:rsidRPr="00EE0BFF" w:rsidRDefault="00AD52B6" w:rsidP="00AD52B6">
            <w:pPr>
              <w:pStyle w:val="BodyText"/>
              <w:spacing w:line="276" w:lineRule="auto"/>
              <w:jc w:val="center"/>
            </w:pPr>
            <w:r w:rsidRPr="00EE0BFF">
              <w:t>Period 3</w:t>
            </w:r>
          </w:p>
        </w:tc>
        <w:tc>
          <w:tcPr>
            <w:tcW w:w="3935" w:type="dxa"/>
          </w:tcPr>
          <w:p w14:paraId="4EEB3090" w14:textId="77777777" w:rsidR="00AD52B6" w:rsidRPr="00EE0BFF" w:rsidRDefault="00AD52B6" w:rsidP="00AD52B6">
            <w:pPr>
              <w:pStyle w:val="BodyText"/>
              <w:spacing w:line="276" w:lineRule="auto"/>
              <w:jc w:val="center"/>
            </w:pPr>
            <w:r w:rsidRPr="00EE0BFF">
              <w:t>9:27am – 10:09am</w:t>
            </w:r>
          </w:p>
        </w:tc>
      </w:tr>
      <w:tr w:rsidR="00AD52B6" w:rsidRPr="00EE0BFF" w14:paraId="3CDA7702" w14:textId="77777777" w:rsidTr="00AD52B6">
        <w:trPr>
          <w:trHeight w:val="184"/>
        </w:trPr>
        <w:tc>
          <w:tcPr>
            <w:tcW w:w="4923" w:type="dxa"/>
          </w:tcPr>
          <w:p w14:paraId="7CB387D1" w14:textId="77777777" w:rsidR="00AD52B6" w:rsidRPr="00EE0BFF" w:rsidRDefault="00AD52B6" w:rsidP="00AD52B6">
            <w:pPr>
              <w:pStyle w:val="BodyText"/>
              <w:spacing w:line="276" w:lineRule="auto"/>
              <w:jc w:val="center"/>
            </w:pPr>
            <w:r w:rsidRPr="00EE0BFF">
              <w:t>Period 4</w:t>
            </w:r>
          </w:p>
        </w:tc>
        <w:tc>
          <w:tcPr>
            <w:tcW w:w="3935" w:type="dxa"/>
          </w:tcPr>
          <w:p w14:paraId="0E6E69B8" w14:textId="77777777" w:rsidR="00AD52B6" w:rsidRPr="00EE0BFF" w:rsidRDefault="00AD52B6" w:rsidP="00AD52B6">
            <w:pPr>
              <w:pStyle w:val="BodyText"/>
              <w:spacing w:line="276" w:lineRule="auto"/>
              <w:jc w:val="center"/>
            </w:pPr>
            <w:r w:rsidRPr="00EE0BFF">
              <w:t>10:12am – 10:54am</w:t>
            </w:r>
          </w:p>
        </w:tc>
      </w:tr>
      <w:tr w:rsidR="00AD52B6" w:rsidRPr="00EE0BFF" w14:paraId="796043D5" w14:textId="77777777" w:rsidTr="00AD52B6">
        <w:trPr>
          <w:trHeight w:val="184"/>
        </w:trPr>
        <w:tc>
          <w:tcPr>
            <w:tcW w:w="4923" w:type="dxa"/>
          </w:tcPr>
          <w:p w14:paraId="2414664A" w14:textId="77777777" w:rsidR="00AD52B6" w:rsidRPr="00EE0BFF" w:rsidRDefault="00AD52B6" w:rsidP="00AD52B6">
            <w:pPr>
              <w:pStyle w:val="BodyText"/>
              <w:spacing w:line="276" w:lineRule="auto"/>
              <w:jc w:val="center"/>
            </w:pPr>
            <w:r w:rsidRPr="00EE0BFF">
              <w:t>Period 5 – FIRST LUNCH</w:t>
            </w:r>
          </w:p>
        </w:tc>
        <w:tc>
          <w:tcPr>
            <w:tcW w:w="3935" w:type="dxa"/>
          </w:tcPr>
          <w:p w14:paraId="3DA4E133" w14:textId="77777777" w:rsidR="00AD52B6" w:rsidRPr="00EE0BFF" w:rsidRDefault="00AD52B6" w:rsidP="00AD52B6">
            <w:pPr>
              <w:pStyle w:val="BodyText"/>
              <w:spacing w:line="276" w:lineRule="auto"/>
              <w:jc w:val="center"/>
            </w:pPr>
            <w:r w:rsidRPr="00EE0BFF">
              <w:t>10:57am – 11:27am</w:t>
            </w:r>
          </w:p>
        </w:tc>
      </w:tr>
      <w:tr w:rsidR="00AD52B6" w:rsidRPr="00EE0BFF" w14:paraId="2E9C1B4C" w14:textId="77777777" w:rsidTr="00AD52B6">
        <w:trPr>
          <w:trHeight w:val="182"/>
        </w:trPr>
        <w:tc>
          <w:tcPr>
            <w:tcW w:w="4923" w:type="dxa"/>
          </w:tcPr>
          <w:p w14:paraId="7D172834" w14:textId="77777777" w:rsidR="00AD52B6" w:rsidRPr="00EE0BFF" w:rsidRDefault="00AD52B6" w:rsidP="00AD52B6">
            <w:pPr>
              <w:pStyle w:val="BodyText"/>
              <w:spacing w:line="276" w:lineRule="auto"/>
              <w:jc w:val="center"/>
            </w:pPr>
            <w:r w:rsidRPr="00EE0BFF">
              <w:t>Period 5/6</w:t>
            </w:r>
          </w:p>
        </w:tc>
        <w:tc>
          <w:tcPr>
            <w:tcW w:w="3935" w:type="dxa"/>
          </w:tcPr>
          <w:p w14:paraId="7C6E4D65" w14:textId="77777777" w:rsidR="00AD52B6" w:rsidRPr="00EE0BFF" w:rsidRDefault="00AD52B6" w:rsidP="00AD52B6">
            <w:pPr>
              <w:pStyle w:val="BodyText"/>
              <w:spacing w:line="276" w:lineRule="auto"/>
              <w:jc w:val="center"/>
            </w:pPr>
            <w:r w:rsidRPr="00EE0BFF">
              <w:t>10:57am – 11:39am</w:t>
            </w:r>
          </w:p>
        </w:tc>
      </w:tr>
      <w:tr w:rsidR="00AD52B6" w:rsidRPr="00EE0BFF" w14:paraId="42A79757" w14:textId="77777777" w:rsidTr="00AD52B6">
        <w:trPr>
          <w:trHeight w:val="184"/>
        </w:trPr>
        <w:tc>
          <w:tcPr>
            <w:tcW w:w="4923" w:type="dxa"/>
          </w:tcPr>
          <w:p w14:paraId="35CFF2F9" w14:textId="77777777" w:rsidR="00AD52B6" w:rsidRPr="00EE0BFF" w:rsidRDefault="00AD52B6" w:rsidP="00AD52B6">
            <w:pPr>
              <w:pStyle w:val="BodyText"/>
              <w:spacing w:line="276" w:lineRule="auto"/>
              <w:jc w:val="center"/>
            </w:pPr>
            <w:r w:rsidRPr="00EE0BFF">
              <w:t>Period 6/7</w:t>
            </w:r>
          </w:p>
        </w:tc>
        <w:tc>
          <w:tcPr>
            <w:tcW w:w="3935" w:type="dxa"/>
          </w:tcPr>
          <w:p w14:paraId="05A9156D" w14:textId="77777777" w:rsidR="00AD52B6" w:rsidRPr="00EE0BFF" w:rsidRDefault="00AD52B6" w:rsidP="00AD52B6">
            <w:pPr>
              <w:pStyle w:val="BodyText"/>
              <w:spacing w:line="276" w:lineRule="auto"/>
              <w:jc w:val="center"/>
            </w:pPr>
            <w:r w:rsidRPr="00EE0BFF">
              <w:t>11:30am – 12:12pm</w:t>
            </w:r>
          </w:p>
        </w:tc>
      </w:tr>
      <w:tr w:rsidR="00AD52B6" w:rsidRPr="00EE0BFF" w14:paraId="79751347" w14:textId="77777777" w:rsidTr="00AD52B6">
        <w:trPr>
          <w:trHeight w:val="184"/>
        </w:trPr>
        <w:tc>
          <w:tcPr>
            <w:tcW w:w="4923" w:type="dxa"/>
          </w:tcPr>
          <w:p w14:paraId="3265CCE8" w14:textId="77777777" w:rsidR="00AD52B6" w:rsidRPr="00EE0BFF" w:rsidRDefault="00AD52B6" w:rsidP="00AD52B6">
            <w:pPr>
              <w:pStyle w:val="BodyText"/>
              <w:spacing w:line="276" w:lineRule="auto"/>
              <w:jc w:val="center"/>
            </w:pPr>
            <w:r w:rsidRPr="00EE0BFF">
              <w:t>Period 7 – SECOND LUNCH</w:t>
            </w:r>
          </w:p>
        </w:tc>
        <w:tc>
          <w:tcPr>
            <w:tcW w:w="3935" w:type="dxa"/>
          </w:tcPr>
          <w:p w14:paraId="0672B421" w14:textId="77777777" w:rsidR="00AD52B6" w:rsidRPr="00EE0BFF" w:rsidRDefault="00AD52B6" w:rsidP="00AD52B6">
            <w:pPr>
              <w:pStyle w:val="BodyText"/>
              <w:spacing w:line="276" w:lineRule="auto"/>
              <w:jc w:val="center"/>
            </w:pPr>
            <w:r w:rsidRPr="00EE0BFF">
              <w:t>11:42am – 12:12pm</w:t>
            </w:r>
          </w:p>
        </w:tc>
      </w:tr>
      <w:tr w:rsidR="00AD52B6" w:rsidRPr="00EE0BFF" w14:paraId="36004D5C" w14:textId="77777777" w:rsidTr="00AD52B6">
        <w:trPr>
          <w:trHeight w:val="184"/>
        </w:trPr>
        <w:tc>
          <w:tcPr>
            <w:tcW w:w="4923" w:type="dxa"/>
          </w:tcPr>
          <w:p w14:paraId="1B717AF7" w14:textId="77777777" w:rsidR="00AD52B6" w:rsidRPr="00EE0BFF" w:rsidRDefault="00AD52B6" w:rsidP="00AD52B6">
            <w:pPr>
              <w:pStyle w:val="BodyText"/>
              <w:spacing w:line="276" w:lineRule="auto"/>
              <w:jc w:val="center"/>
            </w:pPr>
            <w:r w:rsidRPr="00EE0BFF">
              <w:t>Period 7/8</w:t>
            </w:r>
          </w:p>
        </w:tc>
        <w:tc>
          <w:tcPr>
            <w:tcW w:w="3935" w:type="dxa"/>
          </w:tcPr>
          <w:p w14:paraId="6B87060F" w14:textId="77777777" w:rsidR="00AD52B6" w:rsidRPr="00EE0BFF" w:rsidRDefault="00AD52B6" w:rsidP="00AD52B6">
            <w:pPr>
              <w:pStyle w:val="BodyText"/>
              <w:spacing w:line="276" w:lineRule="auto"/>
              <w:jc w:val="center"/>
            </w:pPr>
            <w:r w:rsidRPr="00EE0BFF">
              <w:t>11:42am – 12:24pm</w:t>
            </w:r>
          </w:p>
        </w:tc>
      </w:tr>
      <w:tr w:rsidR="00AD52B6" w:rsidRPr="00EE0BFF" w14:paraId="6103D078" w14:textId="77777777" w:rsidTr="00AD52B6">
        <w:trPr>
          <w:trHeight w:val="184"/>
        </w:trPr>
        <w:tc>
          <w:tcPr>
            <w:tcW w:w="4923" w:type="dxa"/>
          </w:tcPr>
          <w:p w14:paraId="44A48914" w14:textId="77777777" w:rsidR="00AD52B6" w:rsidRPr="00EE0BFF" w:rsidRDefault="00AD52B6" w:rsidP="00AD52B6">
            <w:pPr>
              <w:pStyle w:val="BodyText"/>
              <w:spacing w:line="276" w:lineRule="auto"/>
              <w:jc w:val="center"/>
            </w:pPr>
            <w:r w:rsidRPr="00EE0BFF">
              <w:t>Period 8/9</w:t>
            </w:r>
          </w:p>
        </w:tc>
        <w:tc>
          <w:tcPr>
            <w:tcW w:w="3935" w:type="dxa"/>
          </w:tcPr>
          <w:p w14:paraId="772BA91E" w14:textId="77777777" w:rsidR="00AD52B6" w:rsidRPr="00EE0BFF" w:rsidRDefault="00AD52B6" w:rsidP="00AD52B6">
            <w:pPr>
              <w:pStyle w:val="BodyText"/>
              <w:spacing w:line="276" w:lineRule="auto"/>
              <w:jc w:val="center"/>
            </w:pPr>
            <w:r w:rsidRPr="00EE0BFF">
              <w:t>12:15pm – 12:57pm</w:t>
            </w:r>
          </w:p>
        </w:tc>
      </w:tr>
      <w:tr w:rsidR="00AD52B6" w:rsidRPr="00EE0BFF" w14:paraId="0D0F54E1" w14:textId="77777777" w:rsidTr="00AD52B6">
        <w:trPr>
          <w:trHeight w:val="182"/>
        </w:trPr>
        <w:tc>
          <w:tcPr>
            <w:tcW w:w="4923" w:type="dxa"/>
          </w:tcPr>
          <w:p w14:paraId="6A616D13" w14:textId="77777777" w:rsidR="00AD52B6" w:rsidRPr="00EE0BFF" w:rsidRDefault="00AD52B6" w:rsidP="00AD52B6">
            <w:pPr>
              <w:pStyle w:val="BodyText"/>
              <w:spacing w:line="276" w:lineRule="auto"/>
              <w:jc w:val="center"/>
            </w:pPr>
            <w:r w:rsidRPr="00EE0BFF">
              <w:t>Period 9 – THIRD LUNCH</w:t>
            </w:r>
          </w:p>
        </w:tc>
        <w:tc>
          <w:tcPr>
            <w:tcW w:w="3935" w:type="dxa"/>
          </w:tcPr>
          <w:p w14:paraId="36A257CE" w14:textId="77777777" w:rsidR="00AD52B6" w:rsidRPr="00EE0BFF" w:rsidRDefault="00AD52B6" w:rsidP="00AD52B6">
            <w:pPr>
              <w:pStyle w:val="BodyText"/>
              <w:spacing w:line="276" w:lineRule="auto"/>
              <w:jc w:val="center"/>
            </w:pPr>
            <w:r w:rsidRPr="00EE0BFF">
              <w:t>12:27pm – 12:57pm</w:t>
            </w:r>
          </w:p>
        </w:tc>
      </w:tr>
      <w:tr w:rsidR="00AD52B6" w:rsidRPr="00EE0BFF" w14:paraId="59350939" w14:textId="77777777" w:rsidTr="00AD52B6">
        <w:trPr>
          <w:trHeight w:val="184"/>
        </w:trPr>
        <w:tc>
          <w:tcPr>
            <w:tcW w:w="4923" w:type="dxa"/>
          </w:tcPr>
          <w:p w14:paraId="2037E374" w14:textId="77777777" w:rsidR="00AD52B6" w:rsidRPr="00EE0BFF" w:rsidRDefault="00AD52B6" w:rsidP="00AD52B6">
            <w:pPr>
              <w:pStyle w:val="BodyText"/>
              <w:spacing w:line="276" w:lineRule="auto"/>
              <w:jc w:val="center"/>
            </w:pPr>
            <w:r w:rsidRPr="00EE0BFF">
              <w:t>Period 10</w:t>
            </w:r>
          </w:p>
        </w:tc>
        <w:tc>
          <w:tcPr>
            <w:tcW w:w="3935" w:type="dxa"/>
          </w:tcPr>
          <w:p w14:paraId="1B1D96F6" w14:textId="77777777" w:rsidR="00AD52B6" w:rsidRPr="00EE0BFF" w:rsidRDefault="00AD52B6" w:rsidP="00AD52B6">
            <w:pPr>
              <w:pStyle w:val="BodyText"/>
              <w:spacing w:line="276" w:lineRule="auto"/>
              <w:jc w:val="center"/>
            </w:pPr>
            <w:r w:rsidRPr="00EE0BFF">
              <w:t>1:00pm – 1:42pm</w:t>
            </w:r>
          </w:p>
        </w:tc>
      </w:tr>
      <w:tr w:rsidR="00AD52B6" w:rsidRPr="00EE0BFF" w14:paraId="6C7BC69C" w14:textId="77777777" w:rsidTr="00AD52B6">
        <w:trPr>
          <w:trHeight w:val="184"/>
        </w:trPr>
        <w:tc>
          <w:tcPr>
            <w:tcW w:w="4923" w:type="dxa"/>
          </w:tcPr>
          <w:p w14:paraId="62AFAFD7" w14:textId="77777777" w:rsidR="00AD52B6" w:rsidRPr="00EE0BFF" w:rsidRDefault="00AD52B6" w:rsidP="00AD52B6">
            <w:pPr>
              <w:pStyle w:val="BodyText"/>
              <w:spacing w:line="276" w:lineRule="auto"/>
              <w:jc w:val="center"/>
            </w:pPr>
            <w:r w:rsidRPr="00EE0BFF">
              <w:t>Period 11</w:t>
            </w:r>
          </w:p>
        </w:tc>
        <w:tc>
          <w:tcPr>
            <w:tcW w:w="3935" w:type="dxa"/>
          </w:tcPr>
          <w:p w14:paraId="08F9A6AC" w14:textId="77777777" w:rsidR="00AD52B6" w:rsidRPr="00EE0BFF" w:rsidRDefault="00AD52B6" w:rsidP="00AD52B6">
            <w:pPr>
              <w:pStyle w:val="BodyText"/>
              <w:spacing w:line="276" w:lineRule="auto"/>
              <w:jc w:val="center"/>
            </w:pPr>
            <w:r w:rsidRPr="00EE0BFF">
              <w:t>1:45pm – 2:30pm</w:t>
            </w:r>
          </w:p>
        </w:tc>
      </w:tr>
    </w:tbl>
    <w:p w14:paraId="637F3C5D" w14:textId="77777777" w:rsidR="00AD52B6" w:rsidRPr="00EE0BFF" w:rsidRDefault="00AD52B6" w:rsidP="00AD52B6">
      <w:pPr>
        <w:pStyle w:val="BodyText"/>
        <w:jc w:val="center"/>
      </w:pPr>
    </w:p>
    <w:p w14:paraId="233BB8FE" w14:textId="77777777" w:rsidR="00AD52B6" w:rsidRPr="00EE0BFF" w:rsidRDefault="00AD52B6" w:rsidP="00AD52B6">
      <w:pPr>
        <w:pStyle w:val="BodyText"/>
        <w:jc w:val="center"/>
        <w:rPr>
          <w:b/>
          <w:i/>
          <w:smallCaps/>
          <w:sz w:val="24"/>
        </w:rPr>
      </w:pPr>
      <w:r w:rsidRPr="00EE0BFF">
        <w:rPr>
          <w:b/>
          <w:i/>
          <w:smallCaps/>
          <w:sz w:val="24"/>
        </w:rPr>
        <w:t>Two-Hour Delay Schedule</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3"/>
        <w:gridCol w:w="3845"/>
      </w:tblGrid>
      <w:tr w:rsidR="00AD52B6" w:rsidRPr="00EE0BFF" w14:paraId="7AD0076D" w14:textId="77777777" w:rsidTr="00AD52B6">
        <w:trPr>
          <w:trHeight w:val="208"/>
        </w:trPr>
        <w:tc>
          <w:tcPr>
            <w:tcW w:w="5013" w:type="dxa"/>
          </w:tcPr>
          <w:p w14:paraId="4534AFC1" w14:textId="77777777" w:rsidR="00AD52B6" w:rsidRPr="00EE0BFF" w:rsidRDefault="00AD52B6" w:rsidP="00AD52B6">
            <w:pPr>
              <w:pStyle w:val="BodyText"/>
              <w:spacing w:line="276" w:lineRule="auto"/>
              <w:jc w:val="center"/>
              <w:rPr>
                <w:b/>
              </w:rPr>
            </w:pPr>
            <w:r w:rsidRPr="00EE0BFF">
              <w:rPr>
                <w:b/>
              </w:rPr>
              <w:t>Period</w:t>
            </w:r>
          </w:p>
        </w:tc>
        <w:tc>
          <w:tcPr>
            <w:tcW w:w="3845" w:type="dxa"/>
          </w:tcPr>
          <w:p w14:paraId="114763E5" w14:textId="77777777" w:rsidR="00AD52B6" w:rsidRPr="00EE0BFF" w:rsidRDefault="00AD52B6" w:rsidP="00AD52B6">
            <w:pPr>
              <w:pStyle w:val="BodyText"/>
              <w:spacing w:line="276" w:lineRule="auto"/>
              <w:jc w:val="center"/>
              <w:rPr>
                <w:b/>
              </w:rPr>
            </w:pPr>
            <w:r w:rsidRPr="00EE0BFF">
              <w:rPr>
                <w:b/>
              </w:rPr>
              <w:t>Time</w:t>
            </w:r>
          </w:p>
        </w:tc>
      </w:tr>
      <w:tr w:rsidR="00AD52B6" w:rsidRPr="00EE0BFF" w14:paraId="309BCDA5" w14:textId="77777777" w:rsidTr="00AD52B6">
        <w:trPr>
          <w:trHeight w:val="184"/>
        </w:trPr>
        <w:tc>
          <w:tcPr>
            <w:tcW w:w="5013" w:type="dxa"/>
          </w:tcPr>
          <w:p w14:paraId="19B9EC7E" w14:textId="77777777" w:rsidR="00AD52B6" w:rsidRPr="00EE0BFF" w:rsidRDefault="00AD52B6" w:rsidP="00AD52B6">
            <w:pPr>
              <w:pStyle w:val="BodyText"/>
              <w:spacing w:line="276" w:lineRule="auto"/>
              <w:jc w:val="center"/>
            </w:pPr>
            <w:r w:rsidRPr="00EE0BFF">
              <w:t>Warning Bell</w:t>
            </w:r>
          </w:p>
        </w:tc>
        <w:tc>
          <w:tcPr>
            <w:tcW w:w="3845" w:type="dxa"/>
          </w:tcPr>
          <w:p w14:paraId="0CB2560C" w14:textId="77777777" w:rsidR="00AD52B6" w:rsidRPr="00EE0BFF" w:rsidRDefault="00AD52B6" w:rsidP="00AD52B6">
            <w:pPr>
              <w:pStyle w:val="BodyText"/>
              <w:spacing w:line="276" w:lineRule="auto"/>
              <w:jc w:val="center"/>
            </w:pPr>
            <w:r w:rsidRPr="00EE0BFF">
              <w:t>9:40am</w:t>
            </w:r>
          </w:p>
        </w:tc>
      </w:tr>
      <w:tr w:rsidR="00AD52B6" w:rsidRPr="00EE0BFF" w14:paraId="2CCF3B91" w14:textId="77777777" w:rsidTr="00AD52B6">
        <w:trPr>
          <w:trHeight w:val="182"/>
        </w:trPr>
        <w:tc>
          <w:tcPr>
            <w:tcW w:w="5013" w:type="dxa"/>
          </w:tcPr>
          <w:p w14:paraId="642D1120" w14:textId="77777777" w:rsidR="00AD52B6" w:rsidRPr="00EE0BFF" w:rsidRDefault="00AD52B6" w:rsidP="00AD52B6">
            <w:pPr>
              <w:pStyle w:val="BodyText"/>
              <w:spacing w:line="276" w:lineRule="auto"/>
              <w:jc w:val="center"/>
            </w:pPr>
            <w:r w:rsidRPr="00EE0BFF">
              <w:t>Homeroom</w:t>
            </w:r>
          </w:p>
        </w:tc>
        <w:tc>
          <w:tcPr>
            <w:tcW w:w="3845" w:type="dxa"/>
          </w:tcPr>
          <w:p w14:paraId="2FF6DED4" w14:textId="77777777" w:rsidR="00AD52B6" w:rsidRPr="00EE0BFF" w:rsidRDefault="00AD52B6" w:rsidP="00AD52B6">
            <w:pPr>
              <w:pStyle w:val="BodyText"/>
              <w:spacing w:line="276" w:lineRule="auto"/>
              <w:jc w:val="center"/>
            </w:pPr>
            <w:r w:rsidRPr="00EE0BFF">
              <w:t>9:45am – 9:50am</w:t>
            </w:r>
          </w:p>
        </w:tc>
      </w:tr>
      <w:tr w:rsidR="00AD52B6" w:rsidRPr="00EE0BFF" w14:paraId="0F8ED2BD" w14:textId="77777777" w:rsidTr="00AD52B6">
        <w:trPr>
          <w:trHeight w:val="184"/>
        </w:trPr>
        <w:tc>
          <w:tcPr>
            <w:tcW w:w="5013" w:type="dxa"/>
          </w:tcPr>
          <w:p w14:paraId="252CE745" w14:textId="77777777" w:rsidR="00AD52B6" w:rsidRPr="00EE0BFF" w:rsidRDefault="00AD52B6" w:rsidP="00AD52B6">
            <w:pPr>
              <w:pStyle w:val="BodyText"/>
              <w:spacing w:line="276" w:lineRule="auto"/>
              <w:jc w:val="center"/>
            </w:pPr>
            <w:r w:rsidRPr="00EE0BFF">
              <w:t>Period 1</w:t>
            </w:r>
          </w:p>
        </w:tc>
        <w:tc>
          <w:tcPr>
            <w:tcW w:w="3845" w:type="dxa"/>
          </w:tcPr>
          <w:p w14:paraId="46B10161" w14:textId="77777777" w:rsidR="00AD52B6" w:rsidRPr="00EE0BFF" w:rsidRDefault="00AD52B6" w:rsidP="00AD52B6">
            <w:pPr>
              <w:pStyle w:val="BodyText"/>
              <w:spacing w:line="276" w:lineRule="auto"/>
              <w:jc w:val="center"/>
            </w:pPr>
            <w:r w:rsidRPr="00EE0BFF">
              <w:t>9:53am – 10:18am</w:t>
            </w:r>
          </w:p>
        </w:tc>
      </w:tr>
      <w:tr w:rsidR="00AD52B6" w:rsidRPr="00EE0BFF" w14:paraId="1FBC9EA2" w14:textId="77777777" w:rsidTr="00AD52B6">
        <w:trPr>
          <w:trHeight w:val="184"/>
        </w:trPr>
        <w:tc>
          <w:tcPr>
            <w:tcW w:w="5013" w:type="dxa"/>
          </w:tcPr>
          <w:p w14:paraId="753750BB" w14:textId="77777777" w:rsidR="00AD52B6" w:rsidRPr="00EE0BFF" w:rsidRDefault="00AD52B6" w:rsidP="00AD52B6">
            <w:pPr>
              <w:pStyle w:val="BodyText"/>
              <w:spacing w:line="276" w:lineRule="auto"/>
              <w:jc w:val="center"/>
            </w:pPr>
            <w:r w:rsidRPr="00EE0BFF">
              <w:t>Period2</w:t>
            </w:r>
          </w:p>
        </w:tc>
        <w:tc>
          <w:tcPr>
            <w:tcW w:w="3845" w:type="dxa"/>
          </w:tcPr>
          <w:p w14:paraId="66211F5A" w14:textId="77777777" w:rsidR="00AD52B6" w:rsidRPr="00EE0BFF" w:rsidRDefault="00AD52B6" w:rsidP="00AD52B6">
            <w:pPr>
              <w:pStyle w:val="BodyText"/>
              <w:spacing w:line="276" w:lineRule="auto"/>
              <w:jc w:val="center"/>
            </w:pPr>
            <w:r w:rsidRPr="00EE0BFF">
              <w:t>10:21am – 10:46am</w:t>
            </w:r>
          </w:p>
        </w:tc>
      </w:tr>
      <w:tr w:rsidR="00AD52B6" w:rsidRPr="00EE0BFF" w14:paraId="24FF9111" w14:textId="77777777" w:rsidTr="00AD52B6">
        <w:trPr>
          <w:trHeight w:val="184"/>
        </w:trPr>
        <w:tc>
          <w:tcPr>
            <w:tcW w:w="5013" w:type="dxa"/>
          </w:tcPr>
          <w:p w14:paraId="221E65A6" w14:textId="77777777" w:rsidR="00AD52B6" w:rsidRPr="00EE0BFF" w:rsidRDefault="00AD52B6" w:rsidP="00AD52B6">
            <w:pPr>
              <w:pStyle w:val="BodyText"/>
              <w:spacing w:line="276" w:lineRule="auto"/>
              <w:jc w:val="center"/>
            </w:pPr>
            <w:r w:rsidRPr="00EE0BFF">
              <w:t>Period 3</w:t>
            </w:r>
          </w:p>
        </w:tc>
        <w:tc>
          <w:tcPr>
            <w:tcW w:w="3845" w:type="dxa"/>
          </w:tcPr>
          <w:p w14:paraId="032E5F02" w14:textId="77777777" w:rsidR="00AD52B6" w:rsidRPr="00EE0BFF" w:rsidRDefault="00AD52B6" w:rsidP="00AD52B6">
            <w:pPr>
              <w:pStyle w:val="BodyText"/>
              <w:spacing w:line="276" w:lineRule="auto"/>
              <w:jc w:val="center"/>
            </w:pPr>
            <w:r w:rsidRPr="00EE0BFF">
              <w:t>10:49am – 11:14am</w:t>
            </w:r>
          </w:p>
        </w:tc>
      </w:tr>
      <w:tr w:rsidR="00AD52B6" w:rsidRPr="00EE0BFF" w14:paraId="271FD980" w14:textId="77777777" w:rsidTr="00AD52B6">
        <w:trPr>
          <w:trHeight w:val="184"/>
        </w:trPr>
        <w:tc>
          <w:tcPr>
            <w:tcW w:w="5013" w:type="dxa"/>
          </w:tcPr>
          <w:p w14:paraId="7B6CFBA3" w14:textId="77777777" w:rsidR="00AD52B6" w:rsidRPr="00EE0BFF" w:rsidRDefault="00AD52B6" w:rsidP="00AD52B6">
            <w:pPr>
              <w:pStyle w:val="BodyText"/>
              <w:spacing w:line="276" w:lineRule="auto"/>
              <w:jc w:val="center"/>
            </w:pPr>
            <w:r w:rsidRPr="00EE0BFF">
              <w:t>Period 4</w:t>
            </w:r>
          </w:p>
        </w:tc>
        <w:tc>
          <w:tcPr>
            <w:tcW w:w="3845" w:type="dxa"/>
          </w:tcPr>
          <w:p w14:paraId="1EFE917B" w14:textId="77777777" w:rsidR="00AD52B6" w:rsidRPr="00EE0BFF" w:rsidRDefault="00AD52B6" w:rsidP="00AD52B6">
            <w:pPr>
              <w:pStyle w:val="BodyText"/>
              <w:spacing w:line="276" w:lineRule="auto"/>
              <w:jc w:val="center"/>
            </w:pPr>
            <w:r w:rsidRPr="00EE0BFF">
              <w:t>11:17am – 11:42am</w:t>
            </w:r>
          </w:p>
        </w:tc>
      </w:tr>
      <w:tr w:rsidR="00AD52B6" w:rsidRPr="00EE0BFF" w14:paraId="65928B61" w14:textId="77777777" w:rsidTr="00AD52B6">
        <w:trPr>
          <w:trHeight w:val="182"/>
        </w:trPr>
        <w:tc>
          <w:tcPr>
            <w:tcW w:w="5013" w:type="dxa"/>
          </w:tcPr>
          <w:p w14:paraId="0BE7D7B9" w14:textId="77777777" w:rsidR="00AD52B6" w:rsidRPr="00EE0BFF" w:rsidRDefault="00AD52B6" w:rsidP="00AD52B6">
            <w:pPr>
              <w:pStyle w:val="BodyText"/>
              <w:spacing w:line="276" w:lineRule="auto"/>
              <w:jc w:val="center"/>
            </w:pPr>
            <w:r w:rsidRPr="00EE0BFF">
              <w:t>Period 5 – FIRST LUNCH</w:t>
            </w:r>
          </w:p>
        </w:tc>
        <w:tc>
          <w:tcPr>
            <w:tcW w:w="3845" w:type="dxa"/>
          </w:tcPr>
          <w:p w14:paraId="584B8DFA" w14:textId="77777777" w:rsidR="00AD52B6" w:rsidRPr="00EE0BFF" w:rsidRDefault="00AD52B6" w:rsidP="00AD52B6">
            <w:pPr>
              <w:pStyle w:val="BodyText"/>
              <w:spacing w:line="276" w:lineRule="auto"/>
              <w:jc w:val="center"/>
            </w:pPr>
            <w:r w:rsidRPr="00EE0BFF">
              <w:t>11:45am – 2:15pm</w:t>
            </w:r>
          </w:p>
        </w:tc>
      </w:tr>
      <w:tr w:rsidR="00AD52B6" w:rsidRPr="00EE0BFF" w14:paraId="7BBC2890" w14:textId="77777777" w:rsidTr="00AD52B6">
        <w:trPr>
          <w:trHeight w:val="184"/>
        </w:trPr>
        <w:tc>
          <w:tcPr>
            <w:tcW w:w="5013" w:type="dxa"/>
          </w:tcPr>
          <w:p w14:paraId="41FA0718" w14:textId="77777777" w:rsidR="00AD52B6" w:rsidRPr="00EE0BFF" w:rsidRDefault="00AD52B6" w:rsidP="00AD52B6">
            <w:pPr>
              <w:pStyle w:val="BodyText"/>
              <w:spacing w:line="276" w:lineRule="auto"/>
              <w:jc w:val="center"/>
            </w:pPr>
            <w:r w:rsidRPr="00EE0BFF">
              <w:t>Period 5/6</w:t>
            </w:r>
          </w:p>
        </w:tc>
        <w:tc>
          <w:tcPr>
            <w:tcW w:w="3845" w:type="dxa"/>
          </w:tcPr>
          <w:p w14:paraId="2FEEEB0D" w14:textId="77777777" w:rsidR="00AD52B6" w:rsidRPr="00EE0BFF" w:rsidRDefault="00AD52B6" w:rsidP="00AD52B6">
            <w:pPr>
              <w:pStyle w:val="BodyText"/>
              <w:spacing w:line="276" w:lineRule="auto"/>
              <w:jc w:val="center"/>
            </w:pPr>
            <w:r w:rsidRPr="00EE0BFF">
              <w:t>11:45am –12:15pm</w:t>
            </w:r>
          </w:p>
        </w:tc>
      </w:tr>
      <w:tr w:rsidR="00AD52B6" w:rsidRPr="00EE0BFF" w14:paraId="66ABCD1E" w14:textId="77777777" w:rsidTr="00AD52B6">
        <w:trPr>
          <w:trHeight w:val="184"/>
        </w:trPr>
        <w:tc>
          <w:tcPr>
            <w:tcW w:w="5013" w:type="dxa"/>
          </w:tcPr>
          <w:p w14:paraId="7C6D0A27" w14:textId="77777777" w:rsidR="00AD52B6" w:rsidRPr="00EE0BFF" w:rsidRDefault="00AD52B6" w:rsidP="00AD52B6">
            <w:pPr>
              <w:pStyle w:val="BodyText"/>
              <w:spacing w:line="276" w:lineRule="auto"/>
              <w:jc w:val="center"/>
            </w:pPr>
            <w:r w:rsidRPr="00EE0BFF">
              <w:t>Period 6/7</w:t>
            </w:r>
          </w:p>
        </w:tc>
        <w:tc>
          <w:tcPr>
            <w:tcW w:w="3845" w:type="dxa"/>
          </w:tcPr>
          <w:p w14:paraId="7E2B8575" w14:textId="77777777" w:rsidR="00AD52B6" w:rsidRPr="00EE0BFF" w:rsidRDefault="00AD52B6" w:rsidP="00AD52B6">
            <w:pPr>
              <w:pStyle w:val="BodyText"/>
              <w:spacing w:line="276" w:lineRule="auto"/>
              <w:jc w:val="center"/>
            </w:pPr>
            <w:r w:rsidRPr="00EE0BFF">
              <w:t>12:18pm –12:48pm</w:t>
            </w:r>
          </w:p>
        </w:tc>
      </w:tr>
      <w:tr w:rsidR="00AD52B6" w:rsidRPr="00EE0BFF" w14:paraId="49FEABF6" w14:textId="77777777" w:rsidTr="00AD52B6">
        <w:trPr>
          <w:trHeight w:val="184"/>
        </w:trPr>
        <w:tc>
          <w:tcPr>
            <w:tcW w:w="5013" w:type="dxa"/>
          </w:tcPr>
          <w:p w14:paraId="67E8DC3A" w14:textId="77777777" w:rsidR="00AD52B6" w:rsidRPr="00EE0BFF" w:rsidRDefault="00AD52B6" w:rsidP="00AD52B6">
            <w:pPr>
              <w:pStyle w:val="BodyText"/>
              <w:spacing w:line="276" w:lineRule="auto"/>
              <w:jc w:val="center"/>
            </w:pPr>
            <w:r w:rsidRPr="00EE0BFF">
              <w:t>Period 7 – SECOND LUNCH</w:t>
            </w:r>
          </w:p>
        </w:tc>
        <w:tc>
          <w:tcPr>
            <w:tcW w:w="3845" w:type="dxa"/>
          </w:tcPr>
          <w:p w14:paraId="6B557F39" w14:textId="77777777" w:rsidR="00AD52B6" w:rsidRPr="00EE0BFF" w:rsidRDefault="00AD52B6" w:rsidP="00AD52B6">
            <w:pPr>
              <w:pStyle w:val="BodyText"/>
              <w:spacing w:line="276" w:lineRule="auto"/>
              <w:jc w:val="center"/>
            </w:pPr>
            <w:r w:rsidRPr="00EE0BFF">
              <w:t>12:18pm –12:48pm</w:t>
            </w:r>
          </w:p>
        </w:tc>
      </w:tr>
      <w:tr w:rsidR="00AD52B6" w:rsidRPr="00EE0BFF" w14:paraId="1B95EDC6" w14:textId="77777777" w:rsidTr="00AD52B6">
        <w:trPr>
          <w:trHeight w:val="184"/>
        </w:trPr>
        <w:tc>
          <w:tcPr>
            <w:tcW w:w="5013" w:type="dxa"/>
          </w:tcPr>
          <w:p w14:paraId="4A17D8C1" w14:textId="77777777" w:rsidR="00AD52B6" w:rsidRPr="00EE0BFF" w:rsidRDefault="00AD52B6" w:rsidP="00AD52B6">
            <w:pPr>
              <w:pStyle w:val="BodyText"/>
              <w:spacing w:line="276" w:lineRule="auto"/>
              <w:jc w:val="center"/>
            </w:pPr>
            <w:r w:rsidRPr="00EE0BFF">
              <w:t>Period 7/8</w:t>
            </w:r>
          </w:p>
        </w:tc>
        <w:tc>
          <w:tcPr>
            <w:tcW w:w="3845" w:type="dxa"/>
          </w:tcPr>
          <w:p w14:paraId="0FE33C88" w14:textId="77777777" w:rsidR="00AD52B6" w:rsidRPr="00EE0BFF" w:rsidRDefault="00AD52B6" w:rsidP="00AD52B6">
            <w:pPr>
              <w:pStyle w:val="BodyText"/>
              <w:spacing w:line="276" w:lineRule="auto"/>
              <w:jc w:val="center"/>
            </w:pPr>
            <w:r w:rsidRPr="00EE0BFF">
              <w:t>12:18pm –12:48pm</w:t>
            </w:r>
          </w:p>
        </w:tc>
      </w:tr>
      <w:tr w:rsidR="00AD52B6" w:rsidRPr="00EE0BFF" w14:paraId="215712E4" w14:textId="77777777" w:rsidTr="00AD52B6">
        <w:trPr>
          <w:trHeight w:val="184"/>
        </w:trPr>
        <w:tc>
          <w:tcPr>
            <w:tcW w:w="5013" w:type="dxa"/>
          </w:tcPr>
          <w:p w14:paraId="61CF7987" w14:textId="77777777" w:rsidR="00AD52B6" w:rsidRPr="00EE0BFF" w:rsidRDefault="00AD52B6" w:rsidP="00AD52B6">
            <w:pPr>
              <w:pStyle w:val="BodyText"/>
              <w:spacing w:line="276" w:lineRule="auto"/>
              <w:jc w:val="center"/>
            </w:pPr>
            <w:r w:rsidRPr="00EE0BFF">
              <w:t>Period 8/9</w:t>
            </w:r>
          </w:p>
        </w:tc>
        <w:tc>
          <w:tcPr>
            <w:tcW w:w="3845" w:type="dxa"/>
          </w:tcPr>
          <w:p w14:paraId="6F761D83" w14:textId="77777777" w:rsidR="00AD52B6" w:rsidRPr="00EE0BFF" w:rsidRDefault="00AD52B6" w:rsidP="00AD52B6">
            <w:pPr>
              <w:pStyle w:val="BodyText"/>
              <w:spacing w:line="276" w:lineRule="auto"/>
              <w:jc w:val="center"/>
            </w:pPr>
            <w:r w:rsidRPr="00EE0BFF">
              <w:t>12:51pm – 1:21pm</w:t>
            </w:r>
          </w:p>
        </w:tc>
      </w:tr>
      <w:tr w:rsidR="00AD52B6" w:rsidRPr="00EE0BFF" w14:paraId="4388B8E2" w14:textId="77777777" w:rsidTr="00AD52B6">
        <w:trPr>
          <w:trHeight w:val="181"/>
        </w:trPr>
        <w:tc>
          <w:tcPr>
            <w:tcW w:w="5013" w:type="dxa"/>
          </w:tcPr>
          <w:p w14:paraId="247C88AD" w14:textId="77777777" w:rsidR="00AD52B6" w:rsidRPr="00EE0BFF" w:rsidRDefault="00AD52B6" w:rsidP="00AD52B6">
            <w:pPr>
              <w:pStyle w:val="BodyText"/>
              <w:spacing w:line="276" w:lineRule="auto"/>
              <w:jc w:val="center"/>
            </w:pPr>
            <w:r w:rsidRPr="00EE0BFF">
              <w:t>Period 9 – THIRD LUNCH</w:t>
            </w:r>
          </w:p>
        </w:tc>
        <w:tc>
          <w:tcPr>
            <w:tcW w:w="3845" w:type="dxa"/>
          </w:tcPr>
          <w:p w14:paraId="58941223" w14:textId="77777777" w:rsidR="00AD52B6" w:rsidRPr="00EE0BFF" w:rsidRDefault="00AD52B6" w:rsidP="00AD52B6">
            <w:pPr>
              <w:pStyle w:val="BodyText"/>
              <w:spacing w:line="276" w:lineRule="auto"/>
              <w:jc w:val="center"/>
            </w:pPr>
            <w:r w:rsidRPr="00EE0BFF">
              <w:t>12:51pm – 1:21pm</w:t>
            </w:r>
          </w:p>
        </w:tc>
      </w:tr>
      <w:tr w:rsidR="00AD52B6" w:rsidRPr="00EE0BFF" w14:paraId="60B6B4DF" w14:textId="77777777" w:rsidTr="00AD52B6">
        <w:trPr>
          <w:trHeight w:val="184"/>
        </w:trPr>
        <w:tc>
          <w:tcPr>
            <w:tcW w:w="5013" w:type="dxa"/>
          </w:tcPr>
          <w:p w14:paraId="6F298CB7" w14:textId="77777777" w:rsidR="00AD52B6" w:rsidRPr="00EE0BFF" w:rsidRDefault="00AD52B6" w:rsidP="00AD52B6">
            <w:pPr>
              <w:pStyle w:val="BodyText"/>
              <w:spacing w:line="276" w:lineRule="auto"/>
              <w:jc w:val="center"/>
            </w:pPr>
            <w:r w:rsidRPr="00EE0BFF">
              <w:t>Period 10</w:t>
            </w:r>
          </w:p>
        </w:tc>
        <w:tc>
          <w:tcPr>
            <w:tcW w:w="3845" w:type="dxa"/>
          </w:tcPr>
          <w:p w14:paraId="280847C9" w14:textId="77777777" w:rsidR="00AD52B6" w:rsidRPr="00EE0BFF" w:rsidRDefault="00AD52B6" w:rsidP="00AD52B6">
            <w:pPr>
              <w:pStyle w:val="BodyText"/>
              <w:spacing w:line="276" w:lineRule="auto"/>
              <w:jc w:val="center"/>
            </w:pPr>
            <w:r w:rsidRPr="00EE0BFF">
              <w:t>1:24pm – 1:54pm</w:t>
            </w:r>
          </w:p>
        </w:tc>
      </w:tr>
      <w:tr w:rsidR="00AD52B6" w:rsidRPr="00EE0BFF" w14:paraId="2D784658" w14:textId="77777777" w:rsidTr="00AD52B6">
        <w:trPr>
          <w:trHeight w:val="184"/>
        </w:trPr>
        <w:tc>
          <w:tcPr>
            <w:tcW w:w="5013" w:type="dxa"/>
          </w:tcPr>
          <w:p w14:paraId="5C45BA75" w14:textId="77777777" w:rsidR="00AD52B6" w:rsidRPr="00EE0BFF" w:rsidRDefault="00AD52B6" w:rsidP="00AD52B6">
            <w:pPr>
              <w:pStyle w:val="BodyText"/>
              <w:spacing w:line="276" w:lineRule="auto"/>
              <w:jc w:val="center"/>
            </w:pPr>
            <w:r w:rsidRPr="00EE0BFF">
              <w:t>Period 11</w:t>
            </w:r>
          </w:p>
        </w:tc>
        <w:tc>
          <w:tcPr>
            <w:tcW w:w="3845" w:type="dxa"/>
          </w:tcPr>
          <w:p w14:paraId="7A0F0679" w14:textId="77777777" w:rsidR="00AD52B6" w:rsidRPr="00EE0BFF" w:rsidRDefault="00AD52B6" w:rsidP="00AD52B6">
            <w:pPr>
              <w:pStyle w:val="BodyText"/>
              <w:spacing w:line="276" w:lineRule="auto"/>
              <w:jc w:val="center"/>
            </w:pPr>
            <w:r w:rsidRPr="00EE0BFF">
              <w:t>1:57pm – 2:30pm</w:t>
            </w:r>
          </w:p>
        </w:tc>
      </w:tr>
    </w:tbl>
    <w:p w14:paraId="7A2F7781" w14:textId="77777777" w:rsidR="00AD52B6" w:rsidRPr="00EE0BFF" w:rsidRDefault="00AD52B6" w:rsidP="00AD52B6">
      <w:pPr>
        <w:spacing w:before="139"/>
        <w:ind w:left="193" w:right="194"/>
        <w:jc w:val="center"/>
        <w:rPr>
          <w:b/>
        </w:rPr>
      </w:pPr>
    </w:p>
    <w:p w14:paraId="0A089264" w14:textId="77777777" w:rsidR="00AD52B6" w:rsidRPr="00EE0BFF" w:rsidRDefault="00AD52B6" w:rsidP="00AD52B6">
      <w:pPr>
        <w:rPr>
          <w:b/>
        </w:rPr>
      </w:pPr>
      <w:r w:rsidRPr="00EE0BFF">
        <w:rPr>
          <w:b/>
        </w:rPr>
        <w:br w:type="page"/>
      </w:r>
    </w:p>
    <w:p w14:paraId="05E4C9FE" w14:textId="77777777" w:rsidR="00AD52B6" w:rsidRPr="00EE0BFF" w:rsidRDefault="00AD52B6" w:rsidP="00AD52B6">
      <w:pPr>
        <w:pStyle w:val="BodyText"/>
        <w:jc w:val="center"/>
        <w:rPr>
          <w:b/>
          <w:i/>
          <w:smallCaps/>
          <w:sz w:val="24"/>
        </w:rPr>
      </w:pPr>
      <w:r w:rsidRPr="00EE0BFF">
        <w:rPr>
          <w:b/>
          <w:i/>
          <w:smallCaps/>
          <w:sz w:val="24"/>
        </w:rPr>
        <w:lastRenderedPageBreak/>
        <w:t>Early Dismissal Schedule</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0"/>
        <w:gridCol w:w="3845"/>
      </w:tblGrid>
      <w:tr w:rsidR="00AD52B6" w:rsidRPr="00EE0BFF" w14:paraId="39FB786C" w14:textId="77777777" w:rsidTr="00AD52B6">
        <w:trPr>
          <w:trHeight w:val="206"/>
        </w:trPr>
        <w:tc>
          <w:tcPr>
            <w:tcW w:w="4950" w:type="dxa"/>
          </w:tcPr>
          <w:p w14:paraId="3525C993" w14:textId="77777777" w:rsidR="00AD52B6" w:rsidRPr="00EE0BFF" w:rsidRDefault="00AD52B6" w:rsidP="00AD52B6">
            <w:pPr>
              <w:pStyle w:val="BodyText"/>
              <w:jc w:val="center"/>
              <w:rPr>
                <w:b/>
              </w:rPr>
            </w:pPr>
            <w:r w:rsidRPr="00EE0BFF">
              <w:rPr>
                <w:b/>
              </w:rPr>
              <w:t>Period</w:t>
            </w:r>
          </w:p>
        </w:tc>
        <w:tc>
          <w:tcPr>
            <w:tcW w:w="3845" w:type="dxa"/>
          </w:tcPr>
          <w:p w14:paraId="05B2DE01" w14:textId="77777777" w:rsidR="00AD52B6" w:rsidRPr="00EE0BFF" w:rsidRDefault="00AD52B6" w:rsidP="00AD52B6">
            <w:pPr>
              <w:pStyle w:val="BodyText"/>
              <w:jc w:val="center"/>
              <w:rPr>
                <w:b/>
              </w:rPr>
            </w:pPr>
            <w:r w:rsidRPr="00EE0BFF">
              <w:rPr>
                <w:b/>
              </w:rPr>
              <w:t>Time</w:t>
            </w:r>
          </w:p>
        </w:tc>
      </w:tr>
      <w:tr w:rsidR="00AD52B6" w:rsidRPr="00EE0BFF" w14:paraId="1FA8AEE1" w14:textId="77777777" w:rsidTr="00AD52B6">
        <w:trPr>
          <w:trHeight w:val="184"/>
        </w:trPr>
        <w:tc>
          <w:tcPr>
            <w:tcW w:w="4950" w:type="dxa"/>
          </w:tcPr>
          <w:p w14:paraId="7F479994" w14:textId="77777777" w:rsidR="00AD52B6" w:rsidRPr="00EE0BFF" w:rsidRDefault="00AD52B6" w:rsidP="00AD52B6">
            <w:pPr>
              <w:pStyle w:val="BodyText"/>
              <w:jc w:val="center"/>
            </w:pPr>
            <w:r w:rsidRPr="00EE0BFF">
              <w:t>Warning Bell</w:t>
            </w:r>
          </w:p>
        </w:tc>
        <w:tc>
          <w:tcPr>
            <w:tcW w:w="3845" w:type="dxa"/>
          </w:tcPr>
          <w:p w14:paraId="78DBB481" w14:textId="77777777" w:rsidR="00AD52B6" w:rsidRPr="00EE0BFF" w:rsidRDefault="00AD52B6" w:rsidP="00AD52B6">
            <w:pPr>
              <w:pStyle w:val="BodyText"/>
              <w:jc w:val="center"/>
            </w:pPr>
            <w:r w:rsidRPr="00EE0BFF">
              <w:t>7:40am</w:t>
            </w:r>
          </w:p>
        </w:tc>
      </w:tr>
      <w:tr w:rsidR="00AD52B6" w:rsidRPr="00EE0BFF" w14:paraId="47CCEF3F" w14:textId="77777777" w:rsidTr="00AD52B6">
        <w:trPr>
          <w:trHeight w:val="184"/>
        </w:trPr>
        <w:tc>
          <w:tcPr>
            <w:tcW w:w="4950" w:type="dxa"/>
          </w:tcPr>
          <w:p w14:paraId="2549A483" w14:textId="77777777" w:rsidR="00AD52B6" w:rsidRPr="00EE0BFF" w:rsidRDefault="00AD52B6" w:rsidP="00AD52B6">
            <w:pPr>
              <w:pStyle w:val="BodyText"/>
              <w:jc w:val="center"/>
            </w:pPr>
            <w:r w:rsidRPr="00EE0BFF">
              <w:t>Homeroom</w:t>
            </w:r>
          </w:p>
        </w:tc>
        <w:tc>
          <w:tcPr>
            <w:tcW w:w="3845" w:type="dxa"/>
          </w:tcPr>
          <w:p w14:paraId="153906F7" w14:textId="77777777" w:rsidR="00AD52B6" w:rsidRPr="00EE0BFF" w:rsidRDefault="00AD52B6" w:rsidP="00AD52B6">
            <w:pPr>
              <w:pStyle w:val="BodyText"/>
              <w:jc w:val="center"/>
            </w:pPr>
            <w:r w:rsidRPr="00EE0BFF">
              <w:t>7:45am – 7:50am</w:t>
            </w:r>
          </w:p>
        </w:tc>
      </w:tr>
      <w:tr w:rsidR="00AD52B6" w:rsidRPr="00EE0BFF" w14:paraId="70E018CE" w14:textId="77777777" w:rsidTr="00AD52B6">
        <w:trPr>
          <w:trHeight w:val="181"/>
        </w:trPr>
        <w:tc>
          <w:tcPr>
            <w:tcW w:w="4950" w:type="dxa"/>
          </w:tcPr>
          <w:p w14:paraId="1C032299" w14:textId="77777777" w:rsidR="00AD52B6" w:rsidRPr="00EE0BFF" w:rsidRDefault="00AD52B6" w:rsidP="00AD52B6">
            <w:pPr>
              <w:pStyle w:val="BodyText"/>
              <w:jc w:val="center"/>
            </w:pPr>
            <w:r w:rsidRPr="00EE0BFF">
              <w:t>Period 1</w:t>
            </w:r>
          </w:p>
        </w:tc>
        <w:tc>
          <w:tcPr>
            <w:tcW w:w="3845" w:type="dxa"/>
          </w:tcPr>
          <w:p w14:paraId="3F5311D6" w14:textId="77777777" w:rsidR="00AD52B6" w:rsidRPr="00EE0BFF" w:rsidRDefault="00AD52B6" w:rsidP="00AD52B6">
            <w:pPr>
              <w:pStyle w:val="BodyText"/>
              <w:jc w:val="center"/>
            </w:pPr>
            <w:r w:rsidRPr="00EE0BFF">
              <w:t>7:53am – 8:18am</w:t>
            </w:r>
          </w:p>
        </w:tc>
      </w:tr>
      <w:tr w:rsidR="00AD52B6" w:rsidRPr="00EE0BFF" w14:paraId="6678EEFD" w14:textId="77777777" w:rsidTr="00AD52B6">
        <w:trPr>
          <w:trHeight w:val="184"/>
        </w:trPr>
        <w:tc>
          <w:tcPr>
            <w:tcW w:w="4950" w:type="dxa"/>
          </w:tcPr>
          <w:p w14:paraId="60247D69" w14:textId="77777777" w:rsidR="00AD52B6" w:rsidRPr="00EE0BFF" w:rsidRDefault="00AD52B6" w:rsidP="00AD52B6">
            <w:pPr>
              <w:pStyle w:val="BodyText"/>
              <w:jc w:val="center"/>
            </w:pPr>
            <w:r w:rsidRPr="00EE0BFF">
              <w:t>Period2</w:t>
            </w:r>
          </w:p>
        </w:tc>
        <w:tc>
          <w:tcPr>
            <w:tcW w:w="3845" w:type="dxa"/>
          </w:tcPr>
          <w:p w14:paraId="72EC189B" w14:textId="77777777" w:rsidR="00AD52B6" w:rsidRPr="00EE0BFF" w:rsidRDefault="00AD52B6" w:rsidP="00AD52B6">
            <w:pPr>
              <w:pStyle w:val="BodyText"/>
              <w:jc w:val="center"/>
            </w:pPr>
            <w:r w:rsidRPr="00EE0BFF">
              <w:t>8:21am – 8:46am</w:t>
            </w:r>
          </w:p>
        </w:tc>
      </w:tr>
      <w:tr w:rsidR="00AD52B6" w:rsidRPr="00EE0BFF" w14:paraId="3EF696A1" w14:textId="77777777" w:rsidTr="00AD52B6">
        <w:trPr>
          <w:trHeight w:val="185"/>
        </w:trPr>
        <w:tc>
          <w:tcPr>
            <w:tcW w:w="4950" w:type="dxa"/>
          </w:tcPr>
          <w:p w14:paraId="48754357" w14:textId="77777777" w:rsidR="00AD52B6" w:rsidRPr="00EE0BFF" w:rsidRDefault="00AD52B6" w:rsidP="00AD52B6">
            <w:pPr>
              <w:pStyle w:val="BodyText"/>
              <w:jc w:val="center"/>
            </w:pPr>
            <w:r w:rsidRPr="00EE0BFF">
              <w:t>Period 3</w:t>
            </w:r>
          </w:p>
        </w:tc>
        <w:tc>
          <w:tcPr>
            <w:tcW w:w="3845" w:type="dxa"/>
          </w:tcPr>
          <w:p w14:paraId="55A53BDE" w14:textId="77777777" w:rsidR="00AD52B6" w:rsidRPr="00EE0BFF" w:rsidRDefault="00AD52B6" w:rsidP="00AD52B6">
            <w:pPr>
              <w:pStyle w:val="BodyText"/>
              <w:jc w:val="center"/>
            </w:pPr>
            <w:r w:rsidRPr="00EE0BFF">
              <w:t>8:49am – 9:14am</w:t>
            </w:r>
          </w:p>
        </w:tc>
      </w:tr>
      <w:tr w:rsidR="00AD52B6" w:rsidRPr="00EE0BFF" w14:paraId="3BECDFC8" w14:textId="77777777" w:rsidTr="00AD52B6">
        <w:trPr>
          <w:trHeight w:val="184"/>
        </w:trPr>
        <w:tc>
          <w:tcPr>
            <w:tcW w:w="4950" w:type="dxa"/>
          </w:tcPr>
          <w:p w14:paraId="14FD764F" w14:textId="77777777" w:rsidR="00AD52B6" w:rsidRPr="00EE0BFF" w:rsidRDefault="00AD52B6" w:rsidP="00AD52B6">
            <w:pPr>
              <w:pStyle w:val="BodyText"/>
              <w:jc w:val="center"/>
            </w:pPr>
            <w:r w:rsidRPr="00EE0BFF">
              <w:t>Period 4</w:t>
            </w:r>
          </w:p>
        </w:tc>
        <w:tc>
          <w:tcPr>
            <w:tcW w:w="3845" w:type="dxa"/>
          </w:tcPr>
          <w:p w14:paraId="5AB063AE" w14:textId="77777777" w:rsidR="00AD52B6" w:rsidRPr="00EE0BFF" w:rsidRDefault="00AD52B6" w:rsidP="00AD52B6">
            <w:pPr>
              <w:pStyle w:val="BodyText"/>
              <w:jc w:val="center"/>
            </w:pPr>
            <w:r w:rsidRPr="00EE0BFF">
              <w:t>9:17am – 9:42am</w:t>
            </w:r>
          </w:p>
        </w:tc>
      </w:tr>
      <w:tr w:rsidR="00AD52B6" w:rsidRPr="00EE0BFF" w14:paraId="6AB0FC4B" w14:textId="77777777" w:rsidTr="00AD52B6">
        <w:trPr>
          <w:trHeight w:val="184"/>
        </w:trPr>
        <w:tc>
          <w:tcPr>
            <w:tcW w:w="4950" w:type="dxa"/>
          </w:tcPr>
          <w:p w14:paraId="0951BFC5" w14:textId="77777777" w:rsidR="00AD52B6" w:rsidRPr="00EE0BFF" w:rsidRDefault="00AD52B6" w:rsidP="00AD52B6">
            <w:pPr>
              <w:pStyle w:val="BodyText"/>
              <w:jc w:val="center"/>
            </w:pPr>
            <w:r w:rsidRPr="00EE0BFF">
              <w:t>Period 10</w:t>
            </w:r>
          </w:p>
        </w:tc>
        <w:tc>
          <w:tcPr>
            <w:tcW w:w="3845" w:type="dxa"/>
          </w:tcPr>
          <w:p w14:paraId="2036A051" w14:textId="77777777" w:rsidR="00AD52B6" w:rsidRPr="00EE0BFF" w:rsidRDefault="00AD52B6" w:rsidP="00AD52B6">
            <w:pPr>
              <w:pStyle w:val="BodyText"/>
              <w:jc w:val="center"/>
            </w:pPr>
            <w:r w:rsidRPr="00EE0BFF">
              <w:t>9:45am – 10:10am</w:t>
            </w:r>
          </w:p>
        </w:tc>
      </w:tr>
      <w:tr w:rsidR="00AD52B6" w:rsidRPr="00EE0BFF" w14:paraId="6E6214B5" w14:textId="77777777" w:rsidTr="00AD52B6">
        <w:trPr>
          <w:trHeight w:val="184"/>
        </w:trPr>
        <w:tc>
          <w:tcPr>
            <w:tcW w:w="4950" w:type="dxa"/>
          </w:tcPr>
          <w:p w14:paraId="22CBC448" w14:textId="77777777" w:rsidR="00AD52B6" w:rsidRPr="00EE0BFF" w:rsidRDefault="00AD52B6" w:rsidP="00AD52B6">
            <w:pPr>
              <w:pStyle w:val="BodyText"/>
              <w:jc w:val="center"/>
            </w:pPr>
            <w:r w:rsidRPr="00EE0BFF">
              <w:t>Period 11</w:t>
            </w:r>
          </w:p>
        </w:tc>
        <w:tc>
          <w:tcPr>
            <w:tcW w:w="3845" w:type="dxa"/>
          </w:tcPr>
          <w:p w14:paraId="7E35BB5F" w14:textId="77777777" w:rsidR="00AD52B6" w:rsidRPr="00EE0BFF" w:rsidRDefault="00AD52B6" w:rsidP="00AD52B6">
            <w:pPr>
              <w:pStyle w:val="BodyText"/>
              <w:jc w:val="center"/>
            </w:pPr>
            <w:r w:rsidRPr="00EE0BFF">
              <w:t>10:13am – 10:38am</w:t>
            </w:r>
          </w:p>
        </w:tc>
      </w:tr>
      <w:tr w:rsidR="00AD52B6" w:rsidRPr="00EE0BFF" w14:paraId="5792BFCB" w14:textId="77777777" w:rsidTr="00AD52B6">
        <w:trPr>
          <w:trHeight w:val="181"/>
        </w:trPr>
        <w:tc>
          <w:tcPr>
            <w:tcW w:w="4950" w:type="dxa"/>
          </w:tcPr>
          <w:p w14:paraId="43C164DB" w14:textId="77777777" w:rsidR="00AD52B6" w:rsidRPr="00EE0BFF" w:rsidRDefault="00AD52B6" w:rsidP="00AD52B6">
            <w:pPr>
              <w:pStyle w:val="BodyText"/>
              <w:jc w:val="center"/>
            </w:pPr>
            <w:r w:rsidRPr="00EE0BFF">
              <w:t>Period 5 – FIRST LUNCH</w:t>
            </w:r>
          </w:p>
        </w:tc>
        <w:tc>
          <w:tcPr>
            <w:tcW w:w="3845" w:type="dxa"/>
          </w:tcPr>
          <w:p w14:paraId="6D46FE32" w14:textId="77777777" w:rsidR="00AD52B6" w:rsidRPr="00EE0BFF" w:rsidRDefault="00AD52B6" w:rsidP="00AD52B6">
            <w:pPr>
              <w:pStyle w:val="BodyText"/>
              <w:jc w:val="center"/>
            </w:pPr>
            <w:r w:rsidRPr="00EE0BFF">
              <w:t>10:41am – 11:11am</w:t>
            </w:r>
          </w:p>
        </w:tc>
      </w:tr>
      <w:tr w:rsidR="00AD52B6" w:rsidRPr="00EE0BFF" w14:paraId="0A4C38DA" w14:textId="77777777" w:rsidTr="00AD52B6">
        <w:trPr>
          <w:trHeight w:val="184"/>
        </w:trPr>
        <w:tc>
          <w:tcPr>
            <w:tcW w:w="4950" w:type="dxa"/>
          </w:tcPr>
          <w:p w14:paraId="33D4C3DC" w14:textId="77777777" w:rsidR="00AD52B6" w:rsidRPr="00EE0BFF" w:rsidRDefault="00AD52B6" w:rsidP="00AD52B6">
            <w:pPr>
              <w:pStyle w:val="BodyText"/>
              <w:jc w:val="center"/>
            </w:pPr>
            <w:r w:rsidRPr="00EE0BFF">
              <w:t>Period 5/6</w:t>
            </w:r>
          </w:p>
        </w:tc>
        <w:tc>
          <w:tcPr>
            <w:tcW w:w="3845" w:type="dxa"/>
          </w:tcPr>
          <w:p w14:paraId="046AA518" w14:textId="77777777" w:rsidR="00AD52B6" w:rsidRPr="00EE0BFF" w:rsidRDefault="00AD52B6" w:rsidP="00AD52B6">
            <w:pPr>
              <w:pStyle w:val="BodyText"/>
              <w:jc w:val="center"/>
            </w:pPr>
            <w:r w:rsidRPr="00EE0BFF">
              <w:t>10:41am – 11:11am</w:t>
            </w:r>
          </w:p>
        </w:tc>
      </w:tr>
      <w:tr w:rsidR="00AD52B6" w:rsidRPr="00EE0BFF" w14:paraId="226551D2" w14:textId="77777777" w:rsidTr="00AD52B6">
        <w:trPr>
          <w:trHeight w:val="184"/>
        </w:trPr>
        <w:tc>
          <w:tcPr>
            <w:tcW w:w="4950" w:type="dxa"/>
          </w:tcPr>
          <w:p w14:paraId="292DC057" w14:textId="77777777" w:rsidR="00AD52B6" w:rsidRPr="00EE0BFF" w:rsidRDefault="00AD52B6" w:rsidP="00AD52B6">
            <w:pPr>
              <w:pStyle w:val="BodyText"/>
              <w:jc w:val="center"/>
            </w:pPr>
            <w:r w:rsidRPr="00EE0BFF">
              <w:t>Period 6/7</w:t>
            </w:r>
          </w:p>
        </w:tc>
        <w:tc>
          <w:tcPr>
            <w:tcW w:w="3845" w:type="dxa"/>
          </w:tcPr>
          <w:p w14:paraId="5B388579" w14:textId="77777777" w:rsidR="00AD52B6" w:rsidRPr="00EE0BFF" w:rsidRDefault="00AD52B6" w:rsidP="00AD52B6">
            <w:pPr>
              <w:pStyle w:val="BodyText"/>
              <w:jc w:val="center"/>
            </w:pPr>
            <w:r w:rsidRPr="00EE0BFF">
              <w:t>11:14am – 11:44am</w:t>
            </w:r>
          </w:p>
        </w:tc>
      </w:tr>
      <w:tr w:rsidR="00AD52B6" w:rsidRPr="00EE0BFF" w14:paraId="5F44192B" w14:textId="77777777" w:rsidTr="00AD52B6">
        <w:trPr>
          <w:trHeight w:val="184"/>
        </w:trPr>
        <w:tc>
          <w:tcPr>
            <w:tcW w:w="4950" w:type="dxa"/>
          </w:tcPr>
          <w:p w14:paraId="2400971E" w14:textId="77777777" w:rsidR="00AD52B6" w:rsidRPr="00EE0BFF" w:rsidRDefault="00AD52B6" w:rsidP="00AD52B6">
            <w:pPr>
              <w:pStyle w:val="BodyText"/>
              <w:jc w:val="center"/>
            </w:pPr>
            <w:r w:rsidRPr="00EE0BFF">
              <w:t>Period 7 – SECOND LUNCH</w:t>
            </w:r>
          </w:p>
        </w:tc>
        <w:tc>
          <w:tcPr>
            <w:tcW w:w="3845" w:type="dxa"/>
          </w:tcPr>
          <w:p w14:paraId="45B22BB8" w14:textId="77777777" w:rsidR="00AD52B6" w:rsidRPr="00EE0BFF" w:rsidRDefault="00AD52B6" w:rsidP="00AD52B6">
            <w:pPr>
              <w:pStyle w:val="BodyText"/>
              <w:jc w:val="center"/>
            </w:pPr>
            <w:r w:rsidRPr="00EE0BFF">
              <w:t>11:14am – 11:44am</w:t>
            </w:r>
          </w:p>
        </w:tc>
      </w:tr>
      <w:tr w:rsidR="00AD52B6" w:rsidRPr="00EE0BFF" w14:paraId="02879285" w14:textId="77777777" w:rsidTr="00AD52B6">
        <w:trPr>
          <w:trHeight w:val="184"/>
        </w:trPr>
        <w:tc>
          <w:tcPr>
            <w:tcW w:w="4950" w:type="dxa"/>
          </w:tcPr>
          <w:p w14:paraId="528672F7" w14:textId="77777777" w:rsidR="00AD52B6" w:rsidRPr="00EE0BFF" w:rsidRDefault="00AD52B6" w:rsidP="00AD52B6">
            <w:pPr>
              <w:pStyle w:val="BodyText"/>
              <w:jc w:val="center"/>
            </w:pPr>
            <w:r w:rsidRPr="00EE0BFF">
              <w:t>Period 7/8</w:t>
            </w:r>
          </w:p>
        </w:tc>
        <w:tc>
          <w:tcPr>
            <w:tcW w:w="3845" w:type="dxa"/>
          </w:tcPr>
          <w:p w14:paraId="0AF56099" w14:textId="77777777" w:rsidR="00AD52B6" w:rsidRPr="00EE0BFF" w:rsidRDefault="00AD52B6" w:rsidP="00AD52B6">
            <w:pPr>
              <w:pStyle w:val="BodyText"/>
              <w:jc w:val="center"/>
            </w:pPr>
            <w:r w:rsidRPr="00EE0BFF">
              <w:t>11:14am – 11:44am</w:t>
            </w:r>
          </w:p>
        </w:tc>
      </w:tr>
      <w:tr w:rsidR="00AD52B6" w:rsidRPr="00EE0BFF" w14:paraId="53788F24" w14:textId="77777777" w:rsidTr="00AD52B6">
        <w:trPr>
          <w:trHeight w:val="184"/>
        </w:trPr>
        <w:tc>
          <w:tcPr>
            <w:tcW w:w="4950" w:type="dxa"/>
          </w:tcPr>
          <w:p w14:paraId="260CAFFD" w14:textId="77777777" w:rsidR="00AD52B6" w:rsidRPr="00EE0BFF" w:rsidRDefault="00AD52B6" w:rsidP="00AD52B6">
            <w:pPr>
              <w:pStyle w:val="BodyText"/>
              <w:jc w:val="center"/>
            </w:pPr>
            <w:r w:rsidRPr="00EE0BFF">
              <w:t>Period 8/9</w:t>
            </w:r>
          </w:p>
        </w:tc>
        <w:tc>
          <w:tcPr>
            <w:tcW w:w="3845" w:type="dxa"/>
          </w:tcPr>
          <w:p w14:paraId="4FC8552D" w14:textId="77777777" w:rsidR="00AD52B6" w:rsidRPr="00EE0BFF" w:rsidRDefault="00AD52B6" w:rsidP="00AD52B6">
            <w:pPr>
              <w:pStyle w:val="BodyText"/>
              <w:jc w:val="center"/>
            </w:pPr>
            <w:r w:rsidRPr="00EE0BFF">
              <w:t>11:47am – 2:17pm</w:t>
            </w:r>
          </w:p>
        </w:tc>
      </w:tr>
      <w:tr w:rsidR="00AD52B6" w:rsidRPr="00EE0BFF" w14:paraId="7F1CE4F2" w14:textId="77777777" w:rsidTr="00AD52B6">
        <w:trPr>
          <w:trHeight w:val="184"/>
        </w:trPr>
        <w:tc>
          <w:tcPr>
            <w:tcW w:w="4950" w:type="dxa"/>
          </w:tcPr>
          <w:p w14:paraId="53183237" w14:textId="77777777" w:rsidR="00AD52B6" w:rsidRPr="00EE0BFF" w:rsidRDefault="00AD52B6" w:rsidP="00AD52B6">
            <w:pPr>
              <w:pStyle w:val="BodyText"/>
              <w:jc w:val="center"/>
            </w:pPr>
            <w:r w:rsidRPr="00EE0BFF">
              <w:t>Period 9 – THIRD LUNCH</w:t>
            </w:r>
          </w:p>
        </w:tc>
        <w:tc>
          <w:tcPr>
            <w:tcW w:w="3845" w:type="dxa"/>
          </w:tcPr>
          <w:p w14:paraId="624B5586" w14:textId="77777777" w:rsidR="00AD52B6" w:rsidRPr="00EE0BFF" w:rsidRDefault="00AD52B6" w:rsidP="00AD52B6">
            <w:pPr>
              <w:pStyle w:val="BodyText"/>
              <w:jc w:val="center"/>
            </w:pPr>
            <w:r w:rsidRPr="00EE0BFF">
              <w:t>11:47am –12:17pm</w:t>
            </w:r>
          </w:p>
        </w:tc>
      </w:tr>
    </w:tbl>
    <w:p w14:paraId="12880E01" w14:textId="77777777" w:rsidR="00AD52B6" w:rsidRPr="00EE0BFF" w:rsidRDefault="00AD52B6" w:rsidP="00AD52B6">
      <w:pPr>
        <w:pStyle w:val="BodyText"/>
        <w:jc w:val="center"/>
        <w:rPr>
          <w:b/>
          <w:i/>
          <w:smallCaps/>
          <w:sz w:val="24"/>
        </w:rPr>
      </w:pPr>
    </w:p>
    <w:p w14:paraId="088DFA08" w14:textId="77777777" w:rsidR="00AD52B6" w:rsidRPr="00EE0BFF" w:rsidRDefault="00AD52B6" w:rsidP="00AD52B6">
      <w:pPr>
        <w:pStyle w:val="BodyText"/>
        <w:jc w:val="center"/>
        <w:rPr>
          <w:b/>
          <w:i/>
          <w:smallCaps/>
          <w:sz w:val="24"/>
        </w:rPr>
      </w:pPr>
      <w:r w:rsidRPr="00EE0BFF">
        <w:rPr>
          <w:b/>
          <w:i/>
          <w:smallCaps/>
          <w:sz w:val="24"/>
        </w:rPr>
        <w:t>Extended Homeroom Schedule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3"/>
        <w:gridCol w:w="3617"/>
      </w:tblGrid>
      <w:tr w:rsidR="00AD52B6" w:rsidRPr="00EE0BFF" w14:paraId="67127E60" w14:textId="77777777" w:rsidTr="00AD52B6">
        <w:trPr>
          <w:trHeight w:val="205"/>
          <w:jc w:val="center"/>
        </w:trPr>
        <w:tc>
          <w:tcPr>
            <w:tcW w:w="5203" w:type="dxa"/>
          </w:tcPr>
          <w:p w14:paraId="49BDCB30" w14:textId="77777777" w:rsidR="00AD52B6" w:rsidRPr="00EE0BFF" w:rsidRDefault="00AD52B6" w:rsidP="00AD52B6">
            <w:pPr>
              <w:pStyle w:val="BodyText"/>
              <w:jc w:val="center"/>
              <w:rPr>
                <w:b/>
              </w:rPr>
            </w:pPr>
            <w:r w:rsidRPr="00EE0BFF">
              <w:rPr>
                <w:b/>
              </w:rPr>
              <w:t>Period</w:t>
            </w:r>
          </w:p>
        </w:tc>
        <w:tc>
          <w:tcPr>
            <w:tcW w:w="3617" w:type="dxa"/>
          </w:tcPr>
          <w:p w14:paraId="1128D8D1" w14:textId="77777777" w:rsidR="00AD52B6" w:rsidRPr="00EE0BFF" w:rsidRDefault="00AD52B6" w:rsidP="00AD52B6">
            <w:pPr>
              <w:pStyle w:val="BodyText"/>
              <w:jc w:val="center"/>
              <w:rPr>
                <w:b/>
              </w:rPr>
            </w:pPr>
            <w:r w:rsidRPr="00EE0BFF">
              <w:rPr>
                <w:b/>
              </w:rPr>
              <w:t>Time</w:t>
            </w:r>
          </w:p>
        </w:tc>
      </w:tr>
      <w:tr w:rsidR="00AD52B6" w:rsidRPr="00EE0BFF" w14:paraId="26473940" w14:textId="77777777" w:rsidTr="00AD52B6">
        <w:trPr>
          <w:trHeight w:val="184"/>
          <w:jc w:val="center"/>
        </w:trPr>
        <w:tc>
          <w:tcPr>
            <w:tcW w:w="5203" w:type="dxa"/>
          </w:tcPr>
          <w:p w14:paraId="4B870868" w14:textId="77777777" w:rsidR="00AD52B6" w:rsidRPr="00EE0BFF" w:rsidRDefault="00AD52B6" w:rsidP="00AD52B6">
            <w:pPr>
              <w:pStyle w:val="BodyText"/>
              <w:jc w:val="center"/>
            </w:pPr>
            <w:r w:rsidRPr="00EE0BFF">
              <w:t>Warning Bell</w:t>
            </w:r>
          </w:p>
        </w:tc>
        <w:tc>
          <w:tcPr>
            <w:tcW w:w="3617" w:type="dxa"/>
          </w:tcPr>
          <w:p w14:paraId="165A6E54" w14:textId="77777777" w:rsidR="00AD52B6" w:rsidRPr="00EE0BFF" w:rsidRDefault="00AD52B6" w:rsidP="00AD52B6">
            <w:pPr>
              <w:pStyle w:val="BodyText"/>
              <w:jc w:val="center"/>
            </w:pPr>
            <w:r w:rsidRPr="00EE0BFF">
              <w:t>7:40am</w:t>
            </w:r>
          </w:p>
        </w:tc>
      </w:tr>
      <w:tr w:rsidR="00AD52B6" w:rsidRPr="00EE0BFF" w14:paraId="3D15B950" w14:textId="77777777" w:rsidTr="00AD52B6">
        <w:trPr>
          <w:trHeight w:val="184"/>
          <w:jc w:val="center"/>
        </w:trPr>
        <w:tc>
          <w:tcPr>
            <w:tcW w:w="5203" w:type="dxa"/>
          </w:tcPr>
          <w:p w14:paraId="156C1096" w14:textId="77777777" w:rsidR="00AD52B6" w:rsidRPr="00EE0BFF" w:rsidRDefault="00AD52B6" w:rsidP="00AD52B6">
            <w:pPr>
              <w:pStyle w:val="BodyText"/>
              <w:jc w:val="center"/>
            </w:pPr>
            <w:r w:rsidRPr="00EE0BFF">
              <w:t>Homeroom</w:t>
            </w:r>
          </w:p>
        </w:tc>
        <w:tc>
          <w:tcPr>
            <w:tcW w:w="3617" w:type="dxa"/>
          </w:tcPr>
          <w:p w14:paraId="6DC51724" w14:textId="77777777" w:rsidR="00AD52B6" w:rsidRPr="00EE0BFF" w:rsidRDefault="00AD52B6" w:rsidP="00AD52B6">
            <w:pPr>
              <w:pStyle w:val="BodyText"/>
              <w:jc w:val="center"/>
            </w:pPr>
            <w:r w:rsidRPr="00EE0BFF">
              <w:t>7:45am – 8:27am</w:t>
            </w:r>
          </w:p>
        </w:tc>
      </w:tr>
      <w:tr w:rsidR="00AD52B6" w:rsidRPr="00EE0BFF" w14:paraId="0AFDEDEF" w14:textId="77777777" w:rsidTr="00AD52B6">
        <w:trPr>
          <w:trHeight w:val="182"/>
          <w:jc w:val="center"/>
        </w:trPr>
        <w:tc>
          <w:tcPr>
            <w:tcW w:w="5203" w:type="dxa"/>
          </w:tcPr>
          <w:p w14:paraId="05730802" w14:textId="77777777" w:rsidR="00AD52B6" w:rsidRPr="00EE0BFF" w:rsidRDefault="00AD52B6" w:rsidP="00AD52B6">
            <w:pPr>
              <w:pStyle w:val="BodyText"/>
              <w:jc w:val="center"/>
            </w:pPr>
            <w:r w:rsidRPr="00EE0BFF">
              <w:t>Period 1</w:t>
            </w:r>
          </w:p>
        </w:tc>
        <w:tc>
          <w:tcPr>
            <w:tcW w:w="3617" w:type="dxa"/>
          </w:tcPr>
          <w:p w14:paraId="2906F551" w14:textId="77777777" w:rsidR="00AD52B6" w:rsidRPr="00EE0BFF" w:rsidRDefault="00AD52B6" w:rsidP="00AD52B6">
            <w:pPr>
              <w:pStyle w:val="BodyText"/>
              <w:jc w:val="center"/>
            </w:pPr>
            <w:r w:rsidRPr="00EE0BFF">
              <w:t>8:30am – 9:04am</w:t>
            </w:r>
          </w:p>
        </w:tc>
      </w:tr>
      <w:tr w:rsidR="00AD52B6" w:rsidRPr="00EE0BFF" w14:paraId="6ED806B9" w14:textId="77777777" w:rsidTr="00AD52B6">
        <w:trPr>
          <w:trHeight w:val="184"/>
          <w:jc w:val="center"/>
        </w:trPr>
        <w:tc>
          <w:tcPr>
            <w:tcW w:w="5203" w:type="dxa"/>
          </w:tcPr>
          <w:p w14:paraId="4A9DA491" w14:textId="77777777" w:rsidR="00AD52B6" w:rsidRPr="00EE0BFF" w:rsidRDefault="00AD52B6" w:rsidP="00AD52B6">
            <w:pPr>
              <w:pStyle w:val="BodyText"/>
              <w:jc w:val="center"/>
            </w:pPr>
            <w:r w:rsidRPr="00EE0BFF">
              <w:t>Period2</w:t>
            </w:r>
          </w:p>
        </w:tc>
        <w:tc>
          <w:tcPr>
            <w:tcW w:w="3617" w:type="dxa"/>
          </w:tcPr>
          <w:p w14:paraId="1CBF381A" w14:textId="77777777" w:rsidR="00AD52B6" w:rsidRPr="00EE0BFF" w:rsidRDefault="00AD52B6" w:rsidP="00AD52B6">
            <w:pPr>
              <w:pStyle w:val="BodyText"/>
              <w:jc w:val="center"/>
            </w:pPr>
            <w:r w:rsidRPr="00EE0BFF">
              <w:t>9:07am – 9:41am</w:t>
            </w:r>
          </w:p>
        </w:tc>
      </w:tr>
      <w:tr w:rsidR="00AD52B6" w:rsidRPr="00EE0BFF" w14:paraId="16E35B2A" w14:textId="77777777" w:rsidTr="00AD52B6">
        <w:trPr>
          <w:trHeight w:val="184"/>
          <w:jc w:val="center"/>
        </w:trPr>
        <w:tc>
          <w:tcPr>
            <w:tcW w:w="5203" w:type="dxa"/>
          </w:tcPr>
          <w:p w14:paraId="7086D9C5" w14:textId="77777777" w:rsidR="00AD52B6" w:rsidRPr="00EE0BFF" w:rsidRDefault="00AD52B6" w:rsidP="00AD52B6">
            <w:pPr>
              <w:pStyle w:val="BodyText"/>
              <w:jc w:val="center"/>
            </w:pPr>
            <w:r w:rsidRPr="00EE0BFF">
              <w:t>Period 3</w:t>
            </w:r>
          </w:p>
        </w:tc>
        <w:tc>
          <w:tcPr>
            <w:tcW w:w="3617" w:type="dxa"/>
          </w:tcPr>
          <w:p w14:paraId="005D506F" w14:textId="77777777" w:rsidR="00AD52B6" w:rsidRPr="00EE0BFF" w:rsidRDefault="00AD52B6" w:rsidP="00AD52B6">
            <w:pPr>
              <w:pStyle w:val="BodyText"/>
              <w:jc w:val="center"/>
            </w:pPr>
            <w:r w:rsidRPr="00EE0BFF">
              <w:t>9:44am – 10:18am</w:t>
            </w:r>
          </w:p>
        </w:tc>
      </w:tr>
      <w:tr w:rsidR="00AD52B6" w:rsidRPr="00EE0BFF" w14:paraId="21F01309" w14:textId="77777777" w:rsidTr="00AD52B6">
        <w:trPr>
          <w:trHeight w:val="184"/>
          <w:jc w:val="center"/>
        </w:trPr>
        <w:tc>
          <w:tcPr>
            <w:tcW w:w="5203" w:type="dxa"/>
          </w:tcPr>
          <w:p w14:paraId="2B2D0D83" w14:textId="77777777" w:rsidR="00AD52B6" w:rsidRPr="00EE0BFF" w:rsidRDefault="00AD52B6" w:rsidP="00AD52B6">
            <w:pPr>
              <w:pStyle w:val="BodyText"/>
              <w:jc w:val="center"/>
            </w:pPr>
            <w:r w:rsidRPr="00EE0BFF">
              <w:t>Period 4</w:t>
            </w:r>
          </w:p>
        </w:tc>
        <w:tc>
          <w:tcPr>
            <w:tcW w:w="3617" w:type="dxa"/>
          </w:tcPr>
          <w:p w14:paraId="7A6C25B9" w14:textId="77777777" w:rsidR="00AD52B6" w:rsidRPr="00EE0BFF" w:rsidRDefault="00AD52B6" w:rsidP="00AD52B6">
            <w:pPr>
              <w:pStyle w:val="BodyText"/>
              <w:jc w:val="center"/>
            </w:pPr>
            <w:r w:rsidRPr="00EE0BFF">
              <w:t>10:21am – 10:54am</w:t>
            </w:r>
          </w:p>
        </w:tc>
      </w:tr>
      <w:tr w:rsidR="00AD52B6" w:rsidRPr="00EE0BFF" w14:paraId="6ACFC247" w14:textId="77777777" w:rsidTr="00AD52B6">
        <w:trPr>
          <w:trHeight w:val="184"/>
          <w:jc w:val="center"/>
        </w:trPr>
        <w:tc>
          <w:tcPr>
            <w:tcW w:w="5203" w:type="dxa"/>
          </w:tcPr>
          <w:p w14:paraId="1216F83E" w14:textId="77777777" w:rsidR="00AD52B6" w:rsidRPr="00EE0BFF" w:rsidRDefault="00AD52B6" w:rsidP="00AD52B6">
            <w:pPr>
              <w:pStyle w:val="BodyText"/>
              <w:jc w:val="center"/>
            </w:pPr>
            <w:r w:rsidRPr="00EE0BFF">
              <w:t>Period 5 – FIRST LUNCH</w:t>
            </w:r>
          </w:p>
        </w:tc>
        <w:tc>
          <w:tcPr>
            <w:tcW w:w="3617" w:type="dxa"/>
          </w:tcPr>
          <w:p w14:paraId="163E304D" w14:textId="77777777" w:rsidR="00AD52B6" w:rsidRPr="00EE0BFF" w:rsidRDefault="00AD52B6" w:rsidP="00AD52B6">
            <w:pPr>
              <w:pStyle w:val="BodyText"/>
              <w:jc w:val="center"/>
            </w:pPr>
            <w:r w:rsidRPr="00EE0BFF">
              <w:t>Resume REGULAR BELL Schedule</w:t>
            </w:r>
          </w:p>
        </w:tc>
      </w:tr>
    </w:tbl>
    <w:p w14:paraId="3F5D027F" w14:textId="77777777" w:rsidR="00AD52B6" w:rsidRPr="00EE0BFF" w:rsidRDefault="00AD52B6" w:rsidP="00AD52B6">
      <w:pPr>
        <w:pStyle w:val="BodyText"/>
        <w:jc w:val="center"/>
        <w:rPr>
          <w:b/>
          <w:i/>
          <w:smallCaps/>
          <w:sz w:val="24"/>
        </w:rPr>
      </w:pPr>
    </w:p>
    <w:p w14:paraId="6E35A0C5" w14:textId="77777777" w:rsidR="00AD52B6" w:rsidRPr="00EE0BFF" w:rsidRDefault="00AD52B6" w:rsidP="00AD52B6">
      <w:pPr>
        <w:pStyle w:val="BodyText"/>
        <w:jc w:val="center"/>
        <w:rPr>
          <w:b/>
          <w:i/>
          <w:smallCaps/>
          <w:sz w:val="24"/>
        </w:rPr>
      </w:pPr>
      <w:r w:rsidRPr="00EE0BFF">
        <w:rPr>
          <w:b/>
          <w:i/>
          <w:smallCaps/>
          <w:sz w:val="24"/>
        </w:rPr>
        <w:t>PM Activity Schedule</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3"/>
        <w:gridCol w:w="4207"/>
      </w:tblGrid>
      <w:tr w:rsidR="00AD52B6" w:rsidRPr="00EE0BFF" w14:paraId="793C6433" w14:textId="77777777" w:rsidTr="00AD52B6">
        <w:trPr>
          <w:trHeight w:val="230"/>
        </w:trPr>
        <w:tc>
          <w:tcPr>
            <w:tcW w:w="4613" w:type="dxa"/>
          </w:tcPr>
          <w:p w14:paraId="1A658F38" w14:textId="77777777" w:rsidR="00AD52B6" w:rsidRPr="0013185A" w:rsidRDefault="00AD52B6" w:rsidP="00AD52B6">
            <w:pPr>
              <w:pStyle w:val="BodyText"/>
              <w:jc w:val="center"/>
              <w:rPr>
                <w:b/>
              </w:rPr>
            </w:pPr>
            <w:r w:rsidRPr="0013185A">
              <w:rPr>
                <w:b/>
              </w:rPr>
              <w:t>Period</w:t>
            </w:r>
          </w:p>
        </w:tc>
        <w:tc>
          <w:tcPr>
            <w:tcW w:w="4207" w:type="dxa"/>
          </w:tcPr>
          <w:p w14:paraId="45340F51" w14:textId="77777777" w:rsidR="00AD52B6" w:rsidRPr="0013185A" w:rsidRDefault="00AD52B6" w:rsidP="00AD52B6">
            <w:pPr>
              <w:pStyle w:val="BodyText"/>
              <w:jc w:val="center"/>
              <w:rPr>
                <w:b/>
              </w:rPr>
            </w:pPr>
            <w:r w:rsidRPr="0013185A">
              <w:rPr>
                <w:b/>
              </w:rPr>
              <w:t>Time</w:t>
            </w:r>
          </w:p>
        </w:tc>
      </w:tr>
      <w:tr w:rsidR="00AD52B6" w:rsidRPr="00EE0BFF" w14:paraId="1120FC28" w14:textId="77777777" w:rsidTr="00AD52B6">
        <w:trPr>
          <w:trHeight w:val="230"/>
        </w:trPr>
        <w:tc>
          <w:tcPr>
            <w:tcW w:w="4613" w:type="dxa"/>
          </w:tcPr>
          <w:p w14:paraId="1CDCE733" w14:textId="77777777" w:rsidR="00AD52B6" w:rsidRPr="00EE0BFF" w:rsidRDefault="00AD52B6" w:rsidP="00AD52B6">
            <w:pPr>
              <w:pStyle w:val="BodyText"/>
              <w:jc w:val="center"/>
            </w:pPr>
            <w:r w:rsidRPr="00EE0BFF">
              <w:t>Warning Bell</w:t>
            </w:r>
          </w:p>
        </w:tc>
        <w:tc>
          <w:tcPr>
            <w:tcW w:w="4207" w:type="dxa"/>
          </w:tcPr>
          <w:p w14:paraId="619E4DF1" w14:textId="77777777" w:rsidR="00AD52B6" w:rsidRPr="00EE0BFF" w:rsidRDefault="00AD52B6" w:rsidP="00AD52B6">
            <w:pPr>
              <w:pStyle w:val="BodyText"/>
              <w:jc w:val="center"/>
            </w:pPr>
            <w:r w:rsidRPr="00EE0BFF">
              <w:t>7:40</w:t>
            </w:r>
            <w:r>
              <w:t>am</w:t>
            </w:r>
          </w:p>
        </w:tc>
      </w:tr>
      <w:tr w:rsidR="00AD52B6" w:rsidRPr="00EE0BFF" w14:paraId="3FD93D63" w14:textId="77777777" w:rsidTr="00AD52B6">
        <w:trPr>
          <w:trHeight w:val="230"/>
        </w:trPr>
        <w:tc>
          <w:tcPr>
            <w:tcW w:w="4613" w:type="dxa"/>
          </w:tcPr>
          <w:p w14:paraId="397649B2" w14:textId="77777777" w:rsidR="00AD52B6" w:rsidRPr="00EE0BFF" w:rsidRDefault="00AD52B6" w:rsidP="00AD52B6">
            <w:pPr>
              <w:pStyle w:val="BodyText"/>
              <w:jc w:val="center"/>
            </w:pPr>
            <w:r w:rsidRPr="00EE0BFF">
              <w:t>Homeroom</w:t>
            </w:r>
          </w:p>
        </w:tc>
        <w:tc>
          <w:tcPr>
            <w:tcW w:w="4207" w:type="dxa"/>
          </w:tcPr>
          <w:p w14:paraId="09F6103A" w14:textId="77777777" w:rsidR="00AD52B6" w:rsidRPr="00EE0BFF" w:rsidRDefault="00AD52B6" w:rsidP="00AD52B6">
            <w:pPr>
              <w:pStyle w:val="BodyText"/>
              <w:jc w:val="center"/>
            </w:pPr>
            <w:r w:rsidRPr="00EE0BFF">
              <w:t>7:45 – 7:54</w:t>
            </w:r>
          </w:p>
        </w:tc>
      </w:tr>
      <w:tr w:rsidR="00AD52B6" w:rsidRPr="00EE0BFF" w14:paraId="2B099A43" w14:textId="77777777" w:rsidTr="00AD52B6">
        <w:trPr>
          <w:trHeight w:val="230"/>
        </w:trPr>
        <w:tc>
          <w:tcPr>
            <w:tcW w:w="4613" w:type="dxa"/>
          </w:tcPr>
          <w:p w14:paraId="0C14E146" w14:textId="77777777" w:rsidR="00AD52B6" w:rsidRPr="00EE0BFF" w:rsidRDefault="00AD52B6" w:rsidP="00AD52B6">
            <w:pPr>
              <w:pStyle w:val="BodyText"/>
              <w:jc w:val="center"/>
            </w:pPr>
            <w:r w:rsidRPr="00EE0BFF">
              <w:t>Period 1</w:t>
            </w:r>
          </w:p>
        </w:tc>
        <w:tc>
          <w:tcPr>
            <w:tcW w:w="4207" w:type="dxa"/>
          </w:tcPr>
          <w:p w14:paraId="1812F9E6" w14:textId="77777777" w:rsidR="00AD52B6" w:rsidRPr="00EE0BFF" w:rsidRDefault="00AD52B6" w:rsidP="00AD52B6">
            <w:pPr>
              <w:pStyle w:val="BodyText"/>
              <w:jc w:val="center"/>
            </w:pPr>
            <w:r w:rsidRPr="00EE0BFF">
              <w:t>7:57 – 8:30</w:t>
            </w:r>
          </w:p>
        </w:tc>
      </w:tr>
      <w:tr w:rsidR="00AD52B6" w:rsidRPr="00EE0BFF" w14:paraId="7B077C24" w14:textId="77777777" w:rsidTr="00AD52B6">
        <w:trPr>
          <w:trHeight w:val="230"/>
        </w:trPr>
        <w:tc>
          <w:tcPr>
            <w:tcW w:w="4613" w:type="dxa"/>
          </w:tcPr>
          <w:p w14:paraId="2A6FCE8A" w14:textId="77777777" w:rsidR="00AD52B6" w:rsidRPr="00EE0BFF" w:rsidRDefault="00AD52B6" w:rsidP="00AD52B6">
            <w:pPr>
              <w:pStyle w:val="BodyText"/>
              <w:jc w:val="center"/>
            </w:pPr>
            <w:r w:rsidRPr="00EE0BFF">
              <w:t>Period 2</w:t>
            </w:r>
          </w:p>
        </w:tc>
        <w:tc>
          <w:tcPr>
            <w:tcW w:w="4207" w:type="dxa"/>
          </w:tcPr>
          <w:p w14:paraId="1E534194" w14:textId="77777777" w:rsidR="00AD52B6" w:rsidRPr="00EE0BFF" w:rsidRDefault="00AD52B6" w:rsidP="00AD52B6">
            <w:pPr>
              <w:pStyle w:val="BodyText"/>
              <w:jc w:val="center"/>
            </w:pPr>
            <w:r w:rsidRPr="00EE0BFF">
              <w:t>8:33 – 9:06</w:t>
            </w:r>
          </w:p>
        </w:tc>
      </w:tr>
      <w:tr w:rsidR="00AD52B6" w:rsidRPr="00EE0BFF" w14:paraId="30BA1CE0" w14:textId="77777777" w:rsidTr="00AD52B6">
        <w:trPr>
          <w:trHeight w:val="230"/>
        </w:trPr>
        <w:tc>
          <w:tcPr>
            <w:tcW w:w="4613" w:type="dxa"/>
          </w:tcPr>
          <w:p w14:paraId="693265D0" w14:textId="77777777" w:rsidR="00AD52B6" w:rsidRPr="00EE0BFF" w:rsidRDefault="00AD52B6" w:rsidP="00AD52B6">
            <w:pPr>
              <w:pStyle w:val="BodyText"/>
              <w:jc w:val="center"/>
            </w:pPr>
            <w:r w:rsidRPr="00EE0BFF">
              <w:t>Period 3</w:t>
            </w:r>
          </w:p>
        </w:tc>
        <w:tc>
          <w:tcPr>
            <w:tcW w:w="4207" w:type="dxa"/>
          </w:tcPr>
          <w:p w14:paraId="4D78DCC4" w14:textId="77777777" w:rsidR="00AD52B6" w:rsidRPr="00EE0BFF" w:rsidRDefault="00AD52B6" w:rsidP="00AD52B6">
            <w:pPr>
              <w:pStyle w:val="BodyText"/>
              <w:jc w:val="center"/>
            </w:pPr>
            <w:r w:rsidRPr="00EE0BFF">
              <w:t>9:09 – 9:42</w:t>
            </w:r>
          </w:p>
        </w:tc>
      </w:tr>
      <w:tr w:rsidR="00AD52B6" w:rsidRPr="00EE0BFF" w14:paraId="5B5366B6" w14:textId="77777777" w:rsidTr="00AD52B6">
        <w:trPr>
          <w:trHeight w:val="230"/>
        </w:trPr>
        <w:tc>
          <w:tcPr>
            <w:tcW w:w="4613" w:type="dxa"/>
          </w:tcPr>
          <w:p w14:paraId="6EF296C3" w14:textId="77777777" w:rsidR="00AD52B6" w:rsidRPr="00EE0BFF" w:rsidRDefault="00AD52B6" w:rsidP="00AD52B6">
            <w:pPr>
              <w:pStyle w:val="BodyText"/>
              <w:jc w:val="center"/>
            </w:pPr>
            <w:r w:rsidRPr="00EE0BFF">
              <w:t>Period 4</w:t>
            </w:r>
          </w:p>
        </w:tc>
        <w:tc>
          <w:tcPr>
            <w:tcW w:w="4207" w:type="dxa"/>
          </w:tcPr>
          <w:p w14:paraId="6B8EAB6D" w14:textId="77777777" w:rsidR="00AD52B6" w:rsidRPr="00EE0BFF" w:rsidRDefault="00AD52B6" w:rsidP="00AD52B6">
            <w:pPr>
              <w:pStyle w:val="BodyText"/>
              <w:jc w:val="center"/>
            </w:pPr>
            <w:r w:rsidRPr="00EE0BFF">
              <w:t>9:45 – 10:18</w:t>
            </w:r>
          </w:p>
        </w:tc>
      </w:tr>
      <w:tr w:rsidR="00AD52B6" w:rsidRPr="00EE0BFF" w14:paraId="35412F60" w14:textId="77777777" w:rsidTr="00AD52B6">
        <w:trPr>
          <w:trHeight w:val="230"/>
        </w:trPr>
        <w:tc>
          <w:tcPr>
            <w:tcW w:w="4613" w:type="dxa"/>
          </w:tcPr>
          <w:p w14:paraId="29984689" w14:textId="77777777" w:rsidR="00AD52B6" w:rsidRPr="00EE0BFF" w:rsidRDefault="00AD52B6" w:rsidP="00AD52B6">
            <w:pPr>
              <w:pStyle w:val="BodyText"/>
              <w:jc w:val="center"/>
            </w:pPr>
            <w:r w:rsidRPr="00EE0BFF">
              <w:t>Period 10</w:t>
            </w:r>
          </w:p>
        </w:tc>
        <w:tc>
          <w:tcPr>
            <w:tcW w:w="4207" w:type="dxa"/>
          </w:tcPr>
          <w:p w14:paraId="51D6B742" w14:textId="77777777" w:rsidR="00AD52B6" w:rsidRPr="00EE0BFF" w:rsidRDefault="00AD52B6" w:rsidP="00AD52B6">
            <w:pPr>
              <w:pStyle w:val="BodyText"/>
              <w:jc w:val="center"/>
            </w:pPr>
            <w:r w:rsidRPr="00EE0BFF">
              <w:t>10:21 – 10:54</w:t>
            </w:r>
          </w:p>
        </w:tc>
      </w:tr>
      <w:tr w:rsidR="00AD52B6" w:rsidRPr="00EE0BFF" w14:paraId="558A2622" w14:textId="77777777" w:rsidTr="00AD52B6">
        <w:trPr>
          <w:trHeight w:val="230"/>
        </w:trPr>
        <w:tc>
          <w:tcPr>
            <w:tcW w:w="4613" w:type="dxa"/>
          </w:tcPr>
          <w:p w14:paraId="20C34BE5" w14:textId="77777777" w:rsidR="00AD52B6" w:rsidRPr="00EE0BFF" w:rsidRDefault="00AD52B6" w:rsidP="00AD52B6">
            <w:pPr>
              <w:pStyle w:val="BodyText"/>
              <w:jc w:val="center"/>
            </w:pPr>
            <w:r w:rsidRPr="00EE0BFF">
              <w:t>Period 5 – FIRST LUNCH</w:t>
            </w:r>
          </w:p>
        </w:tc>
        <w:tc>
          <w:tcPr>
            <w:tcW w:w="4207" w:type="dxa"/>
          </w:tcPr>
          <w:p w14:paraId="7F4357BF" w14:textId="77777777" w:rsidR="00AD52B6" w:rsidRPr="00EE0BFF" w:rsidRDefault="00AD52B6" w:rsidP="00AD52B6">
            <w:pPr>
              <w:pStyle w:val="BodyText"/>
              <w:jc w:val="center"/>
            </w:pPr>
            <w:r w:rsidRPr="00EE0BFF">
              <w:t>10:57 – 11:27</w:t>
            </w:r>
          </w:p>
        </w:tc>
      </w:tr>
      <w:tr w:rsidR="00AD52B6" w:rsidRPr="00EE0BFF" w14:paraId="3646A4FA" w14:textId="77777777" w:rsidTr="00AD52B6">
        <w:trPr>
          <w:trHeight w:val="230"/>
        </w:trPr>
        <w:tc>
          <w:tcPr>
            <w:tcW w:w="4613" w:type="dxa"/>
          </w:tcPr>
          <w:p w14:paraId="2FE5C7FC" w14:textId="77777777" w:rsidR="00AD52B6" w:rsidRPr="00EE0BFF" w:rsidRDefault="00AD52B6" w:rsidP="00AD52B6">
            <w:pPr>
              <w:pStyle w:val="BodyText"/>
              <w:jc w:val="center"/>
            </w:pPr>
            <w:r w:rsidRPr="00EE0BFF">
              <w:t>Period 5/6</w:t>
            </w:r>
          </w:p>
        </w:tc>
        <w:tc>
          <w:tcPr>
            <w:tcW w:w="4207" w:type="dxa"/>
          </w:tcPr>
          <w:p w14:paraId="1D35DC06" w14:textId="77777777" w:rsidR="00AD52B6" w:rsidRPr="00EE0BFF" w:rsidRDefault="00AD52B6" w:rsidP="00AD52B6">
            <w:pPr>
              <w:pStyle w:val="BodyText"/>
              <w:jc w:val="center"/>
            </w:pPr>
            <w:r w:rsidRPr="00EE0BFF">
              <w:t>10:57 – 11:39</w:t>
            </w:r>
          </w:p>
        </w:tc>
      </w:tr>
      <w:tr w:rsidR="00AD52B6" w:rsidRPr="00EE0BFF" w14:paraId="6A0C0CA3" w14:textId="77777777" w:rsidTr="00AD52B6">
        <w:trPr>
          <w:trHeight w:val="230"/>
        </w:trPr>
        <w:tc>
          <w:tcPr>
            <w:tcW w:w="4613" w:type="dxa"/>
          </w:tcPr>
          <w:p w14:paraId="4F33D9A5" w14:textId="77777777" w:rsidR="00AD52B6" w:rsidRPr="00EE0BFF" w:rsidRDefault="00AD52B6" w:rsidP="00AD52B6">
            <w:pPr>
              <w:pStyle w:val="BodyText"/>
              <w:jc w:val="center"/>
            </w:pPr>
            <w:r w:rsidRPr="00EE0BFF">
              <w:t>Period 6/7</w:t>
            </w:r>
          </w:p>
        </w:tc>
        <w:tc>
          <w:tcPr>
            <w:tcW w:w="4207" w:type="dxa"/>
          </w:tcPr>
          <w:p w14:paraId="13316C15" w14:textId="77777777" w:rsidR="00AD52B6" w:rsidRPr="00EE0BFF" w:rsidRDefault="00AD52B6" w:rsidP="00AD52B6">
            <w:pPr>
              <w:pStyle w:val="BodyText"/>
              <w:jc w:val="center"/>
            </w:pPr>
            <w:r w:rsidRPr="00EE0BFF">
              <w:t>11:30 – 12:12</w:t>
            </w:r>
          </w:p>
        </w:tc>
      </w:tr>
      <w:tr w:rsidR="00AD52B6" w:rsidRPr="00EE0BFF" w14:paraId="0D785638" w14:textId="77777777" w:rsidTr="00AD52B6">
        <w:trPr>
          <w:trHeight w:val="230"/>
        </w:trPr>
        <w:tc>
          <w:tcPr>
            <w:tcW w:w="4613" w:type="dxa"/>
          </w:tcPr>
          <w:p w14:paraId="6B4DAD18" w14:textId="77777777" w:rsidR="00AD52B6" w:rsidRPr="00EE0BFF" w:rsidRDefault="00AD52B6" w:rsidP="00AD52B6">
            <w:pPr>
              <w:pStyle w:val="BodyText"/>
              <w:jc w:val="center"/>
            </w:pPr>
            <w:r w:rsidRPr="00EE0BFF">
              <w:t>Period 7 – SECOND LUNCH</w:t>
            </w:r>
          </w:p>
        </w:tc>
        <w:tc>
          <w:tcPr>
            <w:tcW w:w="4207" w:type="dxa"/>
          </w:tcPr>
          <w:p w14:paraId="1DF6506E" w14:textId="77777777" w:rsidR="00AD52B6" w:rsidRPr="00EE0BFF" w:rsidRDefault="00AD52B6" w:rsidP="00AD52B6">
            <w:pPr>
              <w:pStyle w:val="BodyText"/>
              <w:jc w:val="center"/>
            </w:pPr>
            <w:r w:rsidRPr="00EE0BFF">
              <w:t>11:42 – 12:12</w:t>
            </w:r>
          </w:p>
        </w:tc>
      </w:tr>
      <w:tr w:rsidR="00AD52B6" w:rsidRPr="00EE0BFF" w14:paraId="7F05366D" w14:textId="77777777" w:rsidTr="00AD52B6">
        <w:trPr>
          <w:trHeight w:val="230"/>
        </w:trPr>
        <w:tc>
          <w:tcPr>
            <w:tcW w:w="4613" w:type="dxa"/>
          </w:tcPr>
          <w:p w14:paraId="5C90560B" w14:textId="77777777" w:rsidR="00AD52B6" w:rsidRPr="00EE0BFF" w:rsidRDefault="00AD52B6" w:rsidP="00AD52B6">
            <w:pPr>
              <w:pStyle w:val="BodyText"/>
              <w:jc w:val="center"/>
            </w:pPr>
            <w:r w:rsidRPr="00EE0BFF">
              <w:t>Period 7/8</w:t>
            </w:r>
          </w:p>
        </w:tc>
        <w:tc>
          <w:tcPr>
            <w:tcW w:w="4207" w:type="dxa"/>
          </w:tcPr>
          <w:p w14:paraId="2841CA93" w14:textId="77777777" w:rsidR="00AD52B6" w:rsidRPr="00EE0BFF" w:rsidRDefault="00AD52B6" w:rsidP="00AD52B6">
            <w:pPr>
              <w:pStyle w:val="BodyText"/>
              <w:jc w:val="center"/>
            </w:pPr>
            <w:r w:rsidRPr="00EE0BFF">
              <w:t>11:42 – 12:24</w:t>
            </w:r>
          </w:p>
        </w:tc>
      </w:tr>
      <w:tr w:rsidR="00AD52B6" w:rsidRPr="00EE0BFF" w14:paraId="0DF34903" w14:textId="77777777" w:rsidTr="00AD52B6">
        <w:trPr>
          <w:trHeight w:val="230"/>
        </w:trPr>
        <w:tc>
          <w:tcPr>
            <w:tcW w:w="4613" w:type="dxa"/>
          </w:tcPr>
          <w:p w14:paraId="0605E950" w14:textId="77777777" w:rsidR="00AD52B6" w:rsidRPr="00EE0BFF" w:rsidRDefault="00AD52B6" w:rsidP="00AD52B6">
            <w:pPr>
              <w:pStyle w:val="BodyText"/>
              <w:jc w:val="center"/>
            </w:pPr>
            <w:r w:rsidRPr="00EE0BFF">
              <w:t>Period 8/9</w:t>
            </w:r>
          </w:p>
        </w:tc>
        <w:tc>
          <w:tcPr>
            <w:tcW w:w="4207" w:type="dxa"/>
          </w:tcPr>
          <w:p w14:paraId="2BD46354" w14:textId="77777777" w:rsidR="00AD52B6" w:rsidRPr="00EE0BFF" w:rsidRDefault="00AD52B6" w:rsidP="00AD52B6">
            <w:pPr>
              <w:pStyle w:val="BodyText"/>
              <w:jc w:val="center"/>
            </w:pPr>
            <w:r w:rsidRPr="00EE0BFF">
              <w:t>12:15 – 12:57</w:t>
            </w:r>
          </w:p>
        </w:tc>
      </w:tr>
      <w:tr w:rsidR="00AD52B6" w:rsidRPr="00EE0BFF" w14:paraId="00F37643" w14:textId="77777777" w:rsidTr="00AD52B6">
        <w:trPr>
          <w:trHeight w:val="230"/>
        </w:trPr>
        <w:tc>
          <w:tcPr>
            <w:tcW w:w="4613" w:type="dxa"/>
          </w:tcPr>
          <w:p w14:paraId="4944B41B" w14:textId="77777777" w:rsidR="00AD52B6" w:rsidRPr="00EE0BFF" w:rsidRDefault="00AD52B6" w:rsidP="00AD52B6">
            <w:pPr>
              <w:pStyle w:val="BodyText"/>
              <w:jc w:val="center"/>
            </w:pPr>
            <w:r w:rsidRPr="00EE0BFF">
              <w:t>Period 9 – THIRD LUNCH</w:t>
            </w:r>
          </w:p>
        </w:tc>
        <w:tc>
          <w:tcPr>
            <w:tcW w:w="4207" w:type="dxa"/>
          </w:tcPr>
          <w:p w14:paraId="6BBE5C9A" w14:textId="77777777" w:rsidR="00AD52B6" w:rsidRPr="00EE0BFF" w:rsidRDefault="00AD52B6" w:rsidP="00AD52B6">
            <w:pPr>
              <w:pStyle w:val="BodyText"/>
              <w:jc w:val="center"/>
            </w:pPr>
            <w:r w:rsidRPr="00EE0BFF">
              <w:t>12:27 – 12:57</w:t>
            </w:r>
          </w:p>
        </w:tc>
      </w:tr>
      <w:tr w:rsidR="00AD52B6" w:rsidRPr="00EE0BFF" w14:paraId="394B86F8" w14:textId="77777777" w:rsidTr="00AD52B6">
        <w:trPr>
          <w:trHeight w:val="230"/>
        </w:trPr>
        <w:tc>
          <w:tcPr>
            <w:tcW w:w="4613" w:type="dxa"/>
          </w:tcPr>
          <w:p w14:paraId="170C94A0" w14:textId="77777777" w:rsidR="00AD52B6" w:rsidRPr="00EE0BFF" w:rsidRDefault="00AD52B6" w:rsidP="00AD52B6">
            <w:pPr>
              <w:pStyle w:val="BodyText"/>
              <w:jc w:val="center"/>
            </w:pPr>
            <w:r w:rsidRPr="00EE0BFF">
              <w:t>Period 11</w:t>
            </w:r>
          </w:p>
        </w:tc>
        <w:tc>
          <w:tcPr>
            <w:tcW w:w="4207" w:type="dxa"/>
          </w:tcPr>
          <w:p w14:paraId="58AE7F03" w14:textId="77777777" w:rsidR="00AD52B6" w:rsidRPr="00EE0BFF" w:rsidRDefault="00AD52B6" w:rsidP="00AD52B6">
            <w:pPr>
              <w:pStyle w:val="BodyText"/>
              <w:jc w:val="center"/>
            </w:pPr>
            <w:r w:rsidRPr="00EE0BFF">
              <w:t>1:00 – 1:33</w:t>
            </w:r>
          </w:p>
        </w:tc>
      </w:tr>
      <w:tr w:rsidR="00AD52B6" w:rsidRPr="00EE0BFF" w14:paraId="3A8FE68C" w14:textId="77777777" w:rsidTr="00AD52B6">
        <w:trPr>
          <w:trHeight w:val="230"/>
        </w:trPr>
        <w:tc>
          <w:tcPr>
            <w:tcW w:w="4613" w:type="dxa"/>
          </w:tcPr>
          <w:p w14:paraId="2185B768" w14:textId="77777777" w:rsidR="00AD52B6" w:rsidRPr="00EE0BFF" w:rsidRDefault="00AD52B6" w:rsidP="00AD52B6">
            <w:pPr>
              <w:pStyle w:val="BodyText"/>
              <w:jc w:val="center"/>
            </w:pPr>
            <w:r w:rsidRPr="00EE0BFF">
              <w:t>Assembly/Activity Period</w:t>
            </w:r>
          </w:p>
        </w:tc>
        <w:tc>
          <w:tcPr>
            <w:tcW w:w="4207" w:type="dxa"/>
          </w:tcPr>
          <w:p w14:paraId="21D9C60F" w14:textId="77777777" w:rsidR="00AD52B6" w:rsidRPr="00EE0BFF" w:rsidRDefault="00AD52B6" w:rsidP="00AD52B6">
            <w:pPr>
              <w:pStyle w:val="BodyText"/>
              <w:jc w:val="center"/>
            </w:pPr>
            <w:r w:rsidRPr="00EE0BFF">
              <w:t>1:36 – 2:30</w:t>
            </w:r>
          </w:p>
        </w:tc>
      </w:tr>
    </w:tbl>
    <w:p w14:paraId="3D8C4C12" w14:textId="77777777" w:rsidR="00ED2A8E" w:rsidRPr="00EE0BFF" w:rsidRDefault="00ED2A8E" w:rsidP="004C0401">
      <w:pPr>
        <w:pStyle w:val="BodyText"/>
        <w:jc w:val="center"/>
        <w:rPr>
          <w:b/>
          <w:i/>
          <w:smallCaps/>
          <w:sz w:val="24"/>
        </w:rPr>
      </w:pPr>
    </w:p>
    <w:p w14:paraId="4A4F25C1" w14:textId="77777777" w:rsidR="004C0401" w:rsidRDefault="004C0401" w:rsidP="004C0401">
      <w:pPr>
        <w:pStyle w:val="BodyText"/>
        <w:jc w:val="center"/>
      </w:pPr>
    </w:p>
    <w:p w14:paraId="5968476F" w14:textId="77777777" w:rsidR="00ED2A8E" w:rsidRPr="00EE0BFF" w:rsidRDefault="00ED2A8E" w:rsidP="00ED2A8E">
      <w:pPr>
        <w:spacing w:before="139"/>
        <w:ind w:left="193" w:right="194"/>
        <w:jc w:val="center"/>
        <w:rPr>
          <w:b/>
        </w:rPr>
      </w:pPr>
    </w:p>
    <w:p w14:paraId="108963DD" w14:textId="77777777" w:rsidR="009440A9" w:rsidRPr="00AD52B6" w:rsidRDefault="004C0401" w:rsidP="00AD52B6">
      <w:pPr>
        <w:jc w:val="center"/>
        <w:rPr>
          <w:b/>
        </w:rPr>
      </w:pPr>
      <w:r w:rsidRPr="00EE0BFF">
        <w:rPr>
          <w:b/>
        </w:rPr>
        <w:br w:type="page"/>
      </w:r>
      <w:r w:rsidR="009440A9" w:rsidRPr="00EE0BFF">
        <w:rPr>
          <w:b/>
          <w:i/>
          <w:smallCaps/>
          <w:sz w:val="32"/>
          <w:u w:val="single"/>
        </w:rPr>
        <w:lastRenderedPageBreak/>
        <w:t>Academics</w:t>
      </w:r>
    </w:p>
    <w:p w14:paraId="01C8D667" w14:textId="77777777" w:rsidR="002F5B11" w:rsidRPr="00EE0BFF" w:rsidRDefault="002F5B11" w:rsidP="00357198">
      <w:pPr>
        <w:pStyle w:val="Heading2"/>
        <w:spacing w:before="80"/>
        <w:ind w:left="0"/>
        <w:rPr>
          <w:i/>
          <w:smallCaps/>
          <w:sz w:val="24"/>
        </w:rPr>
      </w:pPr>
      <w:r w:rsidRPr="00EE0BFF">
        <w:rPr>
          <w:i/>
          <w:smallCaps/>
          <w:sz w:val="24"/>
          <w:u w:val="single"/>
        </w:rPr>
        <w:t>Academic Dishonesty</w:t>
      </w:r>
    </w:p>
    <w:p w14:paraId="10D5DAFA" w14:textId="77777777" w:rsidR="002F5B11" w:rsidRPr="00EE0BFF" w:rsidRDefault="002F5B11" w:rsidP="00357198">
      <w:pPr>
        <w:pStyle w:val="BodyText"/>
        <w:spacing w:after="240"/>
        <w:ind w:left="0"/>
      </w:pPr>
      <w:r w:rsidRPr="00EE0BFF">
        <w:t>Each teacher will address cheating in his/her homework/grading policy, which is distributed in the beginning of the school year. Cheating will result in a grade of a zero for that assignment/test, and/or an appropriate disciplinary action. Instances of cheating will be recorded in the student’s disciplinary record and may impact consideration for induction into National Honor Society.</w:t>
      </w:r>
    </w:p>
    <w:p w14:paraId="773E6D14" w14:textId="77777777" w:rsidR="002F5B11" w:rsidRPr="00EE0BFF" w:rsidRDefault="002F5B11" w:rsidP="00357198">
      <w:pPr>
        <w:pStyle w:val="BodyText"/>
        <w:spacing w:after="240"/>
        <w:ind w:left="0"/>
      </w:pPr>
      <w:r w:rsidRPr="00EE0BFF">
        <w:t xml:space="preserve">Every writer, whether a student or not, </w:t>
      </w:r>
      <w:r w:rsidRPr="00EE0BFF">
        <w:rPr>
          <w:i/>
        </w:rPr>
        <w:t xml:space="preserve">must </w:t>
      </w:r>
      <w:r w:rsidRPr="00EE0BFF">
        <w:t>give credit to his or her sources. Credit must be given whenever he writes something that is not his own work, or when he uses information in writing that has been derived from another’s ideas or words. Plagiarism is not limited to research papers: students may commit acts of plagiarism in homework assignments, reading logs, and formal presentations.</w:t>
      </w:r>
    </w:p>
    <w:p w14:paraId="30EB9B51" w14:textId="77777777" w:rsidR="002F5B11" w:rsidRPr="00EE0BFF" w:rsidRDefault="002F5B11" w:rsidP="00357198">
      <w:pPr>
        <w:pStyle w:val="BodyText"/>
        <w:ind w:left="0"/>
      </w:pPr>
      <w:r w:rsidRPr="00EE0BFF">
        <w:t xml:space="preserve">Sources </w:t>
      </w:r>
      <w:r w:rsidRPr="00EE0BFF">
        <w:rPr>
          <w:i/>
        </w:rPr>
        <w:t xml:space="preserve">must </w:t>
      </w:r>
      <w:r w:rsidRPr="00EE0BFF">
        <w:t>be given in the situations that follow:</w:t>
      </w:r>
    </w:p>
    <w:p w14:paraId="59B2406D" w14:textId="77777777" w:rsidR="002F5B11" w:rsidRPr="00EE0BFF" w:rsidRDefault="002F5B11" w:rsidP="00D95662">
      <w:pPr>
        <w:pStyle w:val="ListParagraph"/>
        <w:numPr>
          <w:ilvl w:val="1"/>
          <w:numId w:val="9"/>
        </w:numPr>
        <w:tabs>
          <w:tab w:val="left" w:pos="832"/>
        </w:tabs>
        <w:rPr>
          <w:sz w:val="20"/>
          <w:szCs w:val="20"/>
        </w:rPr>
      </w:pPr>
      <w:r w:rsidRPr="00EE0BFF">
        <w:rPr>
          <w:sz w:val="20"/>
          <w:szCs w:val="20"/>
        </w:rPr>
        <w:t>Quoting the source</w:t>
      </w:r>
      <w:r w:rsidRPr="00EE0BFF">
        <w:rPr>
          <w:spacing w:val="-2"/>
          <w:sz w:val="20"/>
          <w:szCs w:val="20"/>
        </w:rPr>
        <w:t xml:space="preserve"> </w:t>
      </w:r>
      <w:proofErr w:type="gramStart"/>
      <w:r w:rsidRPr="00EE0BFF">
        <w:rPr>
          <w:sz w:val="20"/>
          <w:szCs w:val="20"/>
        </w:rPr>
        <w:t>directly;</w:t>
      </w:r>
      <w:proofErr w:type="gramEnd"/>
    </w:p>
    <w:p w14:paraId="265E72CF" w14:textId="77777777" w:rsidR="002F5B11" w:rsidRPr="00EE0BFF" w:rsidRDefault="002F5B11" w:rsidP="00D95662">
      <w:pPr>
        <w:pStyle w:val="ListParagraph"/>
        <w:numPr>
          <w:ilvl w:val="1"/>
          <w:numId w:val="9"/>
        </w:numPr>
        <w:tabs>
          <w:tab w:val="left" w:pos="832"/>
        </w:tabs>
        <w:spacing w:line="229" w:lineRule="exact"/>
        <w:rPr>
          <w:sz w:val="20"/>
          <w:szCs w:val="20"/>
        </w:rPr>
      </w:pPr>
      <w:r w:rsidRPr="00EE0BFF">
        <w:rPr>
          <w:sz w:val="20"/>
          <w:szCs w:val="20"/>
        </w:rPr>
        <w:t>Using others’ ideas or words; paraphrasing others’</w:t>
      </w:r>
      <w:r w:rsidRPr="00EE0BFF">
        <w:rPr>
          <w:spacing w:val="-6"/>
          <w:sz w:val="20"/>
          <w:szCs w:val="20"/>
        </w:rPr>
        <w:t xml:space="preserve"> </w:t>
      </w:r>
      <w:proofErr w:type="gramStart"/>
      <w:r w:rsidRPr="00EE0BFF">
        <w:rPr>
          <w:sz w:val="20"/>
          <w:szCs w:val="20"/>
        </w:rPr>
        <w:t>words;</w:t>
      </w:r>
      <w:proofErr w:type="gramEnd"/>
    </w:p>
    <w:p w14:paraId="1067478B" w14:textId="77777777" w:rsidR="002F5B11" w:rsidRPr="00EE0BFF" w:rsidRDefault="002F5B11" w:rsidP="00D95662">
      <w:pPr>
        <w:pStyle w:val="ListParagraph"/>
        <w:numPr>
          <w:ilvl w:val="1"/>
          <w:numId w:val="9"/>
        </w:numPr>
        <w:tabs>
          <w:tab w:val="left" w:pos="832"/>
        </w:tabs>
        <w:spacing w:after="240" w:line="229" w:lineRule="exact"/>
        <w:rPr>
          <w:sz w:val="20"/>
          <w:szCs w:val="20"/>
        </w:rPr>
      </w:pPr>
      <w:r w:rsidRPr="00EE0BFF">
        <w:rPr>
          <w:sz w:val="20"/>
          <w:szCs w:val="20"/>
        </w:rPr>
        <w:t xml:space="preserve">Using facts or statistics that are </w:t>
      </w:r>
      <w:r w:rsidRPr="00EE0BFF">
        <w:rPr>
          <w:i/>
          <w:sz w:val="20"/>
          <w:szCs w:val="20"/>
        </w:rPr>
        <w:t xml:space="preserve">not </w:t>
      </w:r>
      <w:r w:rsidRPr="00EE0BFF">
        <w:rPr>
          <w:sz w:val="20"/>
          <w:szCs w:val="20"/>
        </w:rPr>
        <w:t>common</w:t>
      </w:r>
      <w:r w:rsidRPr="00EE0BFF">
        <w:rPr>
          <w:spacing w:val="-2"/>
          <w:sz w:val="20"/>
          <w:szCs w:val="20"/>
        </w:rPr>
        <w:t xml:space="preserve"> </w:t>
      </w:r>
      <w:proofErr w:type="gramStart"/>
      <w:r w:rsidRPr="00EE0BFF">
        <w:rPr>
          <w:sz w:val="20"/>
          <w:szCs w:val="20"/>
        </w:rPr>
        <w:t>knowledge;</w:t>
      </w:r>
      <w:proofErr w:type="gramEnd"/>
    </w:p>
    <w:p w14:paraId="653058E4" w14:textId="77777777" w:rsidR="002F5B11" w:rsidRPr="00EE0BFF" w:rsidRDefault="002F5B11" w:rsidP="00357198">
      <w:pPr>
        <w:ind w:right="265"/>
        <w:rPr>
          <w:sz w:val="20"/>
          <w:szCs w:val="20"/>
        </w:rPr>
      </w:pPr>
      <w:r w:rsidRPr="00EE0BFF">
        <w:rPr>
          <w:sz w:val="20"/>
          <w:szCs w:val="20"/>
        </w:rPr>
        <w:t xml:space="preserve">A writer is guilty of plagiarism if he fails to give credit to the sources used in writing, or if he or she </w:t>
      </w:r>
      <w:r w:rsidRPr="00EE0BFF">
        <w:rPr>
          <w:i/>
          <w:sz w:val="20"/>
          <w:szCs w:val="20"/>
        </w:rPr>
        <w:t xml:space="preserve">knowingly </w:t>
      </w:r>
      <w:r w:rsidRPr="00EE0BFF">
        <w:rPr>
          <w:sz w:val="20"/>
          <w:szCs w:val="20"/>
        </w:rPr>
        <w:t xml:space="preserve">fails or </w:t>
      </w:r>
      <w:r w:rsidRPr="00EE0BFF">
        <w:rPr>
          <w:i/>
          <w:sz w:val="20"/>
          <w:szCs w:val="20"/>
        </w:rPr>
        <w:t xml:space="preserve">ought to reasonably to have known </w:t>
      </w:r>
      <w:r w:rsidRPr="00EE0BFF">
        <w:rPr>
          <w:sz w:val="20"/>
          <w:szCs w:val="20"/>
        </w:rPr>
        <w:t>to document words that are paraphrased</w:t>
      </w:r>
      <w:r w:rsidRPr="00EE0BFF">
        <w:rPr>
          <w:i/>
          <w:sz w:val="20"/>
          <w:szCs w:val="20"/>
        </w:rPr>
        <w:t xml:space="preserve">. </w:t>
      </w:r>
      <w:r w:rsidRPr="00EE0BFF">
        <w:rPr>
          <w:b/>
          <w:sz w:val="20"/>
          <w:szCs w:val="20"/>
        </w:rPr>
        <w:t xml:space="preserve">Plagiarism is a serious offense. Students who plagiarize </w:t>
      </w:r>
      <w:r w:rsidRPr="00EE0BFF">
        <w:rPr>
          <w:b/>
          <w:i/>
          <w:sz w:val="20"/>
          <w:szCs w:val="20"/>
        </w:rPr>
        <w:t xml:space="preserve">all or any part of </w:t>
      </w:r>
      <w:r w:rsidRPr="00EE0BFF">
        <w:rPr>
          <w:b/>
          <w:sz w:val="20"/>
          <w:szCs w:val="20"/>
        </w:rPr>
        <w:t xml:space="preserve">an assignment will receive a grade of </w:t>
      </w:r>
      <w:r w:rsidRPr="00EE0BFF">
        <w:rPr>
          <w:b/>
          <w:i/>
          <w:sz w:val="20"/>
          <w:szCs w:val="20"/>
        </w:rPr>
        <w:t xml:space="preserve">zero </w:t>
      </w:r>
      <w:r w:rsidRPr="00EE0BFF">
        <w:rPr>
          <w:b/>
          <w:sz w:val="20"/>
          <w:szCs w:val="20"/>
        </w:rPr>
        <w:t xml:space="preserve">for that assignment.  </w:t>
      </w:r>
      <w:r w:rsidRPr="00EE0BFF">
        <w:rPr>
          <w:sz w:val="20"/>
          <w:szCs w:val="20"/>
        </w:rPr>
        <w:t>If you are accused of plagiarism, you must provide proof that you have not presented a source’s ideas or words as your own. You must submit every source you used along with your prewriting, notes, and rough drafts. You will be required to attend a conference with your parents, faculty, and administration.</w:t>
      </w:r>
      <w:r w:rsidR="00357198" w:rsidRPr="00EE0BFF">
        <w:rPr>
          <w:sz w:val="20"/>
          <w:szCs w:val="20"/>
        </w:rPr>
        <w:t xml:space="preserve"> </w:t>
      </w:r>
      <w:r w:rsidRPr="00EE0BFF">
        <w:rPr>
          <w:sz w:val="20"/>
          <w:szCs w:val="20"/>
        </w:rPr>
        <w:t>Instances of plagiarism will be recorded in the student’s disciplinary record. Students can avoid charges of plagiarism by:</w:t>
      </w:r>
    </w:p>
    <w:p w14:paraId="0ACF01EA" w14:textId="77777777" w:rsidR="002F5B11" w:rsidRPr="00EE0BFF" w:rsidRDefault="002F5B11" w:rsidP="00D95662">
      <w:pPr>
        <w:pStyle w:val="ListParagraph"/>
        <w:numPr>
          <w:ilvl w:val="0"/>
          <w:numId w:val="10"/>
        </w:numPr>
        <w:tabs>
          <w:tab w:val="left" w:pos="782"/>
        </w:tabs>
        <w:spacing w:before="1" w:line="229" w:lineRule="exact"/>
        <w:rPr>
          <w:sz w:val="20"/>
          <w:szCs w:val="20"/>
        </w:rPr>
      </w:pPr>
      <w:r w:rsidRPr="00EE0BFF">
        <w:rPr>
          <w:sz w:val="20"/>
          <w:szCs w:val="20"/>
        </w:rPr>
        <w:t>Always using accurate parenthetical citations to give credit to the</w:t>
      </w:r>
      <w:r w:rsidRPr="00EE0BFF">
        <w:rPr>
          <w:spacing w:val="-7"/>
          <w:sz w:val="20"/>
          <w:szCs w:val="20"/>
        </w:rPr>
        <w:t xml:space="preserve"> </w:t>
      </w:r>
      <w:proofErr w:type="gramStart"/>
      <w:r w:rsidRPr="00EE0BFF">
        <w:rPr>
          <w:sz w:val="20"/>
          <w:szCs w:val="20"/>
        </w:rPr>
        <w:t>source;</w:t>
      </w:r>
      <w:proofErr w:type="gramEnd"/>
    </w:p>
    <w:p w14:paraId="428934BE" w14:textId="77777777" w:rsidR="002F5B11" w:rsidRPr="00EE0BFF" w:rsidRDefault="002F5B11" w:rsidP="00D95662">
      <w:pPr>
        <w:pStyle w:val="ListParagraph"/>
        <w:numPr>
          <w:ilvl w:val="0"/>
          <w:numId w:val="10"/>
        </w:numPr>
        <w:tabs>
          <w:tab w:val="left" w:pos="782"/>
        </w:tabs>
        <w:spacing w:line="229" w:lineRule="exact"/>
        <w:rPr>
          <w:sz w:val="20"/>
          <w:szCs w:val="20"/>
        </w:rPr>
      </w:pPr>
      <w:r w:rsidRPr="00EE0BFF">
        <w:rPr>
          <w:sz w:val="20"/>
          <w:szCs w:val="20"/>
        </w:rPr>
        <w:t>Always giving a complete and accurate listing of sources in the Works Cited page of their</w:t>
      </w:r>
      <w:r w:rsidRPr="00EE0BFF">
        <w:rPr>
          <w:spacing w:val="-27"/>
          <w:sz w:val="20"/>
          <w:szCs w:val="20"/>
        </w:rPr>
        <w:t xml:space="preserve"> </w:t>
      </w:r>
      <w:proofErr w:type="gramStart"/>
      <w:r w:rsidRPr="00EE0BFF">
        <w:rPr>
          <w:sz w:val="20"/>
          <w:szCs w:val="20"/>
        </w:rPr>
        <w:t>papers;</w:t>
      </w:r>
      <w:proofErr w:type="gramEnd"/>
    </w:p>
    <w:p w14:paraId="24B9227C" w14:textId="77777777" w:rsidR="002F5B11" w:rsidRPr="00EE0BFF" w:rsidRDefault="002F5B11" w:rsidP="00D95662">
      <w:pPr>
        <w:pStyle w:val="ListParagraph"/>
        <w:numPr>
          <w:ilvl w:val="0"/>
          <w:numId w:val="10"/>
        </w:numPr>
        <w:tabs>
          <w:tab w:val="left" w:pos="782"/>
        </w:tabs>
        <w:spacing w:before="1" w:after="240"/>
        <w:rPr>
          <w:sz w:val="20"/>
          <w:szCs w:val="20"/>
        </w:rPr>
      </w:pPr>
      <w:r w:rsidRPr="00EE0BFF">
        <w:rPr>
          <w:sz w:val="20"/>
          <w:szCs w:val="20"/>
        </w:rPr>
        <w:t>Always quoting</w:t>
      </w:r>
      <w:r w:rsidRPr="00EE0BFF">
        <w:rPr>
          <w:spacing w:val="-3"/>
          <w:sz w:val="20"/>
          <w:szCs w:val="20"/>
        </w:rPr>
        <w:t xml:space="preserve"> </w:t>
      </w:r>
      <w:r w:rsidRPr="00EE0BFF">
        <w:rPr>
          <w:sz w:val="20"/>
          <w:szCs w:val="20"/>
        </w:rPr>
        <w:t>accurately.</w:t>
      </w:r>
    </w:p>
    <w:p w14:paraId="6D6CB122" w14:textId="77777777" w:rsidR="00E80AB1" w:rsidRPr="00EE0BFF" w:rsidRDefault="00E80AB1" w:rsidP="00357198">
      <w:pPr>
        <w:pStyle w:val="Heading2"/>
        <w:ind w:left="0"/>
        <w:rPr>
          <w:i/>
          <w:smallCaps/>
          <w:sz w:val="24"/>
          <w:u w:val="single"/>
        </w:rPr>
      </w:pPr>
      <w:r w:rsidRPr="00EE0BFF">
        <w:rPr>
          <w:i/>
          <w:smallCaps/>
          <w:sz w:val="24"/>
          <w:u w:val="single"/>
        </w:rPr>
        <w:t>Academic Eligibility</w:t>
      </w:r>
    </w:p>
    <w:p w14:paraId="7DD44721" w14:textId="77777777" w:rsidR="00E80AB1" w:rsidRPr="00EE0BFF" w:rsidRDefault="00E80AB1" w:rsidP="00792D97">
      <w:pPr>
        <w:pStyle w:val="BodyText"/>
        <w:spacing w:after="240"/>
        <w:ind w:left="0" w:right="231"/>
      </w:pPr>
      <w:r w:rsidRPr="00EE0BFF">
        <w:t xml:space="preserve">If a student is failing more than one subject, the student is ineligible to participate in any extra- curricular activities for that specific week. If ineligible, the student may not participate in any extra-curricular activity. This includes, but is not limited to athletics, clubs, and dances during the period of ineligibility (Sunday through Saturday of the following week). Eligibility for the following week is determined by 2:30pm on Thursdays. Additional eligibility information can be found in the Athletics section of this handbook as well as in the Athletic Handbook. </w:t>
      </w:r>
    </w:p>
    <w:p w14:paraId="53B9BED7" w14:textId="77777777" w:rsidR="00792D97" w:rsidRPr="00EE0BFF" w:rsidRDefault="00792D97" w:rsidP="00792D97">
      <w:pPr>
        <w:pStyle w:val="CM51"/>
        <w:spacing w:line="408" w:lineRule="atLeast"/>
        <w:rPr>
          <w:rFonts w:ascii="Times New Roman" w:hAnsi="Times New Roman"/>
          <w:b/>
          <w:bCs/>
          <w:sz w:val="32"/>
          <w:szCs w:val="34"/>
        </w:rPr>
      </w:pPr>
      <w:r w:rsidRPr="00EE0BFF">
        <w:rPr>
          <w:rFonts w:ascii="Times New Roman" w:hAnsi="Times New Roman"/>
          <w:b/>
          <w:bCs/>
          <w:i/>
          <w:smallCaps/>
          <w:color w:val="211E1E"/>
          <w:szCs w:val="28"/>
          <w:u w:val="single"/>
        </w:rPr>
        <w:t>Advanced Placement (AP Courses)</w:t>
      </w:r>
    </w:p>
    <w:p w14:paraId="17DB0FB5" w14:textId="77777777" w:rsidR="001A3ECC" w:rsidRDefault="00792D97" w:rsidP="001A3ECC">
      <w:pPr>
        <w:adjustRightInd w:val="0"/>
        <w:spacing w:after="120"/>
        <w:rPr>
          <w:sz w:val="20"/>
          <w:szCs w:val="20"/>
        </w:rPr>
      </w:pPr>
      <w:r w:rsidRPr="00EE0BFF">
        <w:rPr>
          <w:sz w:val="20"/>
          <w:szCs w:val="24"/>
        </w:rPr>
        <w:t xml:space="preserve">Courses designated as </w:t>
      </w:r>
      <w:r w:rsidRPr="0096273A">
        <w:rPr>
          <w:bCs/>
          <w:i/>
          <w:sz w:val="20"/>
          <w:szCs w:val="24"/>
        </w:rPr>
        <w:t>Advanced Placement (AP)</w:t>
      </w:r>
      <w:r w:rsidRPr="0096273A">
        <w:rPr>
          <w:bCs/>
          <w:sz w:val="20"/>
          <w:szCs w:val="24"/>
        </w:rPr>
        <w:t xml:space="preserve"> </w:t>
      </w:r>
      <w:r w:rsidRPr="0096273A">
        <w:rPr>
          <w:sz w:val="20"/>
          <w:szCs w:val="24"/>
        </w:rPr>
        <w:t xml:space="preserve">are weighted by </w:t>
      </w:r>
      <w:r w:rsidRPr="0096273A">
        <w:rPr>
          <w:bCs/>
          <w:sz w:val="20"/>
          <w:szCs w:val="24"/>
        </w:rPr>
        <w:t>10%</w:t>
      </w:r>
      <w:r w:rsidRPr="0096273A">
        <w:rPr>
          <w:sz w:val="20"/>
          <w:szCs w:val="24"/>
        </w:rPr>
        <w:t xml:space="preserve">.  </w:t>
      </w:r>
      <w:r w:rsidRPr="0096273A">
        <w:rPr>
          <w:sz w:val="20"/>
          <w:szCs w:val="20"/>
        </w:rPr>
        <w:t xml:space="preserve">Students may enroll in AP courses with teacher recommendation. Students enrolled in Advanced Placement courses are </w:t>
      </w:r>
      <w:r w:rsidRPr="0096273A">
        <w:rPr>
          <w:bCs/>
          <w:sz w:val="20"/>
          <w:szCs w:val="20"/>
        </w:rPr>
        <w:t xml:space="preserve">required </w:t>
      </w:r>
      <w:r w:rsidRPr="0096273A">
        <w:rPr>
          <w:sz w:val="20"/>
          <w:szCs w:val="20"/>
        </w:rPr>
        <w:t>to take</w:t>
      </w:r>
      <w:r w:rsidRPr="00EE0BFF">
        <w:rPr>
          <w:sz w:val="20"/>
          <w:szCs w:val="20"/>
        </w:rPr>
        <w:t xml:space="preserve"> the College Board’s AP exam that is administered in the spring. The AP exam testing fee must be </w:t>
      </w:r>
      <w:proofErr w:type="gramStart"/>
      <w:r w:rsidRPr="00EE0BFF">
        <w:rPr>
          <w:sz w:val="20"/>
          <w:szCs w:val="20"/>
        </w:rPr>
        <w:t>paid</w:t>
      </w:r>
      <w:proofErr w:type="gramEnd"/>
      <w:r w:rsidRPr="00EE0BFF">
        <w:rPr>
          <w:sz w:val="20"/>
          <w:szCs w:val="20"/>
        </w:rPr>
        <w:t xml:space="preserve"> or the student will not be permitted to take the scheduled AP course. Fee waivers are available for those who meet financial need eligibility guidelines. </w:t>
      </w:r>
    </w:p>
    <w:p w14:paraId="49F63ED0" w14:textId="77777777" w:rsidR="00ED3B6E" w:rsidRDefault="00ED3B6E" w:rsidP="001A3ECC">
      <w:pPr>
        <w:adjustRightInd w:val="0"/>
        <w:spacing w:after="120"/>
        <w:rPr>
          <w:sz w:val="20"/>
          <w:szCs w:val="20"/>
        </w:rPr>
      </w:pPr>
    </w:p>
    <w:p w14:paraId="06D483EA" w14:textId="77777777" w:rsidR="000D5BE1" w:rsidRPr="00D547FA" w:rsidRDefault="000D5BE1" w:rsidP="00D547FA">
      <w:pPr>
        <w:rPr>
          <w:b/>
          <w:i/>
          <w:sz w:val="24"/>
          <w:szCs w:val="24"/>
          <w:u w:val="single"/>
        </w:rPr>
      </w:pPr>
      <w:r w:rsidRPr="00D547FA">
        <w:rPr>
          <w:b/>
          <w:i/>
          <w:sz w:val="24"/>
          <w:szCs w:val="24"/>
          <w:u w:val="single"/>
        </w:rPr>
        <w:t xml:space="preserve">CONCURRENT ENROLLMENT OPPORTUNITIES </w:t>
      </w:r>
    </w:p>
    <w:p w14:paraId="21D54D06" w14:textId="77777777" w:rsidR="000D5BE1" w:rsidRPr="000D5BE1" w:rsidRDefault="000D5BE1" w:rsidP="001A3ECC">
      <w:pPr>
        <w:adjustRightInd w:val="0"/>
        <w:spacing w:after="120"/>
        <w:rPr>
          <w:sz w:val="20"/>
          <w:szCs w:val="20"/>
        </w:rPr>
      </w:pPr>
      <w:r w:rsidRPr="000D5BE1">
        <w:rPr>
          <w:sz w:val="20"/>
          <w:szCs w:val="20"/>
        </w:rPr>
        <w:t xml:space="preserve">Courses that allow students to earn both high school credit and college credit are referred to as Concurrent Enrollment. These courses will be reflected on students’ official transcripts. As such, these credits will count toward GPA and will therefore affect class rank. We have expanded our program to include the following concurrent enrollment options. </w:t>
      </w:r>
    </w:p>
    <w:p w14:paraId="0EF8AEAF" w14:textId="77777777" w:rsidR="000D5BE1" w:rsidRPr="000D5BE1" w:rsidRDefault="000D5BE1" w:rsidP="000D5BE1">
      <w:pPr>
        <w:adjustRightInd w:val="0"/>
        <w:contextualSpacing/>
        <w:rPr>
          <w:sz w:val="20"/>
          <w:szCs w:val="20"/>
        </w:rPr>
      </w:pPr>
      <w:r w:rsidRPr="000D5BE1">
        <w:rPr>
          <w:b/>
          <w:i/>
          <w:sz w:val="20"/>
          <w:szCs w:val="20"/>
        </w:rPr>
        <w:t>LUZERNE COUNTY COMMUNITY COLLEGE (LCCC)</w:t>
      </w:r>
      <w:r w:rsidRPr="000D5BE1">
        <w:rPr>
          <w:sz w:val="20"/>
          <w:szCs w:val="20"/>
        </w:rPr>
        <w:t xml:space="preserve"> </w:t>
      </w:r>
    </w:p>
    <w:p w14:paraId="75521855" w14:textId="77777777" w:rsidR="000D5BE1" w:rsidRPr="000D5BE1" w:rsidRDefault="000D5BE1" w:rsidP="000D5BE1">
      <w:pPr>
        <w:adjustRightInd w:val="0"/>
        <w:contextualSpacing/>
        <w:rPr>
          <w:sz w:val="20"/>
          <w:szCs w:val="20"/>
        </w:rPr>
      </w:pPr>
      <w:r w:rsidRPr="000D5BE1">
        <w:rPr>
          <w:sz w:val="20"/>
          <w:szCs w:val="20"/>
        </w:rPr>
        <w:t xml:space="preserve">Courses designated as LCCC Courses are </w:t>
      </w:r>
      <w:r w:rsidR="0078599F">
        <w:rPr>
          <w:sz w:val="20"/>
          <w:szCs w:val="20"/>
        </w:rPr>
        <w:t xml:space="preserve">Pass/Fail. </w:t>
      </w:r>
      <w:r w:rsidRPr="000D5BE1">
        <w:rPr>
          <w:sz w:val="20"/>
          <w:szCs w:val="20"/>
        </w:rPr>
        <w:t xml:space="preserve">Through Bloomsburg Area School District’s partnership with LCCC, students have two options for taking courses while on a viable track toward earning an </w:t>
      </w:r>
      <w:proofErr w:type="gramStart"/>
      <w:r w:rsidRPr="000D5BE1">
        <w:rPr>
          <w:sz w:val="20"/>
          <w:szCs w:val="20"/>
        </w:rPr>
        <w:t>Associate’s Degree</w:t>
      </w:r>
      <w:proofErr w:type="gramEnd"/>
      <w:r w:rsidRPr="000D5BE1">
        <w:rPr>
          <w:sz w:val="20"/>
          <w:szCs w:val="20"/>
        </w:rPr>
        <w:t xml:space="preserve"> during their time in Bloomsburg High School. Several of our high school courses will offer an option to also come </w:t>
      </w:r>
      <w:r w:rsidRPr="000D5BE1">
        <w:rPr>
          <w:sz w:val="20"/>
          <w:szCs w:val="20"/>
        </w:rPr>
        <w:lastRenderedPageBreak/>
        <w:t xml:space="preserve">with attached LCCC credits. These credits are transferrable to many universities and colleges, including but certainly not limited to </w:t>
      </w:r>
      <w:proofErr w:type="gramStart"/>
      <w:r w:rsidRPr="000D5BE1">
        <w:rPr>
          <w:sz w:val="20"/>
          <w:szCs w:val="20"/>
        </w:rPr>
        <w:t>all of</w:t>
      </w:r>
      <w:proofErr w:type="gramEnd"/>
      <w:r w:rsidRPr="000D5BE1">
        <w:rPr>
          <w:sz w:val="20"/>
          <w:szCs w:val="20"/>
        </w:rPr>
        <w:t xml:space="preserve"> the members of the Pennsylvania State System of Higher Education as well as the Pennsylvania State University. </w:t>
      </w:r>
    </w:p>
    <w:p w14:paraId="697C6DE3" w14:textId="77777777" w:rsidR="000D5BE1" w:rsidRDefault="000D5BE1" w:rsidP="001A3ECC">
      <w:pPr>
        <w:adjustRightInd w:val="0"/>
        <w:spacing w:after="120"/>
        <w:rPr>
          <w:sz w:val="20"/>
          <w:szCs w:val="20"/>
        </w:rPr>
      </w:pPr>
    </w:p>
    <w:p w14:paraId="659084CA" w14:textId="77777777" w:rsidR="000D5BE1" w:rsidRPr="000D5BE1" w:rsidRDefault="000D5BE1" w:rsidP="001A3ECC">
      <w:pPr>
        <w:adjustRightInd w:val="0"/>
        <w:spacing w:after="120"/>
        <w:rPr>
          <w:sz w:val="20"/>
          <w:szCs w:val="20"/>
        </w:rPr>
      </w:pPr>
      <w:r w:rsidRPr="000D5BE1">
        <w:rPr>
          <w:sz w:val="20"/>
          <w:szCs w:val="20"/>
        </w:rPr>
        <w:t xml:space="preserve">In addition, students can take full advantage of the entire online course catalogue that LCCC offers. Successful completion of these courses may be used to fulfill up to eight high school credits toward the elective credits necessary for graduation. These courses may be taken within the school day (if the student’s schedule will allow) or outside of it. </w:t>
      </w:r>
    </w:p>
    <w:p w14:paraId="744325BA" w14:textId="77777777" w:rsidR="000D5BE1" w:rsidRPr="000D5BE1" w:rsidRDefault="000D5BE1" w:rsidP="001A3ECC">
      <w:pPr>
        <w:adjustRightInd w:val="0"/>
        <w:spacing w:after="120"/>
        <w:rPr>
          <w:sz w:val="20"/>
          <w:szCs w:val="20"/>
        </w:rPr>
      </w:pPr>
      <w:r w:rsidRPr="000D5BE1">
        <w:rPr>
          <w:sz w:val="20"/>
          <w:szCs w:val="20"/>
        </w:rPr>
        <w:t xml:space="preserve">For students who are interested in a Vocational Diploma or Certificate from LCCC, Bloomsburg High School also offers a Senior Year program in which students will be transported to LCCC campus for their academic day to complete courses which are not available on our Bloomsburg Campus. </w:t>
      </w:r>
    </w:p>
    <w:p w14:paraId="4F0B436F" w14:textId="77777777" w:rsidR="000D5BE1" w:rsidRPr="000D5BE1" w:rsidRDefault="000D5BE1" w:rsidP="001A3ECC">
      <w:pPr>
        <w:adjustRightInd w:val="0"/>
        <w:spacing w:after="120"/>
        <w:rPr>
          <w:sz w:val="20"/>
          <w:szCs w:val="20"/>
        </w:rPr>
      </w:pPr>
      <w:r w:rsidRPr="000D5BE1">
        <w:rPr>
          <w:sz w:val="20"/>
          <w:szCs w:val="20"/>
        </w:rPr>
        <w:t>The tuit</w:t>
      </w:r>
      <w:r w:rsidR="00C1622A">
        <w:rPr>
          <w:sz w:val="20"/>
          <w:szCs w:val="20"/>
        </w:rPr>
        <w:t xml:space="preserve">ion rates for LCCC courses may </w:t>
      </w:r>
      <w:r w:rsidRPr="000D5BE1">
        <w:rPr>
          <w:sz w:val="20"/>
          <w:szCs w:val="20"/>
        </w:rPr>
        <w:t xml:space="preserve">be paid up front by the student’s family but completely reimbursed by the school district upon successful completion with at least an ‘A’ or ‘B’ earned in the course. Scholarships based upon financial need will also be available. </w:t>
      </w:r>
    </w:p>
    <w:p w14:paraId="7E26E4B1" w14:textId="3F267C6A" w:rsidR="000D5BE1" w:rsidRPr="000D5BE1" w:rsidRDefault="000D5BE1" w:rsidP="000D5BE1">
      <w:pPr>
        <w:adjustRightInd w:val="0"/>
        <w:contextualSpacing/>
        <w:rPr>
          <w:sz w:val="20"/>
          <w:szCs w:val="20"/>
        </w:rPr>
      </w:pPr>
      <w:r w:rsidRPr="000D5BE1">
        <w:rPr>
          <w:b/>
          <w:i/>
          <w:sz w:val="20"/>
          <w:szCs w:val="20"/>
        </w:rPr>
        <w:t>ADVANCE</w:t>
      </w:r>
      <w:r w:rsidR="003011EE">
        <w:rPr>
          <w:b/>
          <w:i/>
          <w:sz w:val="20"/>
          <w:szCs w:val="20"/>
        </w:rPr>
        <w:t>D</w:t>
      </w:r>
      <w:r w:rsidRPr="000D5BE1">
        <w:rPr>
          <w:b/>
          <w:i/>
          <w:sz w:val="20"/>
          <w:szCs w:val="20"/>
        </w:rPr>
        <w:t xml:space="preserve"> COLLEGE EXPERIENCE PROGRAM (ACE)</w:t>
      </w:r>
      <w:r w:rsidRPr="000D5BE1">
        <w:rPr>
          <w:sz w:val="20"/>
          <w:szCs w:val="20"/>
        </w:rPr>
        <w:t xml:space="preserve"> </w:t>
      </w:r>
    </w:p>
    <w:p w14:paraId="352065AB" w14:textId="77777777" w:rsidR="000D5BE1" w:rsidRDefault="000D5BE1" w:rsidP="000D5BE1">
      <w:pPr>
        <w:adjustRightInd w:val="0"/>
        <w:contextualSpacing/>
        <w:rPr>
          <w:sz w:val="20"/>
          <w:szCs w:val="20"/>
        </w:rPr>
      </w:pPr>
      <w:r w:rsidRPr="000D5BE1">
        <w:rPr>
          <w:sz w:val="20"/>
          <w:szCs w:val="20"/>
        </w:rPr>
        <w:t xml:space="preserve">Qualified students can take regular, for-credit Bloomsburg University courses while still in high school to get a head start on college. Participating students may be able to save up to 75% tuition costs in Bloomsburg’s Advanced College Experience (ACE) Program. </w:t>
      </w:r>
    </w:p>
    <w:p w14:paraId="36E92544" w14:textId="77777777" w:rsidR="000D5BE1" w:rsidRDefault="000D5BE1" w:rsidP="000D5BE1">
      <w:pPr>
        <w:adjustRightInd w:val="0"/>
        <w:contextualSpacing/>
        <w:rPr>
          <w:sz w:val="20"/>
          <w:szCs w:val="20"/>
        </w:rPr>
      </w:pPr>
    </w:p>
    <w:p w14:paraId="29477ADF" w14:textId="77777777" w:rsidR="000D5BE1" w:rsidRPr="000D5BE1" w:rsidRDefault="000D5BE1" w:rsidP="001A3ECC">
      <w:pPr>
        <w:adjustRightInd w:val="0"/>
        <w:spacing w:after="120"/>
        <w:rPr>
          <w:sz w:val="20"/>
          <w:szCs w:val="20"/>
        </w:rPr>
      </w:pPr>
      <w:r w:rsidRPr="000D5BE1">
        <w:rPr>
          <w:sz w:val="20"/>
          <w:szCs w:val="20"/>
        </w:rPr>
        <w:t xml:space="preserve">Successful completion of these courses may be used to fulfill up to eight high school credits toward the elective credits necessary for graduation. These courses may be taken within the school day (if the student’s schedule will allow) or outside of it. </w:t>
      </w:r>
    </w:p>
    <w:p w14:paraId="36417655" w14:textId="77777777" w:rsidR="000D5BE1" w:rsidRPr="000D5BE1" w:rsidRDefault="000D5BE1" w:rsidP="001A3ECC">
      <w:pPr>
        <w:adjustRightInd w:val="0"/>
        <w:spacing w:after="120"/>
        <w:rPr>
          <w:sz w:val="20"/>
          <w:szCs w:val="20"/>
        </w:rPr>
      </w:pPr>
      <w:r w:rsidRPr="000D5BE1">
        <w:rPr>
          <w:sz w:val="20"/>
          <w:szCs w:val="20"/>
        </w:rPr>
        <w:t xml:space="preserve">Of the possible eight high school credits, students may elect to take up to three ACE classes on a Pass/Fail basis, in which case the grades will not affect GPA or class rank. Election for Pass/Fail must be completed prior to the start of the course, however. No additional weighting will be offered to courses taken through the ACE Program. </w:t>
      </w:r>
    </w:p>
    <w:p w14:paraId="08657300" w14:textId="77777777" w:rsidR="000D5BE1" w:rsidRPr="000D5BE1" w:rsidRDefault="000D5BE1" w:rsidP="001A3ECC">
      <w:pPr>
        <w:adjustRightInd w:val="0"/>
        <w:spacing w:after="120"/>
        <w:rPr>
          <w:sz w:val="20"/>
          <w:szCs w:val="20"/>
        </w:rPr>
      </w:pPr>
      <w:r w:rsidRPr="000D5BE1">
        <w:rPr>
          <w:sz w:val="20"/>
          <w:szCs w:val="20"/>
        </w:rPr>
        <w:t xml:space="preserve">The information above is applicable to all courses taken within the Bloomsburg University Education Magnet Program as well. </w:t>
      </w:r>
    </w:p>
    <w:p w14:paraId="36F96B7E" w14:textId="77777777" w:rsidR="000D5BE1" w:rsidRDefault="000D5BE1" w:rsidP="000D5BE1">
      <w:pPr>
        <w:adjustRightInd w:val="0"/>
        <w:contextualSpacing/>
        <w:rPr>
          <w:sz w:val="20"/>
          <w:szCs w:val="20"/>
        </w:rPr>
      </w:pPr>
      <w:r w:rsidRPr="000D5BE1">
        <w:rPr>
          <w:b/>
          <w:i/>
          <w:sz w:val="20"/>
          <w:szCs w:val="20"/>
        </w:rPr>
        <w:t>PENN COLLEGE NOW DUAL ENROLLMENT</w:t>
      </w:r>
      <w:r w:rsidRPr="000D5BE1">
        <w:rPr>
          <w:sz w:val="20"/>
          <w:szCs w:val="20"/>
        </w:rPr>
        <w:t xml:space="preserve"> </w:t>
      </w:r>
    </w:p>
    <w:p w14:paraId="199D85DC" w14:textId="77777777" w:rsidR="000D5BE1" w:rsidRPr="000D5BE1" w:rsidRDefault="000D5BE1" w:rsidP="000D5BE1">
      <w:pPr>
        <w:adjustRightInd w:val="0"/>
        <w:contextualSpacing/>
        <w:rPr>
          <w:sz w:val="20"/>
          <w:szCs w:val="20"/>
        </w:rPr>
      </w:pPr>
      <w:r w:rsidRPr="000D5BE1">
        <w:rPr>
          <w:sz w:val="20"/>
          <w:szCs w:val="20"/>
        </w:rPr>
        <w:t xml:space="preserve">Penn College NOW is a nationally accredited dual enrollment program that features Pennsylvania College of Technology courses taught by approved teachers here at Bloomsburg High School. Courses available are included within the course descriptions that follow. All Penn College NOW courses are eligible for honors-level weighting of 6%. </w:t>
      </w:r>
    </w:p>
    <w:p w14:paraId="4B250E88" w14:textId="77777777" w:rsidR="000D5BE1" w:rsidRDefault="000D5BE1" w:rsidP="000D5BE1">
      <w:pPr>
        <w:adjustRightInd w:val="0"/>
        <w:contextualSpacing/>
        <w:rPr>
          <w:b/>
          <w:i/>
          <w:sz w:val="20"/>
          <w:szCs w:val="20"/>
        </w:rPr>
      </w:pPr>
    </w:p>
    <w:p w14:paraId="67AB476D" w14:textId="77777777" w:rsidR="000D5BE1" w:rsidRPr="000D5BE1" w:rsidRDefault="000D5BE1" w:rsidP="000D5BE1">
      <w:pPr>
        <w:adjustRightInd w:val="0"/>
        <w:contextualSpacing/>
        <w:rPr>
          <w:sz w:val="20"/>
          <w:szCs w:val="20"/>
        </w:rPr>
      </w:pPr>
      <w:r w:rsidRPr="000D5BE1">
        <w:rPr>
          <w:b/>
          <w:i/>
          <w:sz w:val="20"/>
          <w:szCs w:val="20"/>
        </w:rPr>
        <w:t>SCIENCE, TECHNOLOGY, ENGINEERING, MATHEMATICS (STEM) PROGRAM</w:t>
      </w:r>
      <w:r w:rsidRPr="000D5BE1">
        <w:rPr>
          <w:sz w:val="20"/>
          <w:szCs w:val="20"/>
        </w:rPr>
        <w:t xml:space="preserve"> </w:t>
      </w:r>
    </w:p>
    <w:p w14:paraId="30E02080" w14:textId="77777777" w:rsidR="000D5BE1" w:rsidRPr="000D5BE1" w:rsidRDefault="000D5BE1" w:rsidP="000D5BE1">
      <w:pPr>
        <w:adjustRightInd w:val="0"/>
        <w:contextualSpacing/>
        <w:rPr>
          <w:sz w:val="20"/>
          <w:szCs w:val="20"/>
        </w:rPr>
      </w:pPr>
      <w:r w:rsidRPr="000D5BE1">
        <w:rPr>
          <w:sz w:val="20"/>
          <w:szCs w:val="20"/>
        </w:rPr>
        <w:t xml:space="preserve">The Bloomsburg University STEM Magnet Program allows high-achieving high school juniors and seniors the opportunity to get a head start on a college career in the STEM disciplines. The program offers a choice in three areas of focus: Engineering, Health Sciences, and Technology. </w:t>
      </w:r>
    </w:p>
    <w:p w14:paraId="214BAAAA" w14:textId="77777777" w:rsidR="000D5BE1" w:rsidRDefault="000D5BE1" w:rsidP="001A3ECC">
      <w:pPr>
        <w:adjustRightInd w:val="0"/>
        <w:spacing w:after="120"/>
        <w:rPr>
          <w:sz w:val="20"/>
          <w:szCs w:val="20"/>
        </w:rPr>
      </w:pPr>
    </w:p>
    <w:p w14:paraId="6EDEFF44" w14:textId="77777777" w:rsidR="000D5BE1" w:rsidRPr="000D5BE1" w:rsidRDefault="000D5BE1" w:rsidP="001A3ECC">
      <w:pPr>
        <w:adjustRightInd w:val="0"/>
        <w:spacing w:after="120"/>
        <w:rPr>
          <w:sz w:val="20"/>
          <w:szCs w:val="20"/>
        </w:rPr>
      </w:pPr>
      <w:r w:rsidRPr="000D5BE1">
        <w:rPr>
          <w:sz w:val="20"/>
          <w:szCs w:val="20"/>
        </w:rPr>
        <w:t xml:space="preserve">The STEM Magnet Program also gives students interested in math or other sciences the tools needed to be successful in college. While continuing to take classes at their current high school, STEM Magnet participants will be a part of a cohort of students from 11 school districts who take two STEM college courses per semester at Bloomsburg University. </w:t>
      </w:r>
    </w:p>
    <w:p w14:paraId="7BF3C6CA" w14:textId="77777777" w:rsidR="000D5BE1" w:rsidRPr="000D5BE1" w:rsidRDefault="000D5BE1" w:rsidP="001A3ECC">
      <w:pPr>
        <w:adjustRightInd w:val="0"/>
        <w:spacing w:after="120"/>
        <w:rPr>
          <w:sz w:val="20"/>
          <w:szCs w:val="20"/>
        </w:rPr>
      </w:pPr>
      <w:r w:rsidRPr="000D5BE1">
        <w:rPr>
          <w:sz w:val="20"/>
          <w:szCs w:val="20"/>
        </w:rPr>
        <w:t xml:space="preserve">Only the approved STEM Magnet Program courses listed below will receive dual enrollment core credit and honors-level weighting of 6%. Students enrolled in the STEM Magnet Program may take alternate courses but will receive high school elective credit and no weighting as noted in the ACE Program description. </w:t>
      </w:r>
    </w:p>
    <w:p w14:paraId="521E3396" w14:textId="77777777" w:rsidR="000D5BE1" w:rsidRPr="000D5BE1" w:rsidRDefault="000D5BE1" w:rsidP="001A3ECC">
      <w:pPr>
        <w:adjustRightInd w:val="0"/>
        <w:spacing w:after="120"/>
        <w:rPr>
          <w:sz w:val="20"/>
          <w:szCs w:val="20"/>
        </w:rPr>
      </w:pPr>
      <w:r w:rsidRPr="000D5BE1">
        <w:rPr>
          <w:sz w:val="20"/>
          <w:szCs w:val="20"/>
        </w:rPr>
        <w:t xml:space="preserve">• To fulfill BHS Mathematics Credit Requirements: Pre-Calculus, Essential of Calculus, Calculus I, Calculus II, Calculus III, Python Programming </w:t>
      </w:r>
    </w:p>
    <w:p w14:paraId="6BADD33D" w14:textId="77777777" w:rsidR="00ED3B6E" w:rsidRPr="000D5BE1" w:rsidRDefault="000D5BE1" w:rsidP="001A3ECC">
      <w:pPr>
        <w:adjustRightInd w:val="0"/>
        <w:spacing w:after="120"/>
        <w:rPr>
          <w:sz w:val="20"/>
          <w:szCs w:val="20"/>
        </w:rPr>
      </w:pPr>
      <w:r w:rsidRPr="000D5BE1">
        <w:rPr>
          <w:sz w:val="20"/>
          <w:szCs w:val="20"/>
        </w:rPr>
        <w:t>• To fulfill BHS Science Credit Requirements: Physics I, Anatomy &amp; Physiology I, Introduction to Engineering, Chemistry for Science (prerequisite of BHS 1306 or 1307: Chemistry)</w:t>
      </w:r>
    </w:p>
    <w:p w14:paraId="068DAB86" w14:textId="77777777" w:rsidR="00357198" w:rsidRPr="00EE0BFF" w:rsidRDefault="00357198" w:rsidP="00357198">
      <w:pPr>
        <w:pStyle w:val="CM54"/>
        <w:spacing w:line="238" w:lineRule="atLeast"/>
        <w:rPr>
          <w:rFonts w:ascii="Times New Roman" w:hAnsi="Times New Roman"/>
          <w:szCs w:val="28"/>
        </w:rPr>
      </w:pPr>
      <w:r w:rsidRPr="00EE0BFF">
        <w:rPr>
          <w:rFonts w:ascii="Times New Roman" w:hAnsi="Times New Roman"/>
          <w:b/>
          <w:bCs/>
          <w:i/>
          <w:smallCaps/>
          <w:color w:val="211E1E"/>
          <w:szCs w:val="28"/>
          <w:u w:val="single"/>
        </w:rPr>
        <w:lastRenderedPageBreak/>
        <w:t>Final Exam</w:t>
      </w:r>
    </w:p>
    <w:p w14:paraId="03F9D793" w14:textId="77777777" w:rsidR="00357198" w:rsidRPr="00EE0BFF" w:rsidRDefault="00357198" w:rsidP="00357198">
      <w:pPr>
        <w:pStyle w:val="CM49"/>
        <w:spacing w:after="322" w:line="238" w:lineRule="atLeast"/>
        <w:rPr>
          <w:rFonts w:ascii="Times New Roman" w:hAnsi="Times New Roman"/>
          <w:sz w:val="20"/>
          <w:szCs w:val="20"/>
        </w:rPr>
      </w:pPr>
      <w:r w:rsidRPr="00EE0BFF">
        <w:rPr>
          <w:rFonts w:ascii="Times New Roman" w:hAnsi="Times New Roman"/>
          <w:sz w:val="20"/>
          <w:szCs w:val="20"/>
        </w:rPr>
        <w:t xml:space="preserve">The percentages for each grading period or semester will be averaged together to compute the final grade for the course. If a final examination is part of the course, it will count for 12% of the final grade. </w:t>
      </w:r>
      <w:r w:rsidR="00D850EC">
        <w:rPr>
          <w:rFonts w:ascii="Times New Roman" w:hAnsi="Times New Roman"/>
          <w:sz w:val="20"/>
          <w:szCs w:val="20"/>
        </w:rPr>
        <w:t>This applies to applicable High School courses.</w:t>
      </w:r>
    </w:p>
    <w:p w14:paraId="22CFD61B" w14:textId="77777777" w:rsidR="00357198" w:rsidRPr="00EE0BFF" w:rsidRDefault="00357198" w:rsidP="00357198">
      <w:pPr>
        <w:pStyle w:val="CM54"/>
        <w:spacing w:line="238" w:lineRule="atLeast"/>
        <w:rPr>
          <w:rFonts w:ascii="Times New Roman" w:hAnsi="Times New Roman"/>
          <w:b/>
          <w:bCs/>
          <w:i/>
          <w:smallCaps/>
          <w:color w:val="211E1E"/>
          <w:szCs w:val="28"/>
          <w:u w:val="single"/>
        </w:rPr>
      </w:pPr>
      <w:r w:rsidRPr="00EE0BFF">
        <w:rPr>
          <w:rFonts w:ascii="Times New Roman" w:hAnsi="Times New Roman"/>
          <w:b/>
          <w:bCs/>
          <w:i/>
          <w:smallCaps/>
          <w:color w:val="211E1E"/>
          <w:szCs w:val="28"/>
          <w:u w:val="single"/>
        </w:rPr>
        <w:t>Grade Point Average and Class Rank</w:t>
      </w:r>
    </w:p>
    <w:p w14:paraId="1A558A06" w14:textId="77777777" w:rsidR="00357198" w:rsidRPr="00EE0BFF" w:rsidRDefault="00357198" w:rsidP="00357198">
      <w:pPr>
        <w:pStyle w:val="CM49"/>
        <w:spacing w:after="322" w:line="238" w:lineRule="atLeast"/>
        <w:rPr>
          <w:rFonts w:ascii="Times New Roman" w:hAnsi="Times New Roman"/>
          <w:sz w:val="20"/>
          <w:szCs w:val="20"/>
        </w:rPr>
      </w:pPr>
      <w:r w:rsidRPr="00EE0BFF">
        <w:rPr>
          <w:rFonts w:ascii="Times New Roman" w:hAnsi="Times New Roman"/>
          <w:sz w:val="20"/>
        </w:rPr>
        <w:t>High school Grade Point Average (GPA) and class rank are calculated from course completion and grades earned throughout high school. In addition, all high school level courses taken prior to 9</w:t>
      </w:r>
      <w:r w:rsidRPr="00EE0BFF">
        <w:rPr>
          <w:rFonts w:ascii="Times New Roman" w:hAnsi="Times New Roman"/>
          <w:sz w:val="20"/>
          <w:vertAlign w:val="superscript"/>
        </w:rPr>
        <w:t>th</w:t>
      </w:r>
      <w:r w:rsidRPr="00EE0BFF">
        <w:rPr>
          <w:rFonts w:ascii="Times New Roman" w:hAnsi="Times New Roman"/>
          <w:sz w:val="20"/>
        </w:rPr>
        <w:t xml:space="preserve"> grade will be calculated into a student’s GPA and class rank.  </w:t>
      </w:r>
      <w:r w:rsidRPr="0096273A">
        <w:rPr>
          <w:rFonts w:ascii="Times New Roman" w:hAnsi="Times New Roman"/>
          <w:sz w:val="20"/>
        </w:rPr>
        <w:t xml:space="preserve">Courses designated as </w:t>
      </w:r>
      <w:r w:rsidRPr="0096273A">
        <w:rPr>
          <w:rFonts w:ascii="Times New Roman" w:hAnsi="Times New Roman"/>
          <w:bCs/>
          <w:i/>
          <w:sz w:val="20"/>
        </w:rPr>
        <w:t>Honors</w:t>
      </w:r>
      <w:r w:rsidRPr="0096273A">
        <w:rPr>
          <w:rFonts w:ascii="Times New Roman" w:hAnsi="Times New Roman"/>
          <w:bCs/>
          <w:sz w:val="20"/>
        </w:rPr>
        <w:t xml:space="preserve"> </w:t>
      </w:r>
      <w:r w:rsidRPr="0096273A">
        <w:rPr>
          <w:rFonts w:ascii="Times New Roman" w:hAnsi="Times New Roman"/>
          <w:sz w:val="20"/>
        </w:rPr>
        <w:t xml:space="preserve">are weighted by </w:t>
      </w:r>
      <w:r w:rsidRPr="0096273A">
        <w:rPr>
          <w:rFonts w:ascii="Times New Roman" w:hAnsi="Times New Roman"/>
          <w:bCs/>
          <w:sz w:val="20"/>
        </w:rPr>
        <w:t>6% and</w:t>
      </w:r>
      <w:r w:rsidRPr="0096273A">
        <w:rPr>
          <w:rFonts w:ascii="Times New Roman" w:hAnsi="Times New Roman"/>
          <w:sz w:val="20"/>
        </w:rPr>
        <w:t xml:space="preserve"> courses designated as </w:t>
      </w:r>
      <w:r w:rsidRPr="0096273A">
        <w:rPr>
          <w:rFonts w:ascii="Times New Roman" w:hAnsi="Times New Roman"/>
          <w:bCs/>
          <w:i/>
          <w:sz w:val="20"/>
        </w:rPr>
        <w:t>Advanced Placement (AP)</w:t>
      </w:r>
      <w:r w:rsidRPr="0096273A">
        <w:rPr>
          <w:rFonts w:ascii="Times New Roman" w:hAnsi="Times New Roman"/>
          <w:bCs/>
          <w:sz w:val="20"/>
        </w:rPr>
        <w:t xml:space="preserve"> </w:t>
      </w:r>
      <w:r w:rsidRPr="0096273A">
        <w:rPr>
          <w:rFonts w:ascii="Times New Roman" w:hAnsi="Times New Roman"/>
          <w:sz w:val="20"/>
        </w:rPr>
        <w:t xml:space="preserve">are weighted by </w:t>
      </w:r>
      <w:r w:rsidRPr="0096273A">
        <w:rPr>
          <w:rFonts w:ascii="Times New Roman" w:hAnsi="Times New Roman"/>
          <w:bCs/>
          <w:sz w:val="20"/>
        </w:rPr>
        <w:t>10%</w:t>
      </w:r>
      <w:r w:rsidRPr="0096273A">
        <w:rPr>
          <w:rFonts w:ascii="Times New Roman" w:hAnsi="Times New Roman"/>
          <w:sz w:val="20"/>
        </w:rPr>
        <w:t>.</w:t>
      </w:r>
      <w:r w:rsidRPr="00EE0BFF">
        <w:rPr>
          <w:rFonts w:ascii="Times New Roman" w:hAnsi="Times New Roman"/>
          <w:sz w:val="20"/>
        </w:rPr>
        <w:t xml:space="preserve"> </w:t>
      </w:r>
    </w:p>
    <w:p w14:paraId="5E9CD534" w14:textId="77777777" w:rsidR="00357198" w:rsidRPr="00A02089" w:rsidRDefault="00357198" w:rsidP="00357198">
      <w:pPr>
        <w:rPr>
          <w:rFonts w:eastAsiaTheme="minorHAnsi"/>
          <w:sz w:val="20"/>
          <w:szCs w:val="24"/>
        </w:rPr>
      </w:pPr>
      <w:r w:rsidRPr="00A02089">
        <w:rPr>
          <w:rFonts w:eastAsiaTheme="minorHAnsi"/>
          <w:sz w:val="20"/>
          <w:szCs w:val="24"/>
        </w:rPr>
        <w:t xml:space="preserve">Class rank is determined by ordering students based upon a cumulative GPA calculated using final grades earned for BAHS courses, even those taken in the middle school. </w:t>
      </w:r>
      <w:r w:rsidR="00C1622A" w:rsidRPr="00A02089">
        <w:rPr>
          <w:rFonts w:eastAsiaTheme="minorHAnsi"/>
          <w:sz w:val="20"/>
          <w:szCs w:val="24"/>
        </w:rPr>
        <w:t>An exception to this occurs at the 12th grade level where the mid-year grade is used for final class rank.</w:t>
      </w:r>
    </w:p>
    <w:p w14:paraId="41AC219A" w14:textId="77777777" w:rsidR="00357198" w:rsidRPr="00A02089" w:rsidRDefault="00357198" w:rsidP="00357198">
      <w:pPr>
        <w:pStyle w:val="Heading2"/>
        <w:spacing w:before="80"/>
        <w:ind w:left="0"/>
        <w:rPr>
          <w:i/>
          <w:smallCaps/>
          <w:sz w:val="24"/>
          <w:u w:val="single"/>
        </w:rPr>
      </w:pPr>
    </w:p>
    <w:p w14:paraId="0391F880" w14:textId="77777777" w:rsidR="00357198" w:rsidRPr="00A02089" w:rsidRDefault="00357198" w:rsidP="00357198">
      <w:pPr>
        <w:pStyle w:val="Heading2"/>
        <w:spacing w:before="80"/>
        <w:ind w:left="0"/>
        <w:rPr>
          <w:i/>
          <w:smallCaps/>
          <w:sz w:val="24"/>
        </w:rPr>
      </w:pPr>
      <w:r w:rsidRPr="00A02089">
        <w:rPr>
          <w:i/>
          <w:smallCaps/>
          <w:sz w:val="24"/>
          <w:u w:val="single"/>
        </w:rPr>
        <w:t>Grade Portal</w:t>
      </w:r>
    </w:p>
    <w:p w14:paraId="11F6FB07" w14:textId="77777777" w:rsidR="00357198" w:rsidRPr="00A02089" w:rsidRDefault="00357198" w:rsidP="00357198">
      <w:pPr>
        <w:pStyle w:val="BodyText"/>
        <w:spacing w:after="240"/>
        <w:ind w:left="0" w:right="567"/>
      </w:pPr>
      <w:r w:rsidRPr="00A02089">
        <w:t xml:space="preserve">Bloomsburg Area School District students and parents </w:t>
      </w:r>
      <w:proofErr w:type="gramStart"/>
      <w:r w:rsidRPr="00A02089">
        <w:t>have the ability to</w:t>
      </w:r>
      <w:proofErr w:type="gramEnd"/>
      <w:r w:rsidRPr="00A02089">
        <w:t xml:space="preserve"> access important, updated student information online. Our online Gradebook system provides access to current grades, missing assignments, attendance record, daily class schedule and discipline record. To gain access to the portal, parents should visit the high school webpage and click on the Parent Portal button. Please contact the guidance department if you encounter difficulty with the process of creating an account. </w:t>
      </w:r>
    </w:p>
    <w:p w14:paraId="4B08FBAE" w14:textId="77777777" w:rsidR="00357198" w:rsidRPr="00A02089" w:rsidRDefault="00357198" w:rsidP="00357198">
      <w:pPr>
        <w:pStyle w:val="Heading2"/>
        <w:spacing w:line="240" w:lineRule="auto"/>
        <w:ind w:left="0"/>
        <w:rPr>
          <w:i/>
          <w:smallCaps/>
          <w:sz w:val="24"/>
        </w:rPr>
      </w:pPr>
      <w:r w:rsidRPr="00A02089">
        <w:rPr>
          <w:i/>
          <w:smallCaps/>
          <w:sz w:val="24"/>
          <w:u w:val="single"/>
        </w:rPr>
        <w:t>Grading Scale</w:t>
      </w:r>
    </w:p>
    <w:p w14:paraId="32AC2EA2" w14:textId="77777777" w:rsidR="00357198" w:rsidRPr="00A02089" w:rsidRDefault="00357198" w:rsidP="00357198">
      <w:pPr>
        <w:pStyle w:val="BodyText"/>
        <w:spacing w:before="1"/>
        <w:ind w:left="0"/>
        <w:rPr>
          <w:b/>
          <w:sz w:val="10"/>
        </w:rPr>
      </w:pPr>
    </w:p>
    <w:p w14:paraId="1285D053" w14:textId="77777777" w:rsidR="00357198" w:rsidRPr="00A02089" w:rsidRDefault="00357198" w:rsidP="00357198">
      <w:pPr>
        <w:pStyle w:val="Default"/>
        <w:rPr>
          <w:rFonts w:ascii="Times New Roman" w:hAnsi="Times New Roman" w:cs="Times New Roman"/>
          <w:b/>
          <w:i/>
          <w:smallCaps/>
          <w:sz w:val="20"/>
        </w:rPr>
      </w:pPr>
      <w:r w:rsidRPr="00A02089">
        <w:rPr>
          <w:rFonts w:ascii="Times New Roman" w:hAnsi="Times New Roman" w:cs="Times New Roman"/>
          <w:b/>
          <w:i/>
          <w:smallCaps/>
          <w:sz w:val="22"/>
        </w:rPr>
        <w:t>Rating</w:t>
      </w:r>
      <w:r w:rsidRPr="00A02089">
        <w:rPr>
          <w:rFonts w:ascii="Times New Roman" w:hAnsi="Times New Roman" w:cs="Times New Roman"/>
          <w:b/>
          <w:i/>
          <w:smallCaps/>
          <w:sz w:val="22"/>
        </w:rPr>
        <w:tab/>
      </w:r>
      <w:r w:rsidRPr="00A02089">
        <w:rPr>
          <w:rFonts w:ascii="Times New Roman" w:hAnsi="Times New Roman" w:cs="Times New Roman"/>
          <w:b/>
          <w:i/>
          <w:smallCaps/>
          <w:sz w:val="22"/>
        </w:rPr>
        <w:tab/>
      </w:r>
      <w:r w:rsidRPr="00A02089">
        <w:rPr>
          <w:rFonts w:ascii="Times New Roman" w:hAnsi="Times New Roman" w:cs="Times New Roman"/>
          <w:b/>
          <w:i/>
          <w:smallCaps/>
          <w:sz w:val="22"/>
        </w:rPr>
        <w:tab/>
      </w:r>
      <w:r w:rsidRPr="00A02089">
        <w:rPr>
          <w:rFonts w:ascii="Times New Roman" w:hAnsi="Times New Roman" w:cs="Times New Roman"/>
          <w:b/>
          <w:i/>
          <w:smallCaps/>
          <w:sz w:val="22"/>
        </w:rPr>
        <w:tab/>
        <w:t>Percentage</w:t>
      </w:r>
    </w:p>
    <w:p w14:paraId="3295C0F7" w14:textId="77777777" w:rsidR="00357198" w:rsidRPr="00A02089" w:rsidRDefault="00357198" w:rsidP="00357198">
      <w:pPr>
        <w:pStyle w:val="Default"/>
        <w:rPr>
          <w:rFonts w:ascii="Times New Roman" w:hAnsi="Times New Roman" w:cs="Times New Roman"/>
          <w:sz w:val="20"/>
        </w:rPr>
      </w:pPr>
      <w:r w:rsidRPr="00A02089">
        <w:rPr>
          <w:rFonts w:ascii="Times New Roman" w:hAnsi="Times New Roman" w:cs="Times New Roman"/>
          <w:sz w:val="20"/>
        </w:rPr>
        <w:t>Excellent Work</w:t>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t>93-100</w:t>
      </w:r>
    </w:p>
    <w:p w14:paraId="3618A224" w14:textId="77777777" w:rsidR="00357198" w:rsidRPr="00A02089" w:rsidRDefault="00357198" w:rsidP="00357198">
      <w:pPr>
        <w:pStyle w:val="Default"/>
        <w:rPr>
          <w:rFonts w:ascii="Times New Roman" w:hAnsi="Times New Roman" w:cs="Times New Roman"/>
          <w:sz w:val="20"/>
        </w:rPr>
      </w:pPr>
      <w:r w:rsidRPr="00A02089">
        <w:rPr>
          <w:rFonts w:ascii="Times New Roman" w:hAnsi="Times New Roman" w:cs="Times New Roman"/>
          <w:sz w:val="20"/>
        </w:rPr>
        <w:t>Above Average</w:t>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t>85-92</w:t>
      </w:r>
    </w:p>
    <w:p w14:paraId="6A1113D2" w14:textId="77777777" w:rsidR="00357198" w:rsidRPr="00A02089" w:rsidRDefault="00357198" w:rsidP="00357198">
      <w:pPr>
        <w:pStyle w:val="Default"/>
        <w:rPr>
          <w:rFonts w:ascii="Times New Roman" w:hAnsi="Times New Roman" w:cs="Times New Roman"/>
          <w:sz w:val="20"/>
        </w:rPr>
      </w:pPr>
      <w:r w:rsidRPr="00A02089">
        <w:rPr>
          <w:rFonts w:ascii="Times New Roman" w:hAnsi="Times New Roman" w:cs="Times New Roman"/>
          <w:sz w:val="20"/>
        </w:rPr>
        <w:t>Average</w:t>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r>
      <w:r w:rsidR="00571D93" w:rsidRPr="00A02089">
        <w:rPr>
          <w:rFonts w:ascii="Times New Roman" w:hAnsi="Times New Roman" w:cs="Times New Roman"/>
          <w:sz w:val="20"/>
        </w:rPr>
        <w:tab/>
      </w:r>
      <w:r w:rsidRPr="00A02089">
        <w:rPr>
          <w:rFonts w:ascii="Times New Roman" w:hAnsi="Times New Roman" w:cs="Times New Roman"/>
          <w:sz w:val="20"/>
        </w:rPr>
        <w:t>77-84</w:t>
      </w:r>
    </w:p>
    <w:p w14:paraId="2C3249D7" w14:textId="77777777" w:rsidR="00357198" w:rsidRPr="00A02089" w:rsidRDefault="00357198" w:rsidP="00357198">
      <w:pPr>
        <w:pStyle w:val="Default"/>
        <w:rPr>
          <w:rFonts w:ascii="Times New Roman" w:hAnsi="Times New Roman" w:cs="Times New Roman"/>
          <w:sz w:val="20"/>
        </w:rPr>
      </w:pPr>
      <w:r w:rsidRPr="00A02089">
        <w:rPr>
          <w:rFonts w:ascii="Times New Roman" w:hAnsi="Times New Roman" w:cs="Times New Roman"/>
          <w:sz w:val="20"/>
        </w:rPr>
        <w:t>Below Average</w:t>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t>70-76</w:t>
      </w:r>
    </w:p>
    <w:p w14:paraId="20477BD3" w14:textId="77777777" w:rsidR="00357198" w:rsidRPr="00A02089" w:rsidRDefault="00357198" w:rsidP="00357198">
      <w:pPr>
        <w:pStyle w:val="Default"/>
        <w:spacing w:after="240"/>
        <w:rPr>
          <w:rFonts w:ascii="Times New Roman" w:hAnsi="Times New Roman" w:cs="Times New Roman"/>
        </w:rPr>
      </w:pPr>
      <w:r w:rsidRPr="00A02089">
        <w:rPr>
          <w:rFonts w:ascii="Times New Roman" w:hAnsi="Times New Roman" w:cs="Times New Roman"/>
          <w:sz w:val="20"/>
        </w:rPr>
        <w:t>Unsatisfactory</w:t>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r>
      <w:r w:rsidRPr="00A02089">
        <w:rPr>
          <w:rFonts w:ascii="Times New Roman" w:hAnsi="Times New Roman" w:cs="Times New Roman"/>
          <w:sz w:val="20"/>
        </w:rPr>
        <w:tab/>
        <w:t>Below 70</w:t>
      </w:r>
    </w:p>
    <w:p w14:paraId="71660266" w14:textId="77777777" w:rsidR="00792D97" w:rsidRPr="00A02089" w:rsidRDefault="00792D97" w:rsidP="00792D97">
      <w:pPr>
        <w:pStyle w:val="CM54"/>
        <w:spacing w:line="238" w:lineRule="atLeast"/>
        <w:rPr>
          <w:rFonts w:ascii="Times New Roman" w:hAnsi="Times New Roman"/>
          <w:b/>
          <w:bCs/>
          <w:i/>
          <w:smallCaps/>
          <w:color w:val="211E1E"/>
          <w:sz w:val="28"/>
          <w:szCs w:val="28"/>
          <w:u w:val="single"/>
        </w:rPr>
      </w:pPr>
      <w:r w:rsidRPr="00A02089">
        <w:rPr>
          <w:rFonts w:ascii="Times New Roman" w:hAnsi="Times New Roman"/>
          <w:b/>
          <w:bCs/>
          <w:i/>
          <w:smallCaps/>
          <w:color w:val="211E1E"/>
          <w:szCs w:val="28"/>
          <w:u w:val="single"/>
        </w:rPr>
        <w:t>Guidance Department</w:t>
      </w:r>
    </w:p>
    <w:p w14:paraId="7176FE75" w14:textId="77777777" w:rsidR="00792D97" w:rsidRPr="00A02089" w:rsidRDefault="00792D97" w:rsidP="00792D97">
      <w:pPr>
        <w:pStyle w:val="CM3"/>
        <w:rPr>
          <w:rFonts w:ascii="Times New Roman" w:hAnsi="Times New Roman"/>
          <w:color w:val="211E1E"/>
          <w:sz w:val="20"/>
          <w:szCs w:val="20"/>
        </w:rPr>
      </w:pPr>
      <w:r w:rsidRPr="00A02089">
        <w:rPr>
          <w:rFonts w:ascii="Times New Roman" w:hAnsi="Times New Roman"/>
          <w:color w:val="211E1E"/>
          <w:sz w:val="20"/>
          <w:szCs w:val="20"/>
        </w:rPr>
        <w:t xml:space="preserve">Students are assigned to counselors as follows: </w:t>
      </w:r>
    </w:p>
    <w:p w14:paraId="7D0CD4FF" w14:textId="77777777" w:rsidR="00C7377C" w:rsidRPr="00A02089" w:rsidRDefault="00E9778C" w:rsidP="00792D97">
      <w:pPr>
        <w:pStyle w:val="CM12"/>
        <w:tabs>
          <w:tab w:val="left" w:pos="1440"/>
          <w:tab w:val="left" w:leader="dot" w:pos="4320"/>
        </w:tabs>
        <w:rPr>
          <w:rFonts w:ascii="Times New Roman" w:hAnsi="Times New Roman"/>
          <w:color w:val="211E1E"/>
          <w:sz w:val="20"/>
          <w:szCs w:val="20"/>
        </w:rPr>
      </w:pPr>
      <w:r w:rsidRPr="00A02089">
        <w:rPr>
          <w:rFonts w:ascii="Times New Roman" w:hAnsi="Times New Roman"/>
          <w:color w:val="211E1E"/>
          <w:sz w:val="20"/>
          <w:szCs w:val="20"/>
        </w:rPr>
        <w:t>Grades</w:t>
      </w:r>
      <w:r w:rsidR="00D850EC" w:rsidRPr="00A02089">
        <w:rPr>
          <w:rFonts w:ascii="Times New Roman" w:hAnsi="Times New Roman"/>
          <w:color w:val="211E1E"/>
          <w:sz w:val="20"/>
          <w:szCs w:val="20"/>
        </w:rPr>
        <w:t xml:space="preserve"> 10-12, A-K</w:t>
      </w:r>
      <w:r w:rsidR="00C7377C" w:rsidRPr="00A02089">
        <w:rPr>
          <w:rFonts w:ascii="Times New Roman" w:hAnsi="Times New Roman"/>
          <w:color w:val="211E1E"/>
          <w:sz w:val="20"/>
          <w:szCs w:val="20"/>
        </w:rPr>
        <w:t>:</w:t>
      </w:r>
      <w:r w:rsidR="00792D97" w:rsidRPr="00A02089">
        <w:rPr>
          <w:rFonts w:ascii="Times New Roman" w:hAnsi="Times New Roman"/>
          <w:color w:val="211E1E"/>
          <w:sz w:val="20"/>
          <w:szCs w:val="20"/>
        </w:rPr>
        <w:t xml:space="preserve"> </w:t>
      </w:r>
      <w:r w:rsidR="00C7377C" w:rsidRPr="00A02089">
        <w:rPr>
          <w:rFonts w:ascii="Times New Roman" w:hAnsi="Times New Roman"/>
          <w:color w:val="211E1E"/>
          <w:sz w:val="20"/>
          <w:szCs w:val="20"/>
        </w:rPr>
        <w:t>Mr</w:t>
      </w:r>
      <w:r w:rsidR="00D850EC" w:rsidRPr="00A02089">
        <w:rPr>
          <w:rFonts w:ascii="Times New Roman" w:hAnsi="Times New Roman"/>
          <w:color w:val="211E1E"/>
          <w:sz w:val="20"/>
          <w:szCs w:val="20"/>
        </w:rPr>
        <w:t xml:space="preserve">s. Tammy </w:t>
      </w:r>
      <w:proofErr w:type="spellStart"/>
      <w:r w:rsidR="00D850EC" w:rsidRPr="00A02089">
        <w:rPr>
          <w:rFonts w:ascii="Times New Roman" w:hAnsi="Times New Roman"/>
          <w:color w:val="211E1E"/>
          <w:sz w:val="20"/>
          <w:szCs w:val="20"/>
        </w:rPr>
        <w:t>Mrozek</w:t>
      </w:r>
      <w:proofErr w:type="spellEnd"/>
      <w:r w:rsidR="00D850EC" w:rsidRPr="00A02089">
        <w:rPr>
          <w:rFonts w:ascii="Times New Roman" w:hAnsi="Times New Roman"/>
          <w:color w:val="211E1E"/>
          <w:sz w:val="20"/>
          <w:szCs w:val="20"/>
        </w:rPr>
        <w:t>, tamrozek@bloomsd.k12.pa.us</w:t>
      </w:r>
    </w:p>
    <w:p w14:paraId="70543CA2" w14:textId="77777777" w:rsidR="002B32F2" w:rsidRPr="00A02089" w:rsidRDefault="00792D97" w:rsidP="002B32F2">
      <w:pPr>
        <w:pStyle w:val="CM12"/>
        <w:tabs>
          <w:tab w:val="left" w:pos="1440"/>
          <w:tab w:val="left" w:leader="dot" w:pos="4320"/>
        </w:tabs>
        <w:rPr>
          <w:rFonts w:ascii="Times New Roman" w:hAnsi="Times New Roman"/>
          <w:color w:val="211E1E"/>
          <w:sz w:val="20"/>
          <w:szCs w:val="20"/>
        </w:rPr>
      </w:pPr>
      <w:r w:rsidRPr="00A02089">
        <w:rPr>
          <w:rFonts w:ascii="Times New Roman" w:hAnsi="Times New Roman"/>
          <w:color w:val="211E1E"/>
          <w:sz w:val="20"/>
          <w:szCs w:val="20"/>
        </w:rPr>
        <w:t xml:space="preserve">Grades </w:t>
      </w:r>
      <w:r w:rsidR="00D850EC" w:rsidRPr="00A02089">
        <w:rPr>
          <w:rFonts w:ascii="Times New Roman" w:hAnsi="Times New Roman"/>
          <w:color w:val="211E1E"/>
          <w:sz w:val="20"/>
          <w:szCs w:val="20"/>
        </w:rPr>
        <w:t>10-12, L-Z</w:t>
      </w:r>
      <w:r w:rsidRPr="00A02089">
        <w:rPr>
          <w:rFonts w:ascii="Times New Roman" w:hAnsi="Times New Roman"/>
          <w:color w:val="211E1E"/>
          <w:sz w:val="20"/>
          <w:szCs w:val="20"/>
        </w:rPr>
        <w:t>:</w:t>
      </w:r>
      <w:r w:rsidR="00C7128D" w:rsidRPr="00A02089">
        <w:rPr>
          <w:rFonts w:ascii="Times New Roman" w:hAnsi="Times New Roman"/>
          <w:color w:val="211E1E"/>
          <w:sz w:val="20"/>
          <w:szCs w:val="20"/>
        </w:rPr>
        <w:t xml:space="preserve"> Mr. Brian McNamara</w:t>
      </w:r>
      <w:r w:rsidR="00C7377C" w:rsidRPr="00A02089">
        <w:rPr>
          <w:rFonts w:ascii="Times New Roman" w:hAnsi="Times New Roman"/>
          <w:color w:val="211E1E"/>
          <w:sz w:val="20"/>
          <w:szCs w:val="20"/>
        </w:rPr>
        <w:t xml:space="preserve">, </w:t>
      </w:r>
      <w:r w:rsidR="00C7128D" w:rsidRPr="00A02089">
        <w:rPr>
          <w:rFonts w:ascii="Times New Roman" w:hAnsi="Times New Roman"/>
          <w:color w:val="211E1E"/>
          <w:sz w:val="20"/>
          <w:szCs w:val="20"/>
        </w:rPr>
        <w:t>bmcnamara</w:t>
      </w:r>
      <w:r w:rsidR="00C7377C" w:rsidRPr="00A02089">
        <w:rPr>
          <w:rFonts w:ascii="Times New Roman" w:hAnsi="Times New Roman"/>
          <w:color w:val="211E1E"/>
          <w:sz w:val="20"/>
          <w:szCs w:val="20"/>
        </w:rPr>
        <w:t xml:space="preserve">@bloomsd.k12.pa.us </w:t>
      </w:r>
    </w:p>
    <w:p w14:paraId="6AA718BF" w14:textId="77777777" w:rsidR="00D850EC" w:rsidRPr="00A02089" w:rsidRDefault="00D850EC" w:rsidP="00D850EC">
      <w:pPr>
        <w:pStyle w:val="Default"/>
        <w:rPr>
          <w:rFonts w:ascii="Times New Roman" w:hAnsi="Times New Roman" w:cs="Times New Roman"/>
          <w:sz w:val="20"/>
          <w:szCs w:val="20"/>
        </w:rPr>
      </w:pPr>
      <w:r w:rsidRPr="00A02089">
        <w:rPr>
          <w:rFonts w:ascii="Times New Roman" w:hAnsi="Times New Roman" w:cs="Times New Roman"/>
          <w:sz w:val="20"/>
          <w:szCs w:val="20"/>
        </w:rPr>
        <w:t>Grades 8-9: Mrs. Jami Fisher, jfisher@bloomsd.k12.pa.us</w:t>
      </w:r>
    </w:p>
    <w:p w14:paraId="276D4801" w14:textId="77777777" w:rsidR="00792D97" w:rsidRPr="00EE0BFF" w:rsidRDefault="00792D97" w:rsidP="00792D97">
      <w:pPr>
        <w:pStyle w:val="Default"/>
        <w:spacing w:before="240" w:after="240"/>
        <w:rPr>
          <w:rFonts w:ascii="Times New Roman" w:hAnsi="Times New Roman" w:cs="Times New Roman"/>
          <w:b/>
          <w:sz w:val="20"/>
          <w:szCs w:val="20"/>
        </w:rPr>
      </w:pPr>
      <w:r w:rsidRPr="00A02089">
        <w:rPr>
          <w:rFonts w:ascii="Times New Roman" w:hAnsi="Times New Roman" w:cs="Times New Roman"/>
          <w:sz w:val="20"/>
          <w:szCs w:val="20"/>
        </w:rPr>
        <w:t>Appointments may be made by c</w:t>
      </w:r>
      <w:r w:rsidR="00E9778C" w:rsidRPr="00A02089">
        <w:rPr>
          <w:rFonts w:ascii="Times New Roman" w:hAnsi="Times New Roman" w:cs="Times New Roman"/>
          <w:sz w:val="20"/>
          <w:szCs w:val="20"/>
        </w:rPr>
        <w:t>alling the Secondary Complex office.</w:t>
      </w:r>
      <w:r w:rsidR="00E9778C">
        <w:rPr>
          <w:rFonts w:ascii="Times New Roman" w:hAnsi="Times New Roman" w:cs="Times New Roman"/>
          <w:sz w:val="20"/>
          <w:szCs w:val="20"/>
        </w:rPr>
        <w:t xml:space="preserve"> </w:t>
      </w:r>
    </w:p>
    <w:p w14:paraId="2670286E" w14:textId="77777777" w:rsidR="002F5B11" w:rsidRPr="00EE0BFF" w:rsidRDefault="002F5B11" w:rsidP="00357198">
      <w:pPr>
        <w:pStyle w:val="Heading2"/>
        <w:ind w:left="0"/>
        <w:rPr>
          <w:i/>
          <w:smallCaps/>
          <w:sz w:val="24"/>
        </w:rPr>
      </w:pPr>
      <w:r w:rsidRPr="00EE0BFF">
        <w:rPr>
          <w:i/>
          <w:smallCaps/>
          <w:sz w:val="24"/>
          <w:u w:val="single"/>
        </w:rPr>
        <w:t>HIV/AIDS</w:t>
      </w:r>
      <w:r w:rsidR="00E80AB1" w:rsidRPr="00EE0BFF">
        <w:rPr>
          <w:i/>
          <w:smallCaps/>
          <w:sz w:val="24"/>
          <w:u w:val="single"/>
        </w:rPr>
        <w:t xml:space="preserve"> Instruction</w:t>
      </w:r>
    </w:p>
    <w:p w14:paraId="37CBC42D" w14:textId="77777777" w:rsidR="002F5B11" w:rsidRPr="00EE0BFF" w:rsidRDefault="002F5B11" w:rsidP="00357198">
      <w:pPr>
        <w:pStyle w:val="BodyText"/>
        <w:spacing w:line="228" w:lineRule="exact"/>
        <w:ind w:left="0"/>
      </w:pPr>
      <w:r w:rsidRPr="00EE0BFF">
        <w:rPr>
          <w:color w:val="220D16"/>
        </w:rPr>
        <w:t>Primary, intermediate, middle, and high schools are required to teach HIV/AIDS education.</w:t>
      </w:r>
    </w:p>
    <w:p w14:paraId="1F31BF60" w14:textId="77777777" w:rsidR="002F5B11" w:rsidRPr="00EE0BFF" w:rsidRDefault="002F5B11" w:rsidP="00357198">
      <w:pPr>
        <w:pStyle w:val="BodyText"/>
        <w:spacing w:before="1"/>
        <w:ind w:left="0" w:right="303"/>
      </w:pPr>
      <w:r w:rsidRPr="00EE0BFF">
        <w:rPr>
          <w:color w:val="220D16"/>
        </w:rPr>
        <w:t>Schools must use mate</w:t>
      </w:r>
      <w:r w:rsidR="00E80AB1" w:rsidRPr="00EE0BFF">
        <w:rPr>
          <w:color w:val="220D16"/>
        </w:rPr>
        <w:t xml:space="preserve">rials that are age-appropriate; </w:t>
      </w:r>
      <w:r w:rsidRPr="00EE0BFF">
        <w:rPr>
          <w:color w:val="220D16"/>
        </w:rPr>
        <w:t>discuss prevention</w:t>
      </w:r>
      <w:r w:rsidR="00E80AB1" w:rsidRPr="00EE0BFF">
        <w:rPr>
          <w:color w:val="220D16"/>
        </w:rPr>
        <w:t>;</w:t>
      </w:r>
      <w:r w:rsidRPr="00EE0BFF">
        <w:rPr>
          <w:color w:val="220D16"/>
        </w:rPr>
        <w:t xml:space="preserve"> and stress abstinence as “the only completely reliable means of preventing sexual transmission.” School districts must publicize the fact that parents and guardians can review all curriculum materials. A school entity shall excuse a pupil from HIV/AIDS instruction when the instruction conflicts with the religious beliefs or principles of the pupil or parent or guardian of the pupil and when excusal is requested in writing to the principal of the school prior to this instruction taking place. This is referred to as an “opt-out” policy. Prior to the commencement of instruction, a school district shall publicize that detailed curriculum outlines and curricular materials used in conjunction with the instruction are available to parents and guardians during normal school hours or at teacher-parent conferences. Curricular materials, if practical, shall be made available by the school entity for home instructional use by a parent or guardian if the student has been excused from the school entity’s HIV/AIDS instruction. If you have questions about our curriculum or would like to review materials, please contact your teacher or principal during normal school hours.</w:t>
      </w:r>
    </w:p>
    <w:p w14:paraId="52879539" w14:textId="77777777" w:rsidR="002F5B11" w:rsidRPr="00EE0BFF" w:rsidRDefault="002F5B11" w:rsidP="002F5B11">
      <w:pPr>
        <w:pStyle w:val="BodyText"/>
        <w:spacing w:before="3"/>
        <w:ind w:left="0"/>
      </w:pPr>
    </w:p>
    <w:p w14:paraId="36749342" w14:textId="77777777" w:rsidR="00357198" w:rsidRPr="00EE0BFF" w:rsidRDefault="00357198" w:rsidP="00357198">
      <w:pPr>
        <w:pStyle w:val="Heading2"/>
        <w:spacing w:before="1"/>
        <w:ind w:left="0"/>
        <w:rPr>
          <w:i/>
          <w:smallCaps/>
          <w:sz w:val="24"/>
        </w:rPr>
      </w:pPr>
      <w:r w:rsidRPr="00EE0BFF">
        <w:rPr>
          <w:i/>
          <w:smallCaps/>
          <w:sz w:val="24"/>
          <w:u w:val="single"/>
        </w:rPr>
        <w:t>Honor Roll</w:t>
      </w:r>
    </w:p>
    <w:p w14:paraId="314225DE" w14:textId="77777777" w:rsidR="00357198" w:rsidRPr="00EE0BFF" w:rsidRDefault="00357198" w:rsidP="00357198">
      <w:pPr>
        <w:pStyle w:val="BodyText"/>
        <w:spacing w:after="240"/>
        <w:ind w:left="0" w:right="265"/>
      </w:pPr>
      <w:r w:rsidRPr="00EE0BFF">
        <w:t>Each quarter the Bloomsburg Area High School issues an honor roll of students demonstrating exceptional academic achievement. Students who earn a grade point average of 93% to 96.9% and no incompletes are eligible for the Honor Roll. The Distinguished Honor Roll includes students who have a grade point average of 97.0% or above and no incompletes.</w:t>
      </w:r>
    </w:p>
    <w:p w14:paraId="51B375C9" w14:textId="77777777" w:rsidR="00792D97" w:rsidRPr="00EE0BFF" w:rsidRDefault="00792D97" w:rsidP="00792D97">
      <w:pPr>
        <w:adjustRightInd w:val="0"/>
        <w:rPr>
          <w:b/>
          <w:bCs/>
          <w:i/>
          <w:smallCaps/>
          <w:color w:val="211E1E"/>
          <w:sz w:val="24"/>
          <w:szCs w:val="28"/>
        </w:rPr>
      </w:pPr>
      <w:r w:rsidRPr="00EE0BFF">
        <w:rPr>
          <w:b/>
          <w:bCs/>
          <w:i/>
          <w:smallCaps/>
          <w:color w:val="211E1E"/>
          <w:sz w:val="24"/>
          <w:szCs w:val="28"/>
          <w:u w:val="single"/>
        </w:rPr>
        <w:t>Honors Courses</w:t>
      </w:r>
      <w:r w:rsidRPr="00EE0BFF">
        <w:rPr>
          <w:b/>
          <w:bCs/>
          <w:i/>
          <w:smallCaps/>
          <w:color w:val="211E1E"/>
          <w:sz w:val="24"/>
          <w:szCs w:val="28"/>
        </w:rPr>
        <w:t xml:space="preserve">                                                                                       </w:t>
      </w:r>
    </w:p>
    <w:p w14:paraId="6CBA8C70" w14:textId="77777777" w:rsidR="00792D97" w:rsidRPr="00EE0BFF" w:rsidRDefault="00792D97" w:rsidP="00792D97">
      <w:pPr>
        <w:adjustRightInd w:val="0"/>
        <w:spacing w:after="120"/>
        <w:rPr>
          <w:sz w:val="20"/>
          <w:szCs w:val="20"/>
        </w:rPr>
      </w:pPr>
      <w:r w:rsidRPr="00EE0BFF">
        <w:rPr>
          <w:sz w:val="20"/>
          <w:szCs w:val="24"/>
        </w:rPr>
        <w:t xml:space="preserve">Courses designated as </w:t>
      </w:r>
      <w:r w:rsidRPr="0096273A">
        <w:rPr>
          <w:bCs/>
          <w:i/>
          <w:sz w:val="20"/>
          <w:szCs w:val="24"/>
        </w:rPr>
        <w:t>Honors</w:t>
      </w:r>
      <w:r w:rsidRPr="0096273A">
        <w:rPr>
          <w:bCs/>
          <w:sz w:val="20"/>
          <w:szCs w:val="24"/>
        </w:rPr>
        <w:t xml:space="preserve"> </w:t>
      </w:r>
      <w:r w:rsidRPr="0096273A">
        <w:rPr>
          <w:sz w:val="20"/>
          <w:szCs w:val="24"/>
        </w:rPr>
        <w:t xml:space="preserve">are weighted by </w:t>
      </w:r>
      <w:r w:rsidRPr="0096273A">
        <w:rPr>
          <w:bCs/>
          <w:sz w:val="20"/>
          <w:szCs w:val="24"/>
        </w:rPr>
        <w:t>6%.</w:t>
      </w:r>
      <w:r w:rsidRPr="00EE0BFF">
        <w:rPr>
          <w:b/>
          <w:bCs/>
          <w:sz w:val="20"/>
          <w:szCs w:val="24"/>
        </w:rPr>
        <w:t xml:space="preserve">  </w:t>
      </w:r>
      <w:r w:rsidRPr="00EE0BFF">
        <w:rPr>
          <w:sz w:val="20"/>
        </w:rPr>
        <w:t>All honors courses require that students have maintained a minimum of a 93% average in prior courses in the same or related discipline to enter the honors curriculum and then maintain a minimum of an 87% in an honors course to continue in the honors level course sequence.  Students will be enrolled in these classes until the class limits have been reached.  (In the case of French IV and Spanish IV, this grade requirement may be waived by the instructor since no equivalent non-honors course if offered.)</w:t>
      </w:r>
      <w:r w:rsidRPr="00EE0BFF">
        <w:rPr>
          <w:sz w:val="16"/>
          <w:szCs w:val="20"/>
        </w:rPr>
        <w:t xml:space="preserve"> </w:t>
      </w:r>
    </w:p>
    <w:p w14:paraId="4BAA9E85" w14:textId="77777777" w:rsidR="00571D93" w:rsidRPr="00EE0BFF" w:rsidRDefault="00571D93" w:rsidP="00792D97">
      <w:pPr>
        <w:pStyle w:val="CM49"/>
        <w:rPr>
          <w:rFonts w:ascii="Times New Roman" w:hAnsi="Times New Roman"/>
          <w:bCs/>
          <w:smallCaps/>
          <w:color w:val="211E1E"/>
          <w:sz w:val="20"/>
          <w:szCs w:val="20"/>
        </w:rPr>
      </w:pPr>
    </w:p>
    <w:p w14:paraId="6B903BA4" w14:textId="77777777" w:rsidR="00792D97" w:rsidRPr="00EE0BFF" w:rsidRDefault="00792D97" w:rsidP="00792D97">
      <w:pPr>
        <w:pStyle w:val="CM49"/>
        <w:rPr>
          <w:rFonts w:ascii="Times New Roman" w:hAnsi="Times New Roman"/>
          <w:b/>
          <w:bCs/>
          <w:i/>
          <w:smallCaps/>
          <w:color w:val="211E1E"/>
          <w:sz w:val="28"/>
          <w:szCs w:val="28"/>
          <w:u w:val="single"/>
        </w:rPr>
      </w:pPr>
      <w:r w:rsidRPr="00EE0BFF">
        <w:rPr>
          <w:rFonts w:ascii="Times New Roman" w:hAnsi="Times New Roman"/>
          <w:bCs/>
          <w:smallCaps/>
          <w:color w:val="211E1E"/>
          <w:sz w:val="20"/>
          <w:szCs w:val="20"/>
        </w:rPr>
        <w:t>H</w:t>
      </w:r>
      <w:r w:rsidRPr="00EE0BFF">
        <w:rPr>
          <w:rFonts w:ascii="Times New Roman" w:hAnsi="Times New Roman"/>
          <w:bCs/>
          <w:color w:val="211E1E"/>
          <w:sz w:val="20"/>
          <w:szCs w:val="20"/>
        </w:rPr>
        <w:t xml:space="preserve">onors courses will include some or </w:t>
      </w:r>
      <w:proofErr w:type="gramStart"/>
      <w:r w:rsidRPr="00EE0BFF">
        <w:rPr>
          <w:rFonts w:ascii="Times New Roman" w:hAnsi="Times New Roman"/>
          <w:bCs/>
          <w:color w:val="211E1E"/>
          <w:sz w:val="20"/>
          <w:szCs w:val="20"/>
        </w:rPr>
        <w:t>all of</w:t>
      </w:r>
      <w:proofErr w:type="gramEnd"/>
      <w:r w:rsidRPr="00EE0BFF">
        <w:rPr>
          <w:rFonts w:ascii="Times New Roman" w:hAnsi="Times New Roman"/>
          <w:bCs/>
          <w:color w:val="211E1E"/>
          <w:sz w:val="20"/>
          <w:szCs w:val="20"/>
        </w:rPr>
        <w:t xml:space="preserve"> the following:</w:t>
      </w:r>
      <w:r w:rsidRPr="00EE0BFF">
        <w:rPr>
          <w:rFonts w:ascii="Times New Roman" w:hAnsi="Times New Roman"/>
          <w:b/>
          <w:bCs/>
          <w:i/>
          <w:smallCaps/>
          <w:color w:val="211E1E"/>
          <w:sz w:val="28"/>
          <w:szCs w:val="28"/>
        </w:rPr>
        <w:t xml:space="preserve">                                                                                                                                 </w:t>
      </w:r>
      <w:r w:rsidRPr="00EE0BFF">
        <w:rPr>
          <w:rFonts w:ascii="Times New Roman" w:hAnsi="Times New Roman"/>
          <w:b/>
          <w:bCs/>
          <w:i/>
          <w:smallCaps/>
          <w:color w:val="211E1E"/>
          <w:sz w:val="28"/>
          <w:szCs w:val="28"/>
          <w:u w:val="single"/>
        </w:rPr>
        <w:t xml:space="preserve">                      </w:t>
      </w:r>
    </w:p>
    <w:p w14:paraId="174CEEED" w14:textId="77777777" w:rsidR="00861778" w:rsidRPr="00EE0BFF" w:rsidRDefault="00792D97" w:rsidP="00D95662">
      <w:pPr>
        <w:pStyle w:val="Default"/>
        <w:numPr>
          <w:ilvl w:val="0"/>
          <w:numId w:val="11"/>
        </w:numPr>
        <w:rPr>
          <w:rFonts w:ascii="Times New Roman" w:hAnsi="Times New Roman" w:cs="Times New Roman"/>
          <w:color w:val="auto"/>
          <w:sz w:val="20"/>
          <w:szCs w:val="20"/>
        </w:rPr>
      </w:pPr>
      <w:r w:rsidRPr="00EE0BFF">
        <w:rPr>
          <w:rFonts w:ascii="Times New Roman" w:hAnsi="Times New Roman" w:cs="Times New Roman"/>
          <w:color w:val="auto"/>
          <w:sz w:val="20"/>
          <w:szCs w:val="20"/>
        </w:rPr>
        <w:t xml:space="preserve">Summer reading assignments or projects </w:t>
      </w:r>
    </w:p>
    <w:p w14:paraId="7D76C6BF" w14:textId="77777777" w:rsidR="00792D97" w:rsidRPr="00EE0BFF" w:rsidRDefault="00792D97" w:rsidP="00861778">
      <w:pPr>
        <w:pStyle w:val="Default"/>
        <w:ind w:left="720"/>
        <w:rPr>
          <w:rFonts w:ascii="Times New Roman" w:hAnsi="Times New Roman" w:cs="Times New Roman"/>
          <w:color w:val="auto"/>
          <w:sz w:val="20"/>
          <w:szCs w:val="20"/>
        </w:rPr>
      </w:pPr>
      <w:r w:rsidRPr="0096273A">
        <w:rPr>
          <w:rFonts w:ascii="Times New Roman" w:hAnsi="Times New Roman" w:cs="Times New Roman"/>
          <w:color w:val="auto"/>
          <w:sz w:val="20"/>
          <w:szCs w:val="20"/>
        </w:rPr>
        <w:t>(</w:t>
      </w:r>
      <w:r w:rsidRPr="0096273A">
        <w:rPr>
          <w:rFonts w:ascii="Times New Roman" w:hAnsi="Times New Roman" w:cs="Times New Roman"/>
          <w:bCs/>
          <w:color w:val="auto"/>
          <w:sz w:val="20"/>
          <w:szCs w:val="20"/>
        </w:rPr>
        <w:t>Failure to complete summer assignments will result in the student receiving a zero as a summer work assignment grade</w:t>
      </w:r>
      <w:r w:rsidRPr="0096273A">
        <w:rPr>
          <w:rFonts w:ascii="Times New Roman" w:hAnsi="Times New Roman" w:cs="Times New Roman"/>
          <w:color w:val="auto"/>
          <w:sz w:val="20"/>
          <w:szCs w:val="20"/>
        </w:rPr>
        <w:t>.) Students will not</w:t>
      </w:r>
      <w:r w:rsidRPr="00EE0BFF">
        <w:rPr>
          <w:rFonts w:ascii="Times New Roman" w:hAnsi="Times New Roman" w:cs="Times New Roman"/>
          <w:color w:val="auto"/>
          <w:sz w:val="20"/>
          <w:szCs w:val="20"/>
        </w:rPr>
        <w:t xml:space="preserve"> be removed from an Honors or AP class due to a non-completion of the summer assignments.</w:t>
      </w:r>
    </w:p>
    <w:p w14:paraId="50B3869F" w14:textId="77777777" w:rsidR="00792D97" w:rsidRPr="00EE0BFF" w:rsidRDefault="00792D97" w:rsidP="00D95662">
      <w:pPr>
        <w:pStyle w:val="Default"/>
        <w:numPr>
          <w:ilvl w:val="0"/>
          <w:numId w:val="11"/>
        </w:numPr>
        <w:rPr>
          <w:rFonts w:ascii="Times New Roman" w:hAnsi="Times New Roman" w:cs="Times New Roman"/>
          <w:color w:val="auto"/>
          <w:sz w:val="20"/>
          <w:szCs w:val="20"/>
        </w:rPr>
      </w:pPr>
      <w:r w:rsidRPr="00EE0BFF">
        <w:rPr>
          <w:rFonts w:ascii="Times New Roman" w:hAnsi="Times New Roman" w:cs="Times New Roman"/>
          <w:color w:val="auto"/>
          <w:sz w:val="20"/>
          <w:szCs w:val="20"/>
        </w:rPr>
        <w:t>Increased skill levels in technology</w:t>
      </w:r>
    </w:p>
    <w:p w14:paraId="124057B5" w14:textId="77777777" w:rsidR="00792D97" w:rsidRPr="00EE0BFF" w:rsidRDefault="00792D97" w:rsidP="00D95662">
      <w:pPr>
        <w:pStyle w:val="Default"/>
        <w:numPr>
          <w:ilvl w:val="0"/>
          <w:numId w:val="11"/>
        </w:numPr>
        <w:rPr>
          <w:rFonts w:ascii="Times New Roman" w:hAnsi="Times New Roman" w:cs="Times New Roman"/>
          <w:color w:val="auto"/>
          <w:sz w:val="20"/>
          <w:szCs w:val="20"/>
        </w:rPr>
      </w:pPr>
      <w:r w:rsidRPr="00EE0BFF">
        <w:rPr>
          <w:rFonts w:ascii="Times New Roman" w:hAnsi="Times New Roman" w:cs="Times New Roman"/>
          <w:color w:val="auto"/>
          <w:sz w:val="20"/>
          <w:szCs w:val="20"/>
        </w:rPr>
        <w:t>Higher level skills required such as application, analysis, synthesis, and evaluation</w:t>
      </w:r>
    </w:p>
    <w:p w14:paraId="49717B58" w14:textId="77777777" w:rsidR="00792D97" w:rsidRPr="00EE0BFF" w:rsidRDefault="00792D97" w:rsidP="00D95662">
      <w:pPr>
        <w:pStyle w:val="Default"/>
        <w:numPr>
          <w:ilvl w:val="0"/>
          <w:numId w:val="11"/>
        </w:numPr>
        <w:rPr>
          <w:rFonts w:ascii="Times New Roman" w:hAnsi="Times New Roman" w:cs="Times New Roman"/>
          <w:color w:val="auto"/>
          <w:sz w:val="20"/>
          <w:szCs w:val="20"/>
        </w:rPr>
      </w:pPr>
      <w:r w:rsidRPr="00EE0BFF">
        <w:rPr>
          <w:rFonts w:ascii="Times New Roman" w:hAnsi="Times New Roman" w:cs="Times New Roman"/>
          <w:color w:val="auto"/>
          <w:sz w:val="20"/>
          <w:szCs w:val="20"/>
        </w:rPr>
        <w:t xml:space="preserve">Advanced projects, reading assignments, research and/or presentations </w:t>
      </w:r>
    </w:p>
    <w:p w14:paraId="2195A87A" w14:textId="77777777" w:rsidR="00792D97" w:rsidRPr="00EE0BFF" w:rsidRDefault="00792D97" w:rsidP="00D95662">
      <w:pPr>
        <w:pStyle w:val="Default"/>
        <w:numPr>
          <w:ilvl w:val="0"/>
          <w:numId w:val="11"/>
        </w:numPr>
        <w:rPr>
          <w:rFonts w:ascii="Times New Roman" w:hAnsi="Times New Roman" w:cs="Times New Roman"/>
          <w:color w:val="auto"/>
          <w:sz w:val="20"/>
          <w:szCs w:val="20"/>
        </w:rPr>
      </w:pPr>
      <w:r w:rsidRPr="00EE0BFF">
        <w:rPr>
          <w:rFonts w:ascii="Times New Roman" w:hAnsi="Times New Roman" w:cs="Times New Roman"/>
          <w:color w:val="auto"/>
          <w:sz w:val="20"/>
          <w:szCs w:val="20"/>
        </w:rPr>
        <w:t xml:space="preserve">Greater emphasis on theory  </w:t>
      </w:r>
    </w:p>
    <w:p w14:paraId="056D0B11" w14:textId="77777777" w:rsidR="00792D97" w:rsidRPr="00EE0BFF" w:rsidRDefault="00792D97" w:rsidP="00D95662">
      <w:pPr>
        <w:pStyle w:val="Default"/>
        <w:numPr>
          <w:ilvl w:val="0"/>
          <w:numId w:val="11"/>
        </w:numPr>
        <w:rPr>
          <w:rFonts w:ascii="Times New Roman" w:hAnsi="Times New Roman" w:cs="Times New Roman"/>
          <w:color w:val="auto"/>
          <w:sz w:val="20"/>
          <w:szCs w:val="20"/>
        </w:rPr>
      </w:pPr>
      <w:r w:rsidRPr="00EE0BFF">
        <w:rPr>
          <w:rFonts w:ascii="Times New Roman" w:hAnsi="Times New Roman" w:cs="Times New Roman"/>
          <w:color w:val="auto"/>
          <w:sz w:val="20"/>
          <w:szCs w:val="20"/>
        </w:rPr>
        <w:t xml:space="preserve">Independent study of special interest topics may be required. </w:t>
      </w:r>
    </w:p>
    <w:p w14:paraId="434E4E3D" w14:textId="77777777" w:rsidR="00B1722B" w:rsidRPr="00ED3B6E" w:rsidRDefault="00792D97" w:rsidP="00792D97">
      <w:pPr>
        <w:pStyle w:val="Default"/>
        <w:numPr>
          <w:ilvl w:val="0"/>
          <w:numId w:val="11"/>
        </w:numPr>
        <w:spacing w:after="240"/>
        <w:rPr>
          <w:rFonts w:ascii="Times New Roman" w:hAnsi="Times New Roman" w:cs="Times New Roman"/>
          <w:color w:val="auto"/>
          <w:sz w:val="20"/>
          <w:szCs w:val="20"/>
        </w:rPr>
      </w:pPr>
      <w:r w:rsidRPr="00EE0BFF">
        <w:rPr>
          <w:rFonts w:ascii="Times New Roman" w:hAnsi="Times New Roman" w:cs="Times New Roman"/>
          <w:color w:val="auto"/>
          <w:sz w:val="20"/>
          <w:szCs w:val="20"/>
        </w:rPr>
        <w:t xml:space="preserve">Additional study groups outside of class may be required. </w:t>
      </w:r>
    </w:p>
    <w:p w14:paraId="2E1C4371" w14:textId="77777777" w:rsidR="00792D97" w:rsidRPr="00EE0BFF" w:rsidRDefault="00792D97" w:rsidP="00792D97">
      <w:pPr>
        <w:rPr>
          <w:b/>
          <w:bCs/>
          <w:i/>
          <w:smallCaps/>
          <w:color w:val="211E1E"/>
          <w:sz w:val="24"/>
          <w:szCs w:val="28"/>
          <w:u w:val="single"/>
        </w:rPr>
      </w:pPr>
      <w:r w:rsidRPr="00EE0BFF">
        <w:rPr>
          <w:b/>
          <w:bCs/>
          <w:i/>
          <w:smallCaps/>
          <w:color w:val="211E1E"/>
          <w:sz w:val="24"/>
          <w:szCs w:val="28"/>
          <w:u w:val="single"/>
        </w:rPr>
        <w:t>Keystone Exams</w:t>
      </w:r>
    </w:p>
    <w:p w14:paraId="0D541242" w14:textId="77777777" w:rsidR="00792D97" w:rsidRPr="00EE0BFF" w:rsidRDefault="00792D97" w:rsidP="00792D97">
      <w:pPr>
        <w:spacing w:after="240"/>
        <w:rPr>
          <w:sz w:val="20"/>
          <w:szCs w:val="20"/>
        </w:rPr>
      </w:pPr>
      <w:r w:rsidRPr="00EE0BFF">
        <w:rPr>
          <w:sz w:val="20"/>
          <w:szCs w:val="20"/>
        </w:rPr>
        <w:t xml:space="preserve">The Keystone Exams are end-of-course assessments that help determine whether a student has mastered the state standards associated with a particular course.  The content areas of algebra, biology, literature </w:t>
      </w:r>
      <w:proofErr w:type="gramStart"/>
      <w:r w:rsidRPr="00EE0BFF">
        <w:rPr>
          <w:sz w:val="20"/>
          <w:szCs w:val="20"/>
        </w:rPr>
        <w:t>are</w:t>
      </w:r>
      <w:proofErr w:type="gramEnd"/>
      <w:r w:rsidRPr="00EE0BFF">
        <w:rPr>
          <w:sz w:val="20"/>
          <w:szCs w:val="20"/>
        </w:rPr>
        <w:t xml:space="preserve"> tested in Pennsylvania.  At the Bloomsburg Area High School, the following courses have accompanying Keystone Exams: Algebra I, Biology 9 Honors, Foundations of Biology II, English 10, and English 10 Honors.  Though proficiency on the exams is not required for graduation, participation in these exams is required for federal accountability purposes unless a religious exception is filed.  </w:t>
      </w:r>
    </w:p>
    <w:p w14:paraId="6D4D1709" w14:textId="77777777" w:rsidR="00792D97" w:rsidRPr="00EE0BFF" w:rsidRDefault="00792D97" w:rsidP="00792D97">
      <w:pPr>
        <w:spacing w:after="240"/>
        <w:rPr>
          <w:sz w:val="20"/>
          <w:szCs w:val="20"/>
        </w:rPr>
      </w:pPr>
      <w:r w:rsidRPr="00EE0BFF">
        <w:rPr>
          <w:sz w:val="20"/>
          <w:szCs w:val="20"/>
        </w:rPr>
        <w:t xml:space="preserve">Parents and guardians may review the assessments prior to the testing window by </w:t>
      </w:r>
      <w:proofErr w:type="gramStart"/>
      <w:r w:rsidRPr="00EE0BFF">
        <w:rPr>
          <w:sz w:val="20"/>
          <w:szCs w:val="20"/>
        </w:rPr>
        <w:t>making arrangements</w:t>
      </w:r>
      <w:proofErr w:type="gramEnd"/>
      <w:r w:rsidRPr="00EE0BFF">
        <w:rPr>
          <w:sz w:val="20"/>
          <w:szCs w:val="20"/>
        </w:rPr>
        <w:t xml:space="preserve"> with the high school administration.  If after reviewing the test, parents/guardians find the test to </w:t>
      </w:r>
      <w:proofErr w:type="gramStart"/>
      <w:r w:rsidRPr="00EE0BFF">
        <w:rPr>
          <w:sz w:val="20"/>
          <w:szCs w:val="20"/>
        </w:rPr>
        <w:t>be in conflict with</w:t>
      </w:r>
      <w:proofErr w:type="gramEnd"/>
      <w:r w:rsidRPr="00EE0BFF">
        <w:rPr>
          <w:sz w:val="20"/>
          <w:szCs w:val="20"/>
        </w:rPr>
        <w:t xml:space="preserve"> their religious beliefs and wish their child to be excused from the test, the parents/guardians must provide a written request that states the objection to the Superintendent of Schools.    </w:t>
      </w:r>
    </w:p>
    <w:p w14:paraId="4179A2CA" w14:textId="77777777" w:rsidR="00FB57A5" w:rsidRPr="00EE0BFF" w:rsidRDefault="00FB57A5" w:rsidP="00FB57A5">
      <w:pPr>
        <w:pStyle w:val="Heading2"/>
        <w:spacing w:line="225" w:lineRule="exact"/>
        <w:ind w:left="0"/>
        <w:rPr>
          <w:i/>
          <w:smallCaps/>
          <w:sz w:val="24"/>
        </w:rPr>
      </w:pPr>
      <w:r w:rsidRPr="00EE0BFF">
        <w:rPr>
          <w:i/>
          <w:smallCaps/>
          <w:sz w:val="24"/>
          <w:u w:val="single"/>
        </w:rPr>
        <w:t>Library</w:t>
      </w:r>
    </w:p>
    <w:p w14:paraId="7266F639" w14:textId="77777777" w:rsidR="00FB57A5" w:rsidRPr="00EE0BFF" w:rsidRDefault="00FB57A5" w:rsidP="00FB57A5">
      <w:pPr>
        <w:pStyle w:val="BodyText"/>
        <w:spacing w:after="240"/>
        <w:ind w:left="0" w:right="265"/>
      </w:pPr>
      <w:r w:rsidRPr="00EE0BFF">
        <w:t>Designed to be a 21</w:t>
      </w:r>
      <w:proofErr w:type="spellStart"/>
      <w:r w:rsidRPr="00EE0BFF">
        <w:rPr>
          <w:position w:val="7"/>
          <w:sz w:val="13"/>
        </w:rPr>
        <w:t>st</w:t>
      </w:r>
      <w:proofErr w:type="spellEnd"/>
      <w:r w:rsidRPr="00EE0BFF">
        <w:rPr>
          <w:position w:val="7"/>
          <w:sz w:val="13"/>
        </w:rPr>
        <w:t xml:space="preserve"> </w:t>
      </w:r>
      <w:r w:rsidRPr="00EE0BFF">
        <w:t>century learning space for research, reading, studying, project work, and collaboration, the high school library is open from 7:30am – 2:50pm. Throughout the school day, students may use the library during homeroom, lunch periods, or study halls. Classroom teachers also bring their students to the library for instruction and project-based learning.</w:t>
      </w:r>
      <w:r w:rsidRPr="00D850EC">
        <w:rPr>
          <w:strike/>
        </w:rPr>
        <w:t xml:space="preserve"> Students and faculty may take advantage of the Library Café during the school day.</w:t>
      </w:r>
    </w:p>
    <w:p w14:paraId="7300D68D" w14:textId="77777777" w:rsidR="00FB57A5" w:rsidRPr="00EE0BFF" w:rsidRDefault="00FB57A5" w:rsidP="00FB57A5">
      <w:pPr>
        <w:pStyle w:val="BodyText"/>
        <w:spacing w:after="240"/>
        <w:ind w:left="0" w:right="275"/>
      </w:pPr>
      <w:r w:rsidRPr="00EE0BFF">
        <w:t>The library will be constantly updating its services and resources to support the high school learning community in 21</w:t>
      </w:r>
      <w:proofErr w:type="spellStart"/>
      <w:r w:rsidRPr="00EE0BFF">
        <w:rPr>
          <w:position w:val="7"/>
          <w:sz w:val="13"/>
        </w:rPr>
        <w:t>st</w:t>
      </w:r>
      <w:proofErr w:type="spellEnd"/>
      <w:r w:rsidRPr="00EE0BFF">
        <w:rPr>
          <w:position w:val="7"/>
          <w:sz w:val="13"/>
        </w:rPr>
        <w:t xml:space="preserve"> </w:t>
      </w:r>
      <w:r w:rsidRPr="00EE0BFF">
        <w:t xml:space="preserve">century learning. The library collection includes wide assortment of resources including thousands of books, magazines, videos, audiobooks, photo and video recording equipment, and other resources. In the unlikely event of lost or damaged library materials, students will be held accountable. Using the ACCESS PENNSYLVANIA system (Inter-Library Loan), students and faculty </w:t>
      </w:r>
      <w:proofErr w:type="gramStart"/>
      <w:r w:rsidRPr="00EE0BFF">
        <w:t>are able to</w:t>
      </w:r>
      <w:proofErr w:type="gramEnd"/>
      <w:r w:rsidRPr="00EE0BFF">
        <w:t xml:space="preserve"> borrow materials from other school, public and specialized libraries across the state. Along with the physical materials, the library provides a careful crafted selection of research databases and tools, Web 2.0 tools for projects, instructional videos, and other resources for 21</w:t>
      </w:r>
      <w:proofErr w:type="spellStart"/>
      <w:r w:rsidRPr="00EE0BFF">
        <w:rPr>
          <w:position w:val="7"/>
          <w:sz w:val="13"/>
        </w:rPr>
        <w:t>st</w:t>
      </w:r>
      <w:proofErr w:type="spellEnd"/>
      <w:r w:rsidRPr="00EE0BFF">
        <w:rPr>
          <w:position w:val="7"/>
          <w:sz w:val="13"/>
        </w:rPr>
        <w:t xml:space="preserve"> </w:t>
      </w:r>
      <w:r w:rsidRPr="00EE0BFF">
        <w:t>century learning. Links and information about these resources can be found through the high school library’s website. Students may also access the Accelerated Reader program in the library.</w:t>
      </w:r>
    </w:p>
    <w:p w14:paraId="0233C428" w14:textId="77777777" w:rsidR="00FB57A5" w:rsidRPr="00EE0BFF" w:rsidRDefault="00FB57A5" w:rsidP="00FB57A5">
      <w:pPr>
        <w:pStyle w:val="BodyText"/>
        <w:spacing w:after="240"/>
        <w:ind w:left="0" w:right="187"/>
      </w:pPr>
      <w:r w:rsidRPr="00EE0BFF">
        <w:lastRenderedPageBreak/>
        <w:t>Throughout the year, the high school library will sponsor and promote special programs and events for various learning, literacy, and digital citizenship initiatives.</w:t>
      </w:r>
    </w:p>
    <w:p w14:paraId="16F8D96C" w14:textId="77777777" w:rsidR="00792D97" w:rsidRPr="00EE0BFF" w:rsidRDefault="00792D97" w:rsidP="00792D97">
      <w:pPr>
        <w:adjustRightInd w:val="0"/>
        <w:rPr>
          <w:b/>
          <w:i/>
          <w:smallCaps/>
          <w:sz w:val="24"/>
          <w:szCs w:val="20"/>
          <w:u w:val="single"/>
        </w:rPr>
      </w:pPr>
      <w:r w:rsidRPr="00EE0BFF">
        <w:rPr>
          <w:b/>
          <w:i/>
          <w:smallCaps/>
          <w:sz w:val="24"/>
          <w:szCs w:val="20"/>
          <w:u w:val="single"/>
        </w:rPr>
        <w:t>Minimum Scheduled Credits</w:t>
      </w:r>
    </w:p>
    <w:p w14:paraId="63B9C220" w14:textId="77777777" w:rsidR="00C7377C" w:rsidRPr="00EB11CD" w:rsidRDefault="00792D97" w:rsidP="00EB11CD">
      <w:pPr>
        <w:adjustRightInd w:val="0"/>
        <w:spacing w:after="120"/>
        <w:rPr>
          <w:b/>
          <w:bCs/>
          <w:i/>
          <w:smallCaps/>
          <w:color w:val="211E1E"/>
          <w:sz w:val="28"/>
          <w:szCs w:val="28"/>
        </w:rPr>
      </w:pPr>
      <w:r w:rsidRPr="00EE0BFF">
        <w:rPr>
          <w:bCs/>
          <w:color w:val="211E1E"/>
          <w:sz w:val="20"/>
          <w:szCs w:val="20"/>
        </w:rPr>
        <w:t>In order to remain on track for graduation, students must take a minimum of seven credits each year. Although it is possible for students to enter their senior year with 24 credits, all seniors must schedule a</w:t>
      </w:r>
      <w:r w:rsidR="00D850EC">
        <w:rPr>
          <w:bCs/>
          <w:color w:val="211E1E"/>
          <w:sz w:val="20"/>
          <w:szCs w:val="20"/>
        </w:rPr>
        <w:t>t least 6.0 credits for the calendar school year</w:t>
      </w:r>
      <w:r w:rsidRPr="00EE0BFF">
        <w:rPr>
          <w:bCs/>
          <w:color w:val="211E1E"/>
          <w:sz w:val="20"/>
          <w:szCs w:val="20"/>
        </w:rPr>
        <w:t>. Given the school’s mission to prepare students for lifelong learning, students are encouraged to challenge themselves throughout their high school career. Multiple opportunities exist for seniors who have less need for credits. These include Cooperative Education and nu</w:t>
      </w:r>
      <w:r w:rsidR="0096273A">
        <w:rPr>
          <w:bCs/>
          <w:color w:val="211E1E"/>
          <w:sz w:val="20"/>
          <w:szCs w:val="20"/>
        </w:rPr>
        <w:t>merous Dual Enrollment programs.</w:t>
      </w:r>
    </w:p>
    <w:p w14:paraId="685937D0" w14:textId="77777777" w:rsidR="00C7377C" w:rsidRDefault="00C7377C" w:rsidP="00C438CF">
      <w:pPr>
        <w:adjustRightInd w:val="0"/>
        <w:rPr>
          <w:b/>
          <w:i/>
          <w:smallCaps/>
          <w:sz w:val="24"/>
          <w:szCs w:val="20"/>
          <w:u w:val="single"/>
        </w:rPr>
      </w:pPr>
    </w:p>
    <w:p w14:paraId="41BF1FDF" w14:textId="77777777" w:rsidR="00C438CF" w:rsidRPr="00A02089" w:rsidRDefault="00C438CF" w:rsidP="00C438CF">
      <w:pPr>
        <w:adjustRightInd w:val="0"/>
        <w:rPr>
          <w:b/>
          <w:i/>
          <w:smallCaps/>
          <w:sz w:val="24"/>
          <w:szCs w:val="20"/>
          <w:u w:val="single"/>
        </w:rPr>
      </w:pPr>
      <w:r w:rsidRPr="00A02089">
        <w:rPr>
          <w:b/>
          <w:i/>
          <w:smallCaps/>
          <w:sz w:val="24"/>
          <w:szCs w:val="20"/>
          <w:u w:val="single"/>
        </w:rPr>
        <w:t>National Honor Society Eligibility &amp; Selection</w:t>
      </w:r>
    </w:p>
    <w:p w14:paraId="5C368AC6" w14:textId="77777777" w:rsidR="004B7F18" w:rsidRPr="00A02089" w:rsidRDefault="004B7F18" w:rsidP="004B7F18">
      <w:pPr>
        <w:rPr>
          <w:sz w:val="20"/>
          <w:lang w:bidi="ar-SA"/>
        </w:rPr>
      </w:pPr>
      <w:r w:rsidRPr="00A02089">
        <w:rPr>
          <w:sz w:val="20"/>
        </w:rPr>
        <w:t>Selection for the National Honor Society is decided by a faculty committee known as the Faculty Council. A student eligible to apply (but not necessarily be selected) must:</w:t>
      </w:r>
    </w:p>
    <w:p w14:paraId="3376A2D3" w14:textId="77777777" w:rsidR="004B7F18" w:rsidRPr="00A02089" w:rsidRDefault="004B7F18" w:rsidP="00D95662">
      <w:pPr>
        <w:pStyle w:val="ListParagraph"/>
        <w:numPr>
          <w:ilvl w:val="0"/>
          <w:numId w:val="35"/>
        </w:numPr>
        <w:rPr>
          <w:sz w:val="20"/>
        </w:rPr>
      </w:pPr>
      <w:r w:rsidRPr="00A02089">
        <w:rPr>
          <w:sz w:val="20"/>
        </w:rPr>
        <w:t xml:space="preserve">Be a junior or senior and have completed at least one semester at Bloomsburg High </w:t>
      </w:r>
      <w:proofErr w:type="gramStart"/>
      <w:r w:rsidRPr="00A02089">
        <w:rPr>
          <w:sz w:val="20"/>
        </w:rPr>
        <w:t>School;</w:t>
      </w:r>
      <w:proofErr w:type="gramEnd"/>
    </w:p>
    <w:p w14:paraId="69514AC6" w14:textId="77777777" w:rsidR="004B7F18" w:rsidRPr="00A02089" w:rsidRDefault="004B7F18" w:rsidP="00D95662">
      <w:pPr>
        <w:pStyle w:val="ListParagraph"/>
        <w:numPr>
          <w:ilvl w:val="0"/>
          <w:numId w:val="35"/>
        </w:numPr>
        <w:rPr>
          <w:sz w:val="20"/>
        </w:rPr>
      </w:pPr>
      <w:r w:rsidRPr="00A02089">
        <w:rPr>
          <w:sz w:val="20"/>
        </w:rPr>
        <w:t xml:space="preserve">Have a cumulative GPA of at least </w:t>
      </w:r>
      <w:proofErr w:type="gramStart"/>
      <w:r w:rsidRPr="00A02089">
        <w:rPr>
          <w:sz w:val="20"/>
        </w:rPr>
        <w:t>92%;</w:t>
      </w:r>
      <w:proofErr w:type="gramEnd"/>
    </w:p>
    <w:p w14:paraId="6EAE6AC3" w14:textId="77777777" w:rsidR="004B7F18" w:rsidRPr="00A02089" w:rsidRDefault="004B7F18" w:rsidP="00D95662">
      <w:pPr>
        <w:pStyle w:val="ListParagraph"/>
        <w:numPr>
          <w:ilvl w:val="0"/>
          <w:numId w:val="35"/>
        </w:numPr>
        <w:rPr>
          <w:sz w:val="20"/>
        </w:rPr>
      </w:pPr>
      <w:r w:rsidRPr="00A02089">
        <w:rPr>
          <w:sz w:val="20"/>
        </w:rPr>
        <w:t xml:space="preserve">Be currently enrolled in an Honors or AP </w:t>
      </w:r>
      <w:proofErr w:type="gramStart"/>
      <w:r w:rsidRPr="00A02089">
        <w:rPr>
          <w:sz w:val="20"/>
        </w:rPr>
        <w:t>course;</w:t>
      </w:r>
      <w:proofErr w:type="gramEnd"/>
    </w:p>
    <w:p w14:paraId="3442BD11" w14:textId="77777777" w:rsidR="004B7F18" w:rsidRPr="00A02089" w:rsidRDefault="004B7F18" w:rsidP="00D95662">
      <w:pPr>
        <w:pStyle w:val="ListParagraph"/>
        <w:numPr>
          <w:ilvl w:val="0"/>
          <w:numId w:val="35"/>
        </w:numPr>
        <w:rPr>
          <w:sz w:val="20"/>
        </w:rPr>
      </w:pPr>
      <w:r w:rsidRPr="00A02089">
        <w:rPr>
          <w:sz w:val="20"/>
        </w:rPr>
        <w:t>Have completed at least 15 hours of community service (restrictions apply – such as service not already required as a member of, or to benefit, a sports team, not occurring during school hours, etc.</w:t>
      </w:r>
      <w:proofErr w:type="gramStart"/>
      <w:r w:rsidRPr="00A02089">
        <w:rPr>
          <w:sz w:val="20"/>
        </w:rPr>
        <w:t>);</w:t>
      </w:r>
      <w:proofErr w:type="gramEnd"/>
    </w:p>
    <w:p w14:paraId="7F5C0353" w14:textId="77777777" w:rsidR="004B7F18" w:rsidRPr="00A02089" w:rsidRDefault="004B7F18" w:rsidP="00D95662">
      <w:pPr>
        <w:pStyle w:val="ListParagraph"/>
        <w:numPr>
          <w:ilvl w:val="0"/>
          <w:numId w:val="35"/>
        </w:numPr>
        <w:rPr>
          <w:sz w:val="20"/>
        </w:rPr>
      </w:pPr>
      <w:r w:rsidRPr="00A02089">
        <w:rPr>
          <w:sz w:val="20"/>
        </w:rPr>
        <w:t>Have shown leadership, as attested by a recommendation letter written on his/her behalf (holding a formal leadership position is not required</w:t>
      </w:r>
      <w:proofErr w:type="gramStart"/>
      <w:r w:rsidRPr="00A02089">
        <w:rPr>
          <w:sz w:val="20"/>
        </w:rPr>
        <w:t>);</w:t>
      </w:r>
      <w:proofErr w:type="gramEnd"/>
      <w:r w:rsidRPr="00A02089">
        <w:rPr>
          <w:sz w:val="20"/>
        </w:rPr>
        <w:t xml:space="preserve"> </w:t>
      </w:r>
    </w:p>
    <w:p w14:paraId="07F8724E" w14:textId="77777777" w:rsidR="004B7F18" w:rsidRPr="00A02089" w:rsidRDefault="004B7F18" w:rsidP="00D95662">
      <w:pPr>
        <w:pStyle w:val="ListParagraph"/>
        <w:numPr>
          <w:ilvl w:val="0"/>
          <w:numId w:val="35"/>
        </w:numPr>
        <w:spacing w:after="240"/>
        <w:rPr>
          <w:sz w:val="20"/>
        </w:rPr>
      </w:pPr>
      <w:r w:rsidRPr="00A02089">
        <w:rPr>
          <w:sz w:val="20"/>
        </w:rPr>
        <w:t>Exhibit good character as determined by the Faculty Council.</w:t>
      </w:r>
    </w:p>
    <w:p w14:paraId="6145C438" w14:textId="77777777" w:rsidR="00DA3BB6" w:rsidRPr="00A02089" w:rsidRDefault="00EE2BB4" w:rsidP="00DA3BB6">
      <w:pPr>
        <w:spacing w:after="240"/>
        <w:rPr>
          <w:b/>
          <w:i/>
          <w:sz w:val="20"/>
        </w:rPr>
      </w:pPr>
      <w:r w:rsidRPr="00A02089">
        <w:rPr>
          <w:b/>
          <w:i/>
          <w:sz w:val="20"/>
        </w:rPr>
        <w:t>Effective for the Class of 2025</w:t>
      </w:r>
      <w:r w:rsidR="00DA3BB6" w:rsidRPr="00A02089">
        <w:rPr>
          <w:b/>
          <w:i/>
          <w:sz w:val="20"/>
        </w:rPr>
        <w:t xml:space="preserve"> and beyond</w:t>
      </w:r>
      <w:proofErr w:type="gramStart"/>
      <w:r w:rsidR="00DA3BB6" w:rsidRPr="00A02089">
        <w:rPr>
          <w:b/>
          <w:i/>
          <w:sz w:val="20"/>
        </w:rPr>
        <w:t>…..</w:t>
      </w:r>
      <w:proofErr w:type="gramEnd"/>
    </w:p>
    <w:p w14:paraId="4C8586CA" w14:textId="77777777" w:rsidR="00DA3BB6" w:rsidRPr="00A02089" w:rsidRDefault="00DA3BB6" w:rsidP="00106299">
      <w:pPr>
        <w:pStyle w:val="ListParagraph"/>
        <w:numPr>
          <w:ilvl w:val="0"/>
          <w:numId w:val="47"/>
        </w:numPr>
        <w:rPr>
          <w:sz w:val="20"/>
        </w:rPr>
      </w:pPr>
      <w:r w:rsidRPr="00A02089">
        <w:rPr>
          <w:sz w:val="20"/>
        </w:rPr>
        <w:t xml:space="preserve">Have a cumulative GPA of at least </w:t>
      </w:r>
      <w:proofErr w:type="gramStart"/>
      <w:r w:rsidRPr="00A02089">
        <w:rPr>
          <w:sz w:val="20"/>
        </w:rPr>
        <w:t>95%;</w:t>
      </w:r>
      <w:proofErr w:type="gramEnd"/>
    </w:p>
    <w:p w14:paraId="3990C32F" w14:textId="77777777" w:rsidR="00DA3BB6" w:rsidRPr="00A02089" w:rsidRDefault="00DA3BB6" w:rsidP="00106299">
      <w:pPr>
        <w:pStyle w:val="ListParagraph"/>
        <w:numPr>
          <w:ilvl w:val="0"/>
          <w:numId w:val="47"/>
        </w:numPr>
        <w:rPr>
          <w:sz w:val="20"/>
        </w:rPr>
      </w:pPr>
      <w:r w:rsidRPr="00A02089">
        <w:rPr>
          <w:sz w:val="20"/>
        </w:rPr>
        <w:t xml:space="preserve">Be currently enrolled in two or more Honors or AP </w:t>
      </w:r>
      <w:proofErr w:type="gramStart"/>
      <w:r w:rsidRPr="00A02089">
        <w:rPr>
          <w:sz w:val="20"/>
        </w:rPr>
        <w:t>courses;</w:t>
      </w:r>
      <w:proofErr w:type="gramEnd"/>
    </w:p>
    <w:p w14:paraId="019CA6B6" w14:textId="77777777" w:rsidR="00DA3BB6" w:rsidRPr="00A02089" w:rsidRDefault="00DA3BB6" w:rsidP="00106299">
      <w:pPr>
        <w:pStyle w:val="ListParagraph"/>
        <w:numPr>
          <w:ilvl w:val="0"/>
          <w:numId w:val="47"/>
        </w:numPr>
        <w:rPr>
          <w:sz w:val="20"/>
        </w:rPr>
      </w:pPr>
      <w:r w:rsidRPr="00A02089">
        <w:rPr>
          <w:sz w:val="20"/>
        </w:rPr>
        <w:t xml:space="preserve">Positive faculty recommendation for </w:t>
      </w:r>
      <w:proofErr w:type="gramStart"/>
      <w:r w:rsidRPr="00A02089">
        <w:rPr>
          <w:sz w:val="20"/>
        </w:rPr>
        <w:t>character</w:t>
      </w:r>
      <w:r w:rsidR="00EE2BB4" w:rsidRPr="00A02089">
        <w:rPr>
          <w:sz w:val="20"/>
        </w:rPr>
        <w:t>;</w:t>
      </w:r>
      <w:proofErr w:type="gramEnd"/>
      <w:r w:rsidRPr="00A02089">
        <w:rPr>
          <w:sz w:val="20"/>
        </w:rPr>
        <w:t xml:space="preserve"> </w:t>
      </w:r>
    </w:p>
    <w:p w14:paraId="71B45647" w14:textId="77777777" w:rsidR="00DA3BB6" w:rsidRPr="00A02089" w:rsidRDefault="00DA3BB6" w:rsidP="00106299">
      <w:pPr>
        <w:pStyle w:val="ListParagraph"/>
        <w:numPr>
          <w:ilvl w:val="0"/>
          <w:numId w:val="47"/>
        </w:numPr>
        <w:rPr>
          <w:sz w:val="20"/>
        </w:rPr>
      </w:pPr>
      <w:r w:rsidRPr="00A02089">
        <w:rPr>
          <w:sz w:val="20"/>
        </w:rPr>
        <w:t>Have completed at least 15 hours of community service (restrictions apply – such as service not already required as a member of, or to benefit, a sports team, not occurring during school hours, etc.</w:t>
      </w:r>
      <w:proofErr w:type="gramStart"/>
      <w:r w:rsidRPr="00A02089">
        <w:rPr>
          <w:sz w:val="20"/>
        </w:rPr>
        <w:t>);</w:t>
      </w:r>
      <w:proofErr w:type="gramEnd"/>
    </w:p>
    <w:p w14:paraId="2E5ECA8C" w14:textId="77777777" w:rsidR="00DA3BB6" w:rsidRPr="00A02089" w:rsidRDefault="00DA3BB6" w:rsidP="00106299">
      <w:pPr>
        <w:pStyle w:val="ListParagraph"/>
        <w:numPr>
          <w:ilvl w:val="0"/>
          <w:numId w:val="47"/>
        </w:numPr>
        <w:rPr>
          <w:sz w:val="20"/>
        </w:rPr>
      </w:pPr>
      <w:r w:rsidRPr="00A02089">
        <w:rPr>
          <w:sz w:val="20"/>
        </w:rPr>
        <w:t>Have shown leadership, as attested by a recommendation letter written on his/her behalf (holding a formal leadership position is not required</w:t>
      </w:r>
      <w:proofErr w:type="gramStart"/>
      <w:r w:rsidRPr="00A02089">
        <w:rPr>
          <w:sz w:val="20"/>
        </w:rPr>
        <w:t>);</w:t>
      </w:r>
      <w:proofErr w:type="gramEnd"/>
      <w:r w:rsidRPr="00A02089">
        <w:rPr>
          <w:sz w:val="20"/>
        </w:rPr>
        <w:t xml:space="preserve"> </w:t>
      </w:r>
    </w:p>
    <w:p w14:paraId="058D1955" w14:textId="77777777" w:rsidR="00DA3BB6" w:rsidRPr="00A02089" w:rsidRDefault="00DA3BB6" w:rsidP="00106299">
      <w:pPr>
        <w:pStyle w:val="ListParagraph"/>
        <w:numPr>
          <w:ilvl w:val="0"/>
          <w:numId w:val="47"/>
        </w:numPr>
        <w:rPr>
          <w:sz w:val="20"/>
        </w:rPr>
      </w:pPr>
      <w:r w:rsidRPr="00A02089">
        <w:rPr>
          <w:sz w:val="20"/>
        </w:rPr>
        <w:t>N</w:t>
      </w:r>
      <w:r w:rsidR="00EE2BB4" w:rsidRPr="00A02089">
        <w:rPr>
          <w:sz w:val="20"/>
        </w:rPr>
        <w:t>ew members inducted from the junior</w:t>
      </w:r>
      <w:r w:rsidRPr="00A02089">
        <w:rPr>
          <w:sz w:val="20"/>
        </w:rPr>
        <w:t xml:space="preserve"> class are limited to 30% of the class</w:t>
      </w:r>
    </w:p>
    <w:p w14:paraId="11117566" w14:textId="77777777" w:rsidR="00DA3BB6" w:rsidRPr="00A02089" w:rsidRDefault="00DA3BB6" w:rsidP="00DA3BB6">
      <w:pPr>
        <w:pStyle w:val="ListParagraph"/>
        <w:ind w:left="720" w:firstLine="0"/>
        <w:rPr>
          <w:sz w:val="20"/>
        </w:rPr>
      </w:pPr>
    </w:p>
    <w:p w14:paraId="65D18146" w14:textId="77777777" w:rsidR="00E80AB1" w:rsidRPr="00EE0BFF" w:rsidRDefault="00E80AB1" w:rsidP="004B7F18">
      <w:pPr>
        <w:adjustRightInd w:val="0"/>
        <w:rPr>
          <w:b/>
          <w:bCs/>
          <w:i/>
          <w:smallCaps/>
          <w:color w:val="211E1E"/>
          <w:sz w:val="28"/>
          <w:szCs w:val="36"/>
          <w:u w:val="single"/>
        </w:rPr>
      </w:pPr>
      <w:r w:rsidRPr="00EE0BFF">
        <w:rPr>
          <w:b/>
          <w:i/>
          <w:smallCaps/>
          <w:sz w:val="24"/>
          <w:u w:val="single"/>
        </w:rPr>
        <w:t>Progress Reports</w:t>
      </w:r>
    </w:p>
    <w:p w14:paraId="3159559D" w14:textId="77777777" w:rsidR="002F5B11" w:rsidRPr="00EE0BFF" w:rsidRDefault="002F5B11" w:rsidP="00792D97">
      <w:pPr>
        <w:pStyle w:val="BodyText"/>
        <w:spacing w:after="240"/>
        <w:ind w:left="0" w:right="256"/>
      </w:pPr>
      <w:r w:rsidRPr="00EE0BFF">
        <w:t>Throughout each marking period, progress reports will be emailed to all parents. Reports will be mailed to parents/guardians who submit a request with the guidance office.  Although it is not common, it is</w:t>
      </w:r>
      <w:r w:rsidRPr="00EE0BFF">
        <w:rPr>
          <w:spacing w:val="-4"/>
        </w:rPr>
        <w:t xml:space="preserve"> </w:t>
      </w:r>
      <w:r w:rsidRPr="00EE0BFF">
        <w:t>possible</w:t>
      </w:r>
      <w:r w:rsidRPr="00EE0BFF">
        <w:rPr>
          <w:spacing w:val="-3"/>
        </w:rPr>
        <w:t xml:space="preserve"> </w:t>
      </w:r>
      <w:r w:rsidRPr="00EE0BFF">
        <w:t>for</w:t>
      </w:r>
      <w:r w:rsidRPr="00EE0BFF">
        <w:rPr>
          <w:spacing w:val="-3"/>
        </w:rPr>
        <w:t xml:space="preserve"> </w:t>
      </w:r>
      <w:r w:rsidRPr="00EE0BFF">
        <w:t>a</w:t>
      </w:r>
      <w:r w:rsidRPr="00EE0BFF">
        <w:rPr>
          <w:spacing w:val="-3"/>
        </w:rPr>
        <w:t xml:space="preserve"> </w:t>
      </w:r>
      <w:r w:rsidRPr="00EE0BFF">
        <w:t>student</w:t>
      </w:r>
      <w:r w:rsidRPr="00EE0BFF">
        <w:rPr>
          <w:spacing w:val="-4"/>
        </w:rPr>
        <w:t xml:space="preserve"> </w:t>
      </w:r>
      <w:r w:rsidRPr="00EE0BFF">
        <w:t>to</w:t>
      </w:r>
      <w:r w:rsidRPr="00EE0BFF">
        <w:rPr>
          <w:spacing w:val="-2"/>
        </w:rPr>
        <w:t xml:space="preserve"> </w:t>
      </w:r>
      <w:r w:rsidRPr="00EE0BFF">
        <w:t>receive</w:t>
      </w:r>
      <w:r w:rsidRPr="00EE0BFF">
        <w:rPr>
          <w:spacing w:val="-3"/>
        </w:rPr>
        <w:t xml:space="preserve"> </w:t>
      </w:r>
      <w:r w:rsidRPr="00EE0BFF">
        <w:t>a</w:t>
      </w:r>
      <w:r w:rsidRPr="00EE0BFF">
        <w:rPr>
          <w:spacing w:val="-3"/>
        </w:rPr>
        <w:t xml:space="preserve"> </w:t>
      </w:r>
      <w:r w:rsidRPr="00EE0BFF">
        <w:t>failing</w:t>
      </w:r>
      <w:r w:rsidRPr="00EE0BFF">
        <w:rPr>
          <w:spacing w:val="-4"/>
        </w:rPr>
        <w:t xml:space="preserve"> </w:t>
      </w:r>
      <w:r w:rsidRPr="00EE0BFF">
        <w:t>report</w:t>
      </w:r>
      <w:r w:rsidRPr="00EE0BFF">
        <w:rPr>
          <w:spacing w:val="-4"/>
        </w:rPr>
        <w:t xml:space="preserve"> </w:t>
      </w:r>
      <w:r w:rsidRPr="00EE0BFF">
        <w:t>card</w:t>
      </w:r>
      <w:r w:rsidRPr="00EE0BFF">
        <w:rPr>
          <w:spacing w:val="-2"/>
        </w:rPr>
        <w:t xml:space="preserve"> </w:t>
      </w:r>
      <w:r w:rsidRPr="00EE0BFF">
        <w:t>grade without</w:t>
      </w:r>
      <w:r w:rsidRPr="00EE0BFF">
        <w:rPr>
          <w:spacing w:val="-4"/>
        </w:rPr>
        <w:t xml:space="preserve"> </w:t>
      </w:r>
      <w:r w:rsidRPr="00EE0BFF">
        <w:t>receiving</w:t>
      </w:r>
      <w:r w:rsidRPr="00EE0BFF">
        <w:rPr>
          <w:spacing w:val="-4"/>
        </w:rPr>
        <w:t xml:space="preserve"> </w:t>
      </w:r>
      <w:r w:rsidRPr="00EE0BFF">
        <w:t>a failing</w:t>
      </w:r>
      <w:r w:rsidRPr="00EE0BFF">
        <w:rPr>
          <w:spacing w:val="-4"/>
        </w:rPr>
        <w:t xml:space="preserve"> </w:t>
      </w:r>
      <w:r w:rsidRPr="00EE0BFF">
        <w:t>grade</w:t>
      </w:r>
      <w:r w:rsidRPr="00EE0BFF">
        <w:rPr>
          <w:spacing w:val="-3"/>
        </w:rPr>
        <w:t xml:space="preserve"> </w:t>
      </w:r>
      <w:r w:rsidRPr="00EE0BFF">
        <w:t>at</w:t>
      </w:r>
      <w:r w:rsidRPr="00EE0BFF">
        <w:rPr>
          <w:spacing w:val="-3"/>
        </w:rPr>
        <w:t xml:space="preserve"> </w:t>
      </w:r>
      <w:r w:rsidRPr="00EE0BFF">
        <w:t>the</w:t>
      </w:r>
      <w:r w:rsidRPr="00EE0BFF">
        <w:rPr>
          <w:spacing w:val="-3"/>
        </w:rPr>
        <w:t xml:space="preserve"> </w:t>
      </w:r>
      <w:r w:rsidRPr="00EE0BFF">
        <w:t>time</w:t>
      </w:r>
      <w:r w:rsidRPr="00EE0BFF">
        <w:rPr>
          <w:spacing w:val="-3"/>
        </w:rPr>
        <w:t xml:space="preserve"> </w:t>
      </w:r>
      <w:r w:rsidRPr="00EE0BFF">
        <w:t>of progress report</w:t>
      </w:r>
      <w:r w:rsidRPr="00EE0BFF">
        <w:rPr>
          <w:spacing w:val="-3"/>
        </w:rPr>
        <w:t xml:space="preserve"> </w:t>
      </w:r>
      <w:r w:rsidRPr="00EE0BFF">
        <w:t>distribution.</w:t>
      </w:r>
    </w:p>
    <w:p w14:paraId="4B363330" w14:textId="77777777" w:rsidR="002F5B11" w:rsidRPr="00EE0BFF" w:rsidRDefault="00FA78FE" w:rsidP="00357198">
      <w:pPr>
        <w:pStyle w:val="Heading2"/>
        <w:spacing w:before="4"/>
        <w:ind w:left="0"/>
        <w:rPr>
          <w:i/>
          <w:smallCaps/>
          <w:sz w:val="24"/>
        </w:rPr>
      </w:pPr>
      <w:r w:rsidRPr="00EE0BFF">
        <w:rPr>
          <w:i/>
          <w:smallCaps/>
          <w:sz w:val="24"/>
          <w:u w:val="single"/>
        </w:rPr>
        <w:t>Report Cards</w:t>
      </w:r>
    </w:p>
    <w:p w14:paraId="79569964" w14:textId="77777777" w:rsidR="002F5B11" w:rsidRPr="00EE0BFF" w:rsidRDefault="002F5B11" w:rsidP="00792D97">
      <w:pPr>
        <w:pStyle w:val="BodyText"/>
        <w:spacing w:after="240"/>
        <w:ind w:left="0"/>
      </w:pPr>
      <w:r w:rsidRPr="00EE0BFF">
        <w:t>At the end of each marking period</w:t>
      </w:r>
      <w:r w:rsidR="006E6F2F" w:rsidRPr="00EE0BFF">
        <w:t>,</w:t>
      </w:r>
      <w:r w:rsidRPr="00EE0BFF">
        <w:t xml:space="preserve"> grade reports will be emailed to all parents. Grade reports will be mailed to parents/guardians who submit a request with the guidance office.  The email addresses used are the ones that are used when you register for a parent portal account.</w:t>
      </w:r>
    </w:p>
    <w:p w14:paraId="0A47932F" w14:textId="77777777" w:rsidR="00357198" w:rsidRPr="00EE0BFF" w:rsidRDefault="00357198" w:rsidP="00357198">
      <w:pPr>
        <w:pStyle w:val="Default"/>
        <w:rPr>
          <w:rFonts w:ascii="Times New Roman" w:hAnsi="Times New Roman" w:cs="Times New Roman"/>
          <w:color w:val="auto"/>
          <w:sz w:val="18"/>
          <w:szCs w:val="20"/>
        </w:rPr>
      </w:pPr>
      <w:r w:rsidRPr="00EE0BFF">
        <w:rPr>
          <w:rFonts w:ascii="Times New Roman" w:hAnsi="Times New Roman" w:cs="Times New Roman"/>
          <w:b/>
          <w:bCs/>
          <w:i/>
          <w:smallCaps/>
          <w:color w:val="211E1E"/>
          <w:szCs w:val="28"/>
          <w:u w:val="single"/>
        </w:rPr>
        <w:t>Schedule Change Requests</w:t>
      </w:r>
    </w:p>
    <w:p w14:paraId="76E61D4E" w14:textId="77777777" w:rsidR="00357198" w:rsidRPr="00EE0BFF" w:rsidRDefault="00357198" w:rsidP="00357198">
      <w:pPr>
        <w:pStyle w:val="CM43"/>
        <w:spacing w:after="240"/>
        <w:rPr>
          <w:rFonts w:ascii="Times New Roman" w:hAnsi="Times New Roman"/>
          <w:bCs/>
          <w:sz w:val="20"/>
          <w:szCs w:val="28"/>
        </w:rPr>
      </w:pPr>
      <w:r w:rsidRPr="00EE0BFF">
        <w:rPr>
          <w:rFonts w:ascii="Times New Roman" w:hAnsi="Times New Roman"/>
          <w:bCs/>
          <w:sz w:val="20"/>
          <w:szCs w:val="28"/>
        </w:rPr>
        <w:t>After final schedules have been distributed in June, no course may be dropped from a student’s schedule without the approval of the guidance department and high school administration. The request for such a change must be made in writing and include an educational reason for the request to be considered.</w:t>
      </w:r>
    </w:p>
    <w:p w14:paraId="74FF321E" w14:textId="77777777" w:rsidR="00DA3BB6" w:rsidRPr="00EE2BB4" w:rsidRDefault="00357198" w:rsidP="00EE2BB4">
      <w:pPr>
        <w:pStyle w:val="CM43"/>
        <w:spacing w:after="240"/>
        <w:rPr>
          <w:rFonts w:ascii="Times New Roman" w:hAnsi="Times New Roman"/>
          <w:sz w:val="20"/>
          <w:szCs w:val="20"/>
        </w:rPr>
      </w:pPr>
      <w:r w:rsidRPr="0096273A">
        <w:rPr>
          <w:rFonts w:ascii="Times New Roman" w:hAnsi="Times New Roman"/>
          <w:bCs/>
          <w:sz w:val="20"/>
          <w:szCs w:val="20"/>
        </w:rPr>
        <w:t>NOTE:</w:t>
      </w:r>
      <w:r w:rsidRPr="00EE0BFF">
        <w:rPr>
          <w:rFonts w:ascii="Times New Roman" w:hAnsi="Times New Roman"/>
          <w:b/>
          <w:bCs/>
          <w:sz w:val="20"/>
          <w:szCs w:val="20"/>
        </w:rPr>
        <w:t xml:space="preserve"> </w:t>
      </w:r>
      <w:r w:rsidRPr="00EE0BFF">
        <w:rPr>
          <w:rFonts w:ascii="Times New Roman" w:hAnsi="Times New Roman"/>
          <w:sz w:val="20"/>
          <w:szCs w:val="20"/>
        </w:rPr>
        <w:t xml:space="preserve">Only under unusual circumstances, after consultation with the teacher, student, parent/guardian and the guidance counselor, the principal may approve a student withdrawing from a course.  If this occurs beyond the first two weeks of the class, the result of the withdrawal will include a W on his/her transcript.  </w:t>
      </w:r>
    </w:p>
    <w:p w14:paraId="7D32A19B" w14:textId="77777777" w:rsidR="00913110" w:rsidRPr="00D850EC" w:rsidRDefault="00913110" w:rsidP="00D850EC">
      <w:pPr>
        <w:jc w:val="center"/>
        <w:rPr>
          <w:b/>
          <w:i/>
          <w:smallCaps/>
          <w:sz w:val="32"/>
          <w:szCs w:val="20"/>
          <w:u w:val="single"/>
        </w:rPr>
      </w:pPr>
      <w:r w:rsidRPr="00EE0BFF">
        <w:rPr>
          <w:b/>
          <w:i/>
          <w:smallCaps/>
          <w:sz w:val="32"/>
          <w:u w:val="single"/>
        </w:rPr>
        <w:lastRenderedPageBreak/>
        <w:t>Athletics</w:t>
      </w:r>
    </w:p>
    <w:p w14:paraId="1A6EA921" w14:textId="77777777" w:rsidR="00913110" w:rsidRPr="00EE0BFF" w:rsidRDefault="00913110" w:rsidP="00FB38E9">
      <w:pPr>
        <w:pStyle w:val="Heading2"/>
        <w:ind w:left="0"/>
        <w:rPr>
          <w:i/>
          <w:smallCaps/>
          <w:sz w:val="22"/>
          <w:u w:val="single"/>
        </w:rPr>
      </w:pPr>
      <w:r w:rsidRPr="00EE0BFF">
        <w:rPr>
          <w:i/>
          <w:smallCaps/>
          <w:sz w:val="22"/>
          <w:u w:val="single"/>
        </w:rPr>
        <w:t>Academic Eligibility</w:t>
      </w:r>
    </w:p>
    <w:p w14:paraId="225B072B" w14:textId="77777777" w:rsidR="00913110" w:rsidRPr="00EE0BFF" w:rsidRDefault="00913110" w:rsidP="00FB38E9">
      <w:pPr>
        <w:pStyle w:val="BodyText"/>
        <w:ind w:left="0" w:right="231"/>
      </w:pPr>
      <w:r w:rsidRPr="00EE0BFF">
        <w:t>If a student is failing more than one subject, the student is ineligib</w:t>
      </w:r>
      <w:r w:rsidR="0096273A">
        <w:t>le to participate in any extra</w:t>
      </w:r>
      <w:r w:rsidRPr="00EE0BFF">
        <w:t>curricular activities for that specific week. If ineligible, the student m</w:t>
      </w:r>
      <w:r w:rsidR="0096273A">
        <w:t>ay not participate in any extra</w:t>
      </w:r>
      <w:r w:rsidRPr="00EE0BFF">
        <w:t xml:space="preserve">curricular activity. This includes, but is not limited to athletics, clubs, and dances during the period of ineligibility (Sunday through Saturday of the following week). Eligibility for the following week is determined by 2:30pm on Thursdays. </w:t>
      </w:r>
    </w:p>
    <w:p w14:paraId="192ECE98" w14:textId="77777777" w:rsidR="00913110" w:rsidRPr="00EE0BFF" w:rsidRDefault="00913110" w:rsidP="009440A9">
      <w:pPr>
        <w:pStyle w:val="Heading2"/>
        <w:rPr>
          <w:u w:val="single"/>
        </w:rPr>
      </w:pPr>
    </w:p>
    <w:p w14:paraId="33B86C1F" w14:textId="77777777" w:rsidR="00913110" w:rsidRPr="00EE0BFF" w:rsidRDefault="00913110" w:rsidP="00FB38E9">
      <w:pPr>
        <w:pStyle w:val="Heading2"/>
        <w:ind w:left="0"/>
        <w:rPr>
          <w:i/>
          <w:smallCaps/>
          <w:sz w:val="22"/>
          <w:u w:val="single"/>
        </w:rPr>
      </w:pPr>
      <w:r w:rsidRPr="00EE0BFF">
        <w:rPr>
          <w:i/>
          <w:smallCaps/>
          <w:sz w:val="22"/>
          <w:u w:val="single"/>
        </w:rPr>
        <w:t>Attendance Eligibility</w:t>
      </w:r>
    </w:p>
    <w:p w14:paraId="45189F01" w14:textId="77777777" w:rsidR="009440A9" w:rsidRPr="00EE0BFF" w:rsidRDefault="009440A9" w:rsidP="00FB38E9">
      <w:pPr>
        <w:pStyle w:val="BodyText"/>
        <w:spacing w:after="240"/>
        <w:ind w:left="0" w:right="187"/>
        <w:rPr>
          <w:b/>
        </w:rPr>
      </w:pPr>
      <w:r w:rsidRPr="00EE0BFF">
        <w:t xml:space="preserve">An athlete must be in attendance in school by 8:10 a.m. in order to practice or participate in an athletic event unless </w:t>
      </w:r>
      <w:r w:rsidR="00DC420A" w:rsidRPr="00EE0BFF">
        <w:t>an official excuse is</w:t>
      </w:r>
      <w:r w:rsidR="00DC420A" w:rsidRPr="00EE0BFF">
        <w:rPr>
          <w:spacing w:val="-9"/>
        </w:rPr>
        <w:t xml:space="preserve"> </w:t>
      </w:r>
      <w:r w:rsidR="00DC420A" w:rsidRPr="00EE0BFF">
        <w:t>provided.</w:t>
      </w:r>
    </w:p>
    <w:p w14:paraId="5C98B69D" w14:textId="77777777" w:rsidR="00FB38E9" w:rsidRPr="00EE0BFF" w:rsidRDefault="00FB38E9" w:rsidP="00FB38E9">
      <w:pPr>
        <w:adjustRightInd w:val="0"/>
      </w:pPr>
      <w:r w:rsidRPr="00EE0BFF">
        <w:rPr>
          <w:sz w:val="20"/>
          <w:szCs w:val="20"/>
        </w:rPr>
        <w:t>Additionally, any student who accumulates three (3) or more unexcused absences per semester will forfeit the right to participate in extra-curricular activities for the remainder of that semester.</w:t>
      </w:r>
    </w:p>
    <w:p w14:paraId="69A28949" w14:textId="77777777" w:rsidR="00FB38E9" w:rsidRPr="00EE0BFF" w:rsidRDefault="00FB38E9" w:rsidP="00913110">
      <w:pPr>
        <w:pStyle w:val="BodyText"/>
        <w:ind w:right="187"/>
      </w:pPr>
    </w:p>
    <w:p w14:paraId="1B79B713" w14:textId="77777777" w:rsidR="00913110" w:rsidRPr="00EE0BFF" w:rsidRDefault="006C00CC" w:rsidP="00FB38E9">
      <w:pPr>
        <w:pStyle w:val="Heading2"/>
        <w:ind w:left="0"/>
        <w:rPr>
          <w:i/>
          <w:smallCaps/>
          <w:sz w:val="22"/>
          <w:u w:val="single"/>
        </w:rPr>
      </w:pPr>
      <w:r w:rsidRPr="00EE0BFF">
        <w:rPr>
          <w:i/>
          <w:smallCaps/>
          <w:sz w:val="22"/>
          <w:u w:val="single"/>
        </w:rPr>
        <w:t xml:space="preserve">Additional </w:t>
      </w:r>
      <w:r w:rsidR="00913110" w:rsidRPr="00EE0BFF">
        <w:rPr>
          <w:i/>
          <w:smallCaps/>
          <w:sz w:val="22"/>
          <w:u w:val="single"/>
        </w:rPr>
        <w:t>Eligibility</w:t>
      </w:r>
      <w:r w:rsidR="002F5B11" w:rsidRPr="00EE0BFF">
        <w:rPr>
          <w:i/>
          <w:smallCaps/>
          <w:sz w:val="22"/>
          <w:u w:val="single"/>
        </w:rPr>
        <w:t xml:space="preserve"> Information</w:t>
      </w:r>
    </w:p>
    <w:p w14:paraId="2771098E" w14:textId="77777777" w:rsidR="002F5B11" w:rsidRPr="00EE0BFF" w:rsidRDefault="002F5B11" w:rsidP="00FB38E9">
      <w:pPr>
        <w:pStyle w:val="BodyText"/>
        <w:ind w:left="0" w:right="265"/>
      </w:pPr>
      <w:r w:rsidRPr="00EE0BFF">
        <w:t xml:space="preserve">The Bloomsburg Area High School complies with all Pennsylvania Interscholastic Athletic Association (PIAA) rules regarding eligibility. Our school also assigns additional academic requirements as permitted by PIAA. A breakdown of the combination of both PIAA and Bloomsburg Area School District eligibility rules are found below and can also be found within the BASD Athletic Handbook. </w:t>
      </w:r>
    </w:p>
    <w:p w14:paraId="36884229" w14:textId="77777777" w:rsidR="002F5B11" w:rsidRPr="00EE0BFF" w:rsidRDefault="002F5B11" w:rsidP="00913110">
      <w:pPr>
        <w:pStyle w:val="BodyText"/>
        <w:ind w:right="265"/>
      </w:pPr>
    </w:p>
    <w:p w14:paraId="245EF3DD" w14:textId="77777777" w:rsidR="009440A9" w:rsidRPr="00EE0BFF" w:rsidRDefault="009440A9" w:rsidP="00FB38E9">
      <w:pPr>
        <w:pStyle w:val="BodyText"/>
        <w:spacing w:after="240"/>
        <w:ind w:left="0" w:right="265"/>
      </w:pPr>
      <w:r w:rsidRPr="00EE0BFF">
        <w:t>Students who are regularly enrolled in a full-time course of studies in a secondary school are generally considered eligible to participate in athletics. PIAA regulations specify when students are not eligible. It is important that coaches and students be aware of these regulations since playing an ineligible player could result in forfeiting a game or even a championship. A summary of the regulations follows.</w:t>
      </w:r>
    </w:p>
    <w:p w14:paraId="69BE3E5F" w14:textId="77777777" w:rsidR="009440A9" w:rsidRPr="00EE0BFF" w:rsidRDefault="009440A9" w:rsidP="00FB38E9">
      <w:pPr>
        <w:pStyle w:val="BodyText"/>
        <w:ind w:left="0"/>
      </w:pPr>
      <w:r w:rsidRPr="00EE0BFF">
        <w:t xml:space="preserve">A student </w:t>
      </w:r>
      <w:r w:rsidRPr="00EE0BFF">
        <w:rPr>
          <w:b/>
          <w:i/>
        </w:rPr>
        <w:t>may not</w:t>
      </w:r>
      <w:r w:rsidRPr="00EE0BFF">
        <w:t xml:space="preserve"> participate in practices or contests:</w:t>
      </w:r>
    </w:p>
    <w:p w14:paraId="426BC197" w14:textId="77777777" w:rsidR="009440A9" w:rsidRPr="00EE0BFF" w:rsidRDefault="009440A9" w:rsidP="00D95662">
      <w:pPr>
        <w:pStyle w:val="BodyText"/>
        <w:numPr>
          <w:ilvl w:val="0"/>
          <w:numId w:val="17"/>
        </w:numPr>
      </w:pPr>
      <w:r w:rsidRPr="00EE0BFF">
        <w:t>if he/she has not had a physical for the specific</w:t>
      </w:r>
      <w:r w:rsidRPr="00EE0BFF">
        <w:rPr>
          <w:spacing w:val="-2"/>
        </w:rPr>
        <w:t xml:space="preserve"> </w:t>
      </w:r>
      <w:r w:rsidRPr="00EE0BFF">
        <w:t>sport.</w:t>
      </w:r>
    </w:p>
    <w:p w14:paraId="3AEE9A18" w14:textId="77777777" w:rsidR="009440A9" w:rsidRPr="00EE0BFF" w:rsidRDefault="009440A9" w:rsidP="00D95662">
      <w:pPr>
        <w:pStyle w:val="BodyText"/>
        <w:numPr>
          <w:ilvl w:val="0"/>
          <w:numId w:val="17"/>
        </w:numPr>
      </w:pPr>
      <w:r w:rsidRPr="00EE0BFF">
        <w:t>while on suspension from</w:t>
      </w:r>
      <w:r w:rsidRPr="00EE0BFF">
        <w:rPr>
          <w:spacing w:val="-5"/>
        </w:rPr>
        <w:t xml:space="preserve"> </w:t>
      </w:r>
      <w:r w:rsidRPr="00EE0BFF">
        <w:t>school.</w:t>
      </w:r>
    </w:p>
    <w:p w14:paraId="6E9A5532" w14:textId="77777777" w:rsidR="009440A9" w:rsidRPr="00EE0BFF" w:rsidRDefault="009440A9" w:rsidP="00D95662">
      <w:pPr>
        <w:pStyle w:val="BodyText"/>
        <w:numPr>
          <w:ilvl w:val="0"/>
          <w:numId w:val="17"/>
        </w:numPr>
      </w:pPr>
      <w:r w:rsidRPr="00EE0BFF">
        <w:t>if</w:t>
      </w:r>
      <w:r w:rsidRPr="00EE0BFF">
        <w:rPr>
          <w:spacing w:val="-2"/>
        </w:rPr>
        <w:t xml:space="preserve"> </w:t>
      </w:r>
      <w:r w:rsidRPr="00EE0BFF">
        <w:t>he/she</w:t>
      </w:r>
      <w:r w:rsidRPr="00EE0BFF">
        <w:rPr>
          <w:spacing w:val="-2"/>
        </w:rPr>
        <w:t xml:space="preserve"> </w:t>
      </w:r>
      <w:r w:rsidRPr="00EE0BFF">
        <w:t>has</w:t>
      </w:r>
      <w:r w:rsidRPr="00EE0BFF">
        <w:rPr>
          <w:spacing w:val="-3"/>
        </w:rPr>
        <w:t xml:space="preserve"> </w:t>
      </w:r>
      <w:r w:rsidRPr="00EE0BFF">
        <w:t>not</w:t>
      </w:r>
      <w:r w:rsidRPr="00EE0BFF">
        <w:rPr>
          <w:spacing w:val="-3"/>
        </w:rPr>
        <w:t xml:space="preserve"> </w:t>
      </w:r>
      <w:r w:rsidRPr="00EE0BFF">
        <w:t>attended</w:t>
      </w:r>
      <w:r w:rsidRPr="00EE0BFF">
        <w:rPr>
          <w:spacing w:val="-1"/>
        </w:rPr>
        <w:t xml:space="preserve"> </w:t>
      </w:r>
      <w:r w:rsidRPr="00EE0BFF">
        <w:t>school</w:t>
      </w:r>
      <w:r w:rsidRPr="00EE0BFF">
        <w:rPr>
          <w:spacing w:val="-3"/>
        </w:rPr>
        <w:t xml:space="preserve"> </w:t>
      </w:r>
      <w:r w:rsidRPr="00EE0BFF">
        <w:t>for</w:t>
      </w:r>
      <w:r w:rsidRPr="00EE0BFF">
        <w:rPr>
          <w:spacing w:val="-2"/>
        </w:rPr>
        <w:t xml:space="preserve"> </w:t>
      </w:r>
      <w:r w:rsidRPr="00EE0BFF">
        <w:t>the</w:t>
      </w:r>
      <w:r w:rsidRPr="00EE0BFF">
        <w:rPr>
          <w:spacing w:val="-2"/>
        </w:rPr>
        <w:t xml:space="preserve"> </w:t>
      </w:r>
      <w:r w:rsidRPr="00EE0BFF">
        <w:t>entire</w:t>
      </w:r>
      <w:r w:rsidRPr="00EE0BFF">
        <w:rPr>
          <w:spacing w:val="-2"/>
        </w:rPr>
        <w:t xml:space="preserve"> </w:t>
      </w:r>
      <w:r w:rsidRPr="00EE0BFF">
        <w:t>day</w:t>
      </w:r>
      <w:r w:rsidRPr="00EE0BFF">
        <w:rPr>
          <w:spacing w:val="-6"/>
        </w:rPr>
        <w:t xml:space="preserve"> </w:t>
      </w:r>
      <w:r w:rsidRPr="00EE0BFF">
        <w:t>the</w:t>
      </w:r>
      <w:r w:rsidRPr="00EE0BFF">
        <w:rPr>
          <w:spacing w:val="-2"/>
        </w:rPr>
        <w:t xml:space="preserve"> </w:t>
      </w:r>
      <w:r w:rsidRPr="00EE0BFF">
        <w:t>day</w:t>
      </w:r>
      <w:r w:rsidRPr="00EE0BFF">
        <w:rPr>
          <w:spacing w:val="-3"/>
        </w:rPr>
        <w:t xml:space="preserve"> </w:t>
      </w:r>
      <w:r w:rsidRPr="00EE0BFF">
        <w:t>of</w:t>
      </w:r>
      <w:r w:rsidRPr="00EE0BFF">
        <w:rPr>
          <w:spacing w:val="-4"/>
        </w:rPr>
        <w:t xml:space="preserve"> </w:t>
      </w:r>
      <w:r w:rsidRPr="00EE0BFF">
        <w:t>a</w:t>
      </w:r>
      <w:r w:rsidRPr="00EE0BFF">
        <w:rPr>
          <w:spacing w:val="-2"/>
        </w:rPr>
        <w:t xml:space="preserve"> </w:t>
      </w:r>
      <w:r w:rsidRPr="00EE0BFF">
        <w:t>game</w:t>
      </w:r>
      <w:r w:rsidRPr="00EE0BFF">
        <w:rPr>
          <w:spacing w:val="-2"/>
        </w:rPr>
        <w:t xml:space="preserve"> </w:t>
      </w:r>
      <w:r w:rsidRPr="00EE0BFF">
        <w:t>or</w:t>
      </w:r>
      <w:r w:rsidRPr="00EE0BFF">
        <w:rPr>
          <w:spacing w:val="-2"/>
        </w:rPr>
        <w:t xml:space="preserve"> </w:t>
      </w:r>
      <w:r w:rsidRPr="00EE0BFF">
        <w:t>practice</w:t>
      </w:r>
      <w:r w:rsidRPr="00EE0BFF">
        <w:rPr>
          <w:spacing w:val="-2"/>
        </w:rPr>
        <w:t xml:space="preserve"> </w:t>
      </w:r>
      <w:r w:rsidRPr="00EE0BFF">
        <w:t>unless</w:t>
      </w:r>
      <w:r w:rsidRPr="00EE0BFF">
        <w:rPr>
          <w:spacing w:val="-3"/>
        </w:rPr>
        <w:t xml:space="preserve"> </w:t>
      </w:r>
      <w:r w:rsidRPr="00EE0BFF">
        <w:t xml:space="preserve">allowed by the </w:t>
      </w:r>
      <w:proofErr w:type="gramStart"/>
      <w:r w:rsidRPr="00EE0BFF">
        <w:t>principal, or</w:t>
      </w:r>
      <w:proofErr w:type="gramEnd"/>
      <w:r w:rsidRPr="00EE0BFF">
        <w:t xml:space="preserve"> has not arrived at school prior to 8:10 am. (Doctor’s appt., funeral, college visit, or other administrative approved activity would allow both practice and/or game participation).</w:t>
      </w:r>
    </w:p>
    <w:p w14:paraId="31C34E22" w14:textId="77777777" w:rsidR="009440A9" w:rsidRPr="00EE0BFF" w:rsidRDefault="009440A9" w:rsidP="00D95662">
      <w:pPr>
        <w:pStyle w:val="BodyText"/>
        <w:numPr>
          <w:ilvl w:val="0"/>
          <w:numId w:val="17"/>
        </w:numPr>
      </w:pPr>
      <w:r w:rsidRPr="00EE0BFF">
        <w:t>if he/she is not an amateur, that is, if the student has accepted money or gifts for</w:t>
      </w:r>
      <w:r w:rsidRPr="00EE0BFF">
        <w:rPr>
          <w:spacing w:val="-22"/>
        </w:rPr>
        <w:t xml:space="preserve"> </w:t>
      </w:r>
      <w:r w:rsidRPr="00EE0BFF">
        <w:t>playing.</w:t>
      </w:r>
    </w:p>
    <w:p w14:paraId="2C9948A4" w14:textId="77777777" w:rsidR="009440A9" w:rsidRPr="00EE0BFF" w:rsidRDefault="009440A9" w:rsidP="00D95662">
      <w:pPr>
        <w:pStyle w:val="BodyText"/>
        <w:numPr>
          <w:ilvl w:val="0"/>
          <w:numId w:val="17"/>
        </w:numPr>
      </w:pPr>
      <w:r w:rsidRPr="00EE0BFF">
        <w:t>if he/she has played the same sport for four seasons after grade</w:t>
      </w:r>
      <w:r w:rsidRPr="00EE0BFF">
        <w:rPr>
          <w:spacing w:val="-5"/>
        </w:rPr>
        <w:t xml:space="preserve"> </w:t>
      </w:r>
      <w:r w:rsidRPr="00EE0BFF">
        <w:t>8.</w:t>
      </w:r>
    </w:p>
    <w:p w14:paraId="0F8490B3" w14:textId="77777777" w:rsidR="009440A9" w:rsidRPr="00EE0BFF" w:rsidRDefault="009440A9" w:rsidP="00D95662">
      <w:pPr>
        <w:pStyle w:val="BodyText"/>
        <w:numPr>
          <w:ilvl w:val="0"/>
          <w:numId w:val="17"/>
        </w:numPr>
      </w:pPr>
      <w:r w:rsidRPr="00EE0BFF">
        <w:t>if he/she has attended eight semesters of school after entering grade</w:t>
      </w:r>
      <w:r w:rsidRPr="00EE0BFF">
        <w:rPr>
          <w:spacing w:val="-7"/>
        </w:rPr>
        <w:t xml:space="preserve"> </w:t>
      </w:r>
      <w:r w:rsidRPr="00EE0BFF">
        <w:t>9.</w:t>
      </w:r>
    </w:p>
    <w:p w14:paraId="6BAFE3B0" w14:textId="77777777" w:rsidR="009440A9" w:rsidRPr="00EE0BFF" w:rsidRDefault="009440A9" w:rsidP="00D95662">
      <w:pPr>
        <w:pStyle w:val="BodyText"/>
        <w:numPr>
          <w:ilvl w:val="0"/>
          <w:numId w:val="17"/>
        </w:numPr>
      </w:pPr>
      <w:r w:rsidRPr="00EE0BFF">
        <w:t>if he/she has graduated or played in an all-star</w:t>
      </w:r>
      <w:r w:rsidRPr="00EE0BFF">
        <w:rPr>
          <w:spacing w:val="-5"/>
        </w:rPr>
        <w:t xml:space="preserve"> </w:t>
      </w:r>
      <w:r w:rsidRPr="00EE0BFF">
        <w:t>event.</w:t>
      </w:r>
    </w:p>
    <w:p w14:paraId="55BECDC6" w14:textId="77777777" w:rsidR="009440A9" w:rsidRPr="00EE0BFF" w:rsidRDefault="009440A9" w:rsidP="00D95662">
      <w:pPr>
        <w:pStyle w:val="BodyText"/>
        <w:numPr>
          <w:ilvl w:val="0"/>
          <w:numId w:val="17"/>
        </w:numPr>
        <w:spacing w:after="240"/>
      </w:pPr>
      <w:r w:rsidRPr="00EE0BFF">
        <w:t>if he/she has turned 19 years of age by June</w:t>
      </w:r>
      <w:r w:rsidRPr="00EE0BFF">
        <w:rPr>
          <w:spacing w:val="-9"/>
        </w:rPr>
        <w:t xml:space="preserve"> </w:t>
      </w:r>
      <w:r w:rsidRPr="00EE0BFF">
        <w:t>30.</w:t>
      </w:r>
    </w:p>
    <w:p w14:paraId="13E90212" w14:textId="77777777" w:rsidR="009440A9" w:rsidRPr="00EE0BFF" w:rsidRDefault="009440A9" w:rsidP="00FB38E9">
      <w:pPr>
        <w:pStyle w:val="BodyText"/>
        <w:ind w:left="0"/>
      </w:pPr>
      <w:r w:rsidRPr="00EE0BFF">
        <w:t>A student may participate in practice, but may not participate in athletic scrimmages or contests:</w:t>
      </w:r>
    </w:p>
    <w:p w14:paraId="6D01178C" w14:textId="77777777" w:rsidR="009440A9" w:rsidRPr="00EE0BFF" w:rsidRDefault="009440A9" w:rsidP="00D95662">
      <w:pPr>
        <w:pStyle w:val="ListParagraph"/>
        <w:numPr>
          <w:ilvl w:val="0"/>
          <w:numId w:val="18"/>
        </w:numPr>
        <w:tabs>
          <w:tab w:val="left" w:pos="973"/>
          <w:tab w:val="left" w:pos="974"/>
        </w:tabs>
        <w:spacing w:before="1"/>
        <w:ind w:right="487"/>
        <w:rPr>
          <w:sz w:val="20"/>
        </w:rPr>
      </w:pPr>
      <w:r w:rsidRPr="00EE0BFF">
        <w:rPr>
          <w:sz w:val="20"/>
        </w:rPr>
        <w:t>for the next week if he/she is failing more than one class at the end of any week during a season.</w:t>
      </w:r>
      <w:r w:rsidRPr="00EE0BFF">
        <w:rPr>
          <w:spacing w:val="5"/>
          <w:sz w:val="20"/>
        </w:rPr>
        <w:t xml:space="preserve"> </w:t>
      </w:r>
      <w:r w:rsidRPr="00EE0BFF">
        <w:rPr>
          <w:sz w:val="20"/>
        </w:rPr>
        <w:t xml:space="preserve">If this occurs at the end of a marking period, the student must be passing at least 4 credits </w:t>
      </w:r>
      <w:r w:rsidRPr="00EE0BFF">
        <w:rPr>
          <w:spacing w:val="5"/>
          <w:sz w:val="20"/>
        </w:rPr>
        <w:t>or</w:t>
      </w:r>
      <w:r w:rsidRPr="0096273A">
        <w:rPr>
          <w:spacing w:val="5"/>
          <w:sz w:val="20"/>
        </w:rPr>
        <w:t xml:space="preserve"> </w:t>
      </w:r>
      <w:r w:rsidRPr="0096273A">
        <w:rPr>
          <w:sz w:val="20"/>
        </w:rPr>
        <w:t>the</w:t>
      </w:r>
      <w:r w:rsidRPr="00EE0BFF">
        <w:rPr>
          <w:b/>
          <w:sz w:val="20"/>
        </w:rPr>
        <w:t xml:space="preserve"> </w:t>
      </w:r>
      <w:r w:rsidRPr="00EE0BFF">
        <w:rPr>
          <w:sz w:val="20"/>
        </w:rPr>
        <w:t xml:space="preserve">student is not eligible for 15 school days into the next marking period. Eligibility is due on Thursday before 2:30 pm – the report will be sent to all head coaches before 2:30 pm on Friday of the same week. When circumstances occur that make the collection of student data impossible (snow days, emergencies, </w:t>
      </w:r>
      <w:proofErr w:type="spellStart"/>
      <w:r w:rsidRPr="00EE0BFF">
        <w:rPr>
          <w:sz w:val="20"/>
        </w:rPr>
        <w:t>etc</w:t>
      </w:r>
      <w:proofErr w:type="spellEnd"/>
      <w:r w:rsidRPr="00EE0BFF">
        <w:rPr>
          <w:sz w:val="20"/>
        </w:rPr>
        <w:t>) – the previous weekly report will be the</w:t>
      </w:r>
      <w:r w:rsidRPr="00EE0BFF">
        <w:rPr>
          <w:spacing w:val="-3"/>
          <w:sz w:val="20"/>
        </w:rPr>
        <w:t xml:space="preserve"> </w:t>
      </w:r>
      <w:r w:rsidRPr="00EE0BFF">
        <w:rPr>
          <w:sz w:val="20"/>
        </w:rPr>
        <w:t>standard.</w:t>
      </w:r>
    </w:p>
    <w:p w14:paraId="5DF139BD" w14:textId="77777777" w:rsidR="009440A9" w:rsidRPr="00EE0BFF" w:rsidRDefault="009440A9" w:rsidP="00D95662">
      <w:pPr>
        <w:pStyle w:val="ListParagraph"/>
        <w:numPr>
          <w:ilvl w:val="0"/>
          <w:numId w:val="18"/>
        </w:numPr>
        <w:tabs>
          <w:tab w:val="left" w:pos="940"/>
          <w:tab w:val="left" w:pos="941"/>
        </w:tabs>
        <w:ind w:right="263"/>
        <w:rPr>
          <w:sz w:val="20"/>
        </w:rPr>
      </w:pPr>
      <w:r w:rsidRPr="00EE0BFF">
        <w:rPr>
          <w:sz w:val="20"/>
        </w:rPr>
        <w:t>if weather or other circumstances create a scenario in which the weekly eligibility is not able to be</w:t>
      </w:r>
      <w:r w:rsidRPr="00EE0BFF">
        <w:rPr>
          <w:spacing w:val="-3"/>
          <w:sz w:val="20"/>
        </w:rPr>
        <w:t xml:space="preserve"> </w:t>
      </w:r>
      <w:r w:rsidRPr="00EE0BFF">
        <w:rPr>
          <w:sz w:val="20"/>
        </w:rPr>
        <w:t>checked</w:t>
      </w:r>
      <w:r w:rsidRPr="00EE0BFF">
        <w:rPr>
          <w:spacing w:val="-1"/>
          <w:sz w:val="20"/>
        </w:rPr>
        <w:t xml:space="preserve"> </w:t>
      </w:r>
      <w:r w:rsidRPr="00EE0BFF">
        <w:rPr>
          <w:sz w:val="20"/>
        </w:rPr>
        <w:t>–</w:t>
      </w:r>
      <w:r w:rsidRPr="00EE0BFF">
        <w:rPr>
          <w:spacing w:val="-2"/>
          <w:sz w:val="20"/>
        </w:rPr>
        <w:t xml:space="preserve"> </w:t>
      </w:r>
      <w:r w:rsidRPr="00EE0BFF">
        <w:rPr>
          <w:sz w:val="20"/>
        </w:rPr>
        <w:t>the</w:t>
      </w:r>
      <w:r w:rsidRPr="00EE0BFF">
        <w:rPr>
          <w:spacing w:val="-3"/>
          <w:sz w:val="20"/>
        </w:rPr>
        <w:t xml:space="preserve"> </w:t>
      </w:r>
      <w:r w:rsidRPr="00EE0BFF">
        <w:rPr>
          <w:sz w:val="20"/>
        </w:rPr>
        <w:t>previous</w:t>
      </w:r>
      <w:r w:rsidRPr="00EE0BFF">
        <w:rPr>
          <w:spacing w:val="-4"/>
          <w:sz w:val="20"/>
        </w:rPr>
        <w:t xml:space="preserve"> </w:t>
      </w:r>
      <w:r w:rsidRPr="00EE0BFF">
        <w:rPr>
          <w:sz w:val="20"/>
        </w:rPr>
        <w:t>eligibility</w:t>
      </w:r>
      <w:r w:rsidRPr="00EE0BFF">
        <w:rPr>
          <w:spacing w:val="-7"/>
          <w:sz w:val="20"/>
        </w:rPr>
        <w:t xml:space="preserve"> </w:t>
      </w:r>
      <w:r w:rsidRPr="00EE0BFF">
        <w:rPr>
          <w:sz w:val="20"/>
        </w:rPr>
        <w:t>report</w:t>
      </w:r>
      <w:r w:rsidRPr="00EE0BFF">
        <w:rPr>
          <w:spacing w:val="-1"/>
          <w:sz w:val="20"/>
        </w:rPr>
        <w:t xml:space="preserve"> </w:t>
      </w:r>
      <w:r w:rsidRPr="00EE0BFF">
        <w:rPr>
          <w:sz w:val="20"/>
        </w:rPr>
        <w:t>will</w:t>
      </w:r>
      <w:r w:rsidRPr="00EE0BFF">
        <w:rPr>
          <w:spacing w:val="-4"/>
          <w:sz w:val="20"/>
        </w:rPr>
        <w:t xml:space="preserve"> </w:t>
      </w:r>
      <w:r w:rsidRPr="00EE0BFF">
        <w:rPr>
          <w:sz w:val="20"/>
        </w:rPr>
        <w:t>be</w:t>
      </w:r>
      <w:r w:rsidRPr="00EE0BFF">
        <w:rPr>
          <w:spacing w:val="-3"/>
          <w:sz w:val="20"/>
        </w:rPr>
        <w:t xml:space="preserve"> </w:t>
      </w:r>
      <w:r w:rsidRPr="00EE0BFF">
        <w:rPr>
          <w:sz w:val="20"/>
        </w:rPr>
        <w:t>used</w:t>
      </w:r>
      <w:r w:rsidRPr="00EE0BFF">
        <w:rPr>
          <w:spacing w:val="-2"/>
          <w:sz w:val="20"/>
        </w:rPr>
        <w:t xml:space="preserve"> </w:t>
      </w:r>
      <w:r w:rsidRPr="00EE0BFF">
        <w:rPr>
          <w:sz w:val="20"/>
        </w:rPr>
        <w:t>for</w:t>
      </w:r>
      <w:r w:rsidRPr="00EE0BFF">
        <w:rPr>
          <w:spacing w:val="-3"/>
          <w:sz w:val="20"/>
        </w:rPr>
        <w:t xml:space="preserve"> </w:t>
      </w:r>
      <w:r w:rsidRPr="00EE0BFF">
        <w:rPr>
          <w:sz w:val="20"/>
        </w:rPr>
        <w:t>a</w:t>
      </w:r>
      <w:r w:rsidRPr="00EE0BFF">
        <w:rPr>
          <w:spacing w:val="-3"/>
          <w:sz w:val="20"/>
        </w:rPr>
        <w:t xml:space="preserve"> </w:t>
      </w:r>
      <w:r w:rsidRPr="00EE0BFF">
        <w:rPr>
          <w:sz w:val="20"/>
        </w:rPr>
        <w:t>second week.</w:t>
      </w:r>
      <w:r w:rsidRPr="00EE0BFF">
        <w:rPr>
          <w:spacing w:val="-3"/>
          <w:sz w:val="20"/>
        </w:rPr>
        <w:t xml:space="preserve"> </w:t>
      </w:r>
      <w:r w:rsidRPr="00EE0BFF">
        <w:rPr>
          <w:sz w:val="20"/>
        </w:rPr>
        <w:t>(Fair</w:t>
      </w:r>
      <w:r w:rsidRPr="00EE0BFF">
        <w:rPr>
          <w:spacing w:val="-3"/>
          <w:sz w:val="20"/>
        </w:rPr>
        <w:t xml:space="preserve"> </w:t>
      </w:r>
      <w:r w:rsidRPr="00EE0BFF">
        <w:rPr>
          <w:sz w:val="20"/>
        </w:rPr>
        <w:t>Week,</w:t>
      </w:r>
      <w:r w:rsidRPr="00EE0BFF">
        <w:rPr>
          <w:spacing w:val="-3"/>
          <w:sz w:val="20"/>
        </w:rPr>
        <w:t xml:space="preserve"> </w:t>
      </w:r>
      <w:r w:rsidRPr="00EE0BFF">
        <w:rPr>
          <w:sz w:val="20"/>
        </w:rPr>
        <w:t>Holiday,</w:t>
      </w:r>
      <w:r w:rsidRPr="00EE0BFF">
        <w:rPr>
          <w:spacing w:val="-3"/>
          <w:sz w:val="20"/>
        </w:rPr>
        <w:t xml:space="preserve"> </w:t>
      </w:r>
      <w:r w:rsidRPr="00EE0BFF">
        <w:rPr>
          <w:sz w:val="20"/>
        </w:rPr>
        <w:t>snow</w:t>
      </w:r>
      <w:r w:rsidRPr="00EE0BFF">
        <w:rPr>
          <w:spacing w:val="-5"/>
          <w:sz w:val="20"/>
        </w:rPr>
        <w:t xml:space="preserve"> </w:t>
      </w:r>
      <w:r w:rsidRPr="00EE0BFF">
        <w:rPr>
          <w:sz w:val="20"/>
        </w:rPr>
        <w:t xml:space="preserve">day, </w:t>
      </w:r>
      <w:proofErr w:type="spellStart"/>
      <w:r w:rsidRPr="00EE0BFF">
        <w:rPr>
          <w:sz w:val="20"/>
        </w:rPr>
        <w:t>etc</w:t>
      </w:r>
      <w:proofErr w:type="spellEnd"/>
      <w:r w:rsidRPr="00EE0BFF">
        <w:rPr>
          <w:sz w:val="20"/>
        </w:rPr>
        <w:t>)</w:t>
      </w:r>
    </w:p>
    <w:p w14:paraId="0A40E673" w14:textId="77777777" w:rsidR="009440A9" w:rsidRPr="00EE0BFF" w:rsidRDefault="009440A9" w:rsidP="00D95662">
      <w:pPr>
        <w:pStyle w:val="ListParagraph"/>
        <w:numPr>
          <w:ilvl w:val="0"/>
          <w:numId w:val="18"/>
        </w:numPr>
        <w:tabs>
          <w:tab w:val="left" w:pos="940"/>
          <w:tab w:val="left" w:pos="941"/>
        </w:tabs>
        <w:spacing w:after="240"/>
        <w:rPr>
          <w:sz w:val="20"/>
        </w:rPr>
      </w:pPr>
      <w:r w:rsidRPr="00EE0BFF">
        <w:rPr>
          <w:sz w:val="20"/>
        </w:rPr>
        <w:t>for 60 days of school attendance if he/she has been absent for 20 days in one</w:t>
      </w:r>
      <w:r w:rsidRPr="00EE0BFF">
        <w:rPr>
          <w:spacing w:val="-20"/>
          <w:sz w:val="20"/>
        </w:rPr>
        <w:t xml:space="preserve"> </w:t>
      </w:r>
      <w:r w:rsidRPr="00EE0BFF">
        <w:rPr>
          <w:sz w:val="20"/>
        </w:rPr>
        <w:t>semester.</w:t>
      </w:r>
    </w:p>
    <w:p w14:paraId="76D574A2" w14:textId="77777777" w:rsidR="006C00CC" w:rsidRPr="00EE0BFF" w:rsidRDefault="00861778" w:rsidP="006C00CC">
      <w:pPr>
        <w:pStyle w:val="Heading2"/>
        <w:spacing w:before="91"/>
        <w:ind w:left="0"/>
        <w:rPr>
          <w:i/>
          <w:smallCaps/>
        </w:rPr>
      </w:pPr>
      <w:r w:rsidRPr="00EE0BFF">
        <w:rPr>
          <w:i/>
          <w:smallCaps/>
          <w:sz w:val="24"/>
          <w:u w:val="single"/>
        </w:rPr>
        <w:t xml:space="preserve">Student </w:t>
      </w:r>
      <w:r w:rsidR="006C00CC" w:rsidRPr="00EE0BFF">
        <w:rPr>
          <w:i/>
          <w:smallCaps/>
          <w:sz w:val="24"/>
          <w:u w:val="single"/>
        </w:rPr>
        <w:t>Conduct at Athletic Events</w:t>
      </w:r>
    </w:p>
    <w:p w14:paraId="75E86728" w14:textId="77777777" w:rsidR="006C00CC" w:rsidRPr="00EE0BFF" w:rsidRDefault="00861778" w:rsidP="006C00CC">
      <w:pPr>
        <w:pStyle w:val="BodyText"/>
        <w:ind w:left="0" w:right="251"/>
        <w:rPr>
          <w:b/>
          <w:i/>
          <w:smallCaps/>
        </w:rPr>
      </w:pPr>
      <w:r w:rsidRPr="00EE0BFF">
        <w:rPr>
          <w:b/>
          <w:i/>
          <w:smallCaps/>
        </w:rPr>
        <w:t xml:space="preserve">Student </w:t>
      </w:r>
      <w:r w:rsidR="006C00CC" w:rsidRPr="00EE0BFF">
        <w:rPr>
          <w:b/>
          <w:i/>
          <w:smallCaps/>
        </w:rPr>
        <w:t>Athletes</w:t>
      </w:r>
    </w:p>
    <w:p w14:paraId="6FCA508E" w14:textId="77777777" w:rsidR="006C00CC" w:rsidRPr="00EE0BFF" w:rsidRDefault="006C00CC" w:rsidP="00DC420A">
      <w:pPr>
        <w:pStyle w:val="BodyText"/>
        <w:spacing w:after="240"/>
        <w:ind w:left="0" w:right="251"/>
      </w:pPr>
      <w:r w:rsidRPr="00EE0BFF">
        <w:t xml:space="preserve">All school rules and policies are in effect for school sponsored and approved athletic/musical/field trips and/or competitions. Students violating the rules and policies will be subject to disciplinary action. If in the judgment of the high school administration, a student's behavior is not defined in the code of student conduct, the </w:t>
      </w:r>
      <w:r w:rsidRPr="00EE0BFF">
        <w:lastRenderedPageBreak/>
        <w:t>administration will take appropriate action in the best interest of the student and the school.</w:t>
      </w:r>
    </w:p>
    <w:p w14:paraId="3F814E7F" w14:textId="77777777" w:rsidR="006C00CC" w:rsidRPr="00EE0BFF" w:rsidRDefault="006C00CC" w:rsidP="006C00CC">
      <w:pPr>
        <w:pStyle w:val="BodyText"/>
        <w:ind w:left="0"/>
        <w:rPr>
          <w:b/>
          <w:i/>
          <w:smallCaps/>
        </w:rPr>
      </w:pPr>
      <w:r w:rsidRPr="00EE0BFF">
        <w:rPr>
          <w:b/>
          <w:i/>
          <w:smallCaps/>
        </w:rPr>
        <w:t>Student Spectators</w:t>
      </w:r>
    </w:p>
    <w:p w14:paraId="5EAD422A" w14:textId="77777777" w:rsidR="006C00CC" w:rsidRPr="00EE0BFF" w:rsidRDefault="006C00CC" w:rsidP="00131766">
      <w:pPr>
        <w:pStyle w:val="BodyText"/>
        <w:ind w:left="0"/>
      </w:pPr>
      <w:r w:rsidRPr="00EE0BFF">
        <w:t xml:space="preserve">Students are to show proper respect for the opposing team, coaches, cheerleaders, and fans </w:t>
      </w:r>
      <w:proofErr w:type="gramStart"/>
      <w:r w:rsidRPr="00EE0BFF">
        <w:t>at all times</w:t>
      </w:r>
      <w:proofErr w:type="gramEnd"/>
      <w:r w:rsidRPr="00EE0BFF">
        <w:t>. This respect should be demonstrated at both home and away games.</w:t>
      </w:r>
    </w:p>
    <w:p w14:paraId="37D031E8" w14:textId="77777777" w:rsidR="006C00CC" w:rsidRPr="00EE0BFF" w:rsidRDefault="006C00CC" w:rsidP="00D95662">
      <w:pPr>
        <w:pStyle w:val="ListParagraph"/>
        <w:numPr>
          <w:ilvl w:val="0"/>
          <w:numId w:val="19"/>
        </w:numPr>
        <w:tabs>
          <w:tab w:val="left" w:pos="420"/>
        </w:tabs>
        <w:rPr>
          <w:sz w:val="20"/>
        </w:rPr>
      </w:pPr>
      <w:r w:rsidRPr="00EE0BFF">
        <w:rPr>
          <w:sz w:val="20"/>
        </w:rPr>
        <w:t>The use of profanity is strictly</w:t>
      </w:r>
      <w:r w:rsidRPr="00EE0BFF">
        <w:rPr>
          <w:spacing w:val="-12"/>
          <w:sz w:val="20"/>
        </w:rPr>
        <w:t xml:space="preserve"> </w:t>
      </w:r>
      <w:r w:rsidRPr="00EE0BFF">
        <w:rPr>
          <w:sz w:val="20"/>
        </w:rPr>
        <w:t>prohibited.</w:t>
      </w:r>
    </w:p>
    <w:p w14:paraId="4917534B" w14:textId="77777777" w:rsidR="006C00CC" w:rsidRPr="00EE0BFF" w:rsidRDefault="006C00CC" w:rsidP="00D95662">
      <w:pPr>
        <w:pStyle w:val="ListParagraph"/>
        <w:numPr>
          <w:ilvl w:val="0"/>
          <w:numId w:val="19"/>
        </w:numPr>
        <w:tabs>
          <w:tab w:val="left" w:pos="422"/>
        </w:tabs>
        <w:rPr>
          <w:sz w:val="20"/>
        </w:rPr>
      </w:pPr>
      <w:r w:rsidRPr="00EE0BFF">
        <w:rPr>
          <w:sz w:val="20"/>
        </w:rPr>
        <w:t>Individual players or coaches should not be singled out by fans and/or</w:t>
      </w:r>
      <w:r w:rsidRPr="00EE0BFF">
        <w:rPr>
          <w:spacing w:val="-12"/>
          <w:sz w:val="20"/>
        </w:rPr>
        <w:t xml:space="preserve"> </w:t>
      </w:r>
      <w:r w:rsidRPr="00EE0BFF">
        <w:rPr>
          <w:sz w:val="20"/>
        </w:rPr>
        <w:t>players.</w:t>
      </w:r>
    </w:p>
    <w:p w14:paraId="1EE33F10" w14:textId="77777777" w:rsidR="006C00CC" w:rsidRPr="00EE0BFF" w:rsidRDefault="006C00CC" w:rsidP="00D95662">
      <w:pPr>
        <w:pStyle w:val="ListParagraph"/>
        <w:numPr>
          <w:ilvl w:val="0"/>
          <w:numId w:val="19"/>
        </w:numPr>
        <w:tabs>
          <w:tab w:val="left" w:pos="422"/>
        </w:tabs>
        <w:rPr>
          <w:sz w:val="20"/>
        </w:rPr>
      </w:pPr>
      <w:r w:rsidRPr="00EE0BFF">
        <w:rPr>
          <w:sz w:val="20"/>
        </w:rPr>
        <w:t>Students should remain respectful when opposing cheerleading squads are performing a</w:t>
      </w:r>
      <w:r w:rsidRPr="00EE0BFF">
        <w:rPr>
          <w:spacing w:val="-10"/>
          <w:sz w:val="20"/>
        </w:rPr>
        <w:t xml:space="preserve"> </w:t>
      </w:r>
      <w:r w:rsidRPr="00EE0BFF">
        <w:rPr>
          <w:sz w:val="20"/>
        </w:rPr>
        <w:t>cheer.</w:t>
      </w:r>
    </w:p>
    <w:p w14:paraId="0EF701FC" w14:textId="77777777" w:rsidR="006C00CC" w:rsidRPr="00EE0BFF" w:rsidRDefault="006C00CC" w:rsidP="00D95662">
      <w:pPr>
        <w:pStyle w:val="ListParagraph"/>
        <w:numPr>
          <w:ilvl w:val="0"/>
          <w:numId w:val="19"/>
        </w:numPr>
        <w:tabs>
          <w:tab w:val="left" w:pos="422"/>
        </w:tabs>
        <w:rPr>
          <w:sz w:val="20"/>
        </w:rPr>
      </w:pPr>
      <w:r w:rsidRPr="00EE0BFF">
        <w:rPr>
          <w:sz w:val="20"/>
        </w:rPr>
        <w:t>Noisemakers are not allowed.</w:t>
      </w:r>
    </w:p>
    <w:p w14:paraId="3513EABA" w14:textId="77777777" w:rsidR="006C00CC" w:rsidRPr="00EE0BFF" w:rsidRDefault="006C00CC" w:rsidP="00D95662">
      <w:pPr>
        <w:pStyle w:val="ListParagraph"/>
        <w:numPr>
          <w:ilvl w:val="0"/>
          <w:numId w:val="19"/>
        </w:numPr>
        <w:tabs>
          <w:tab w:val="left" w:pos="422"/>
        </w:tabs>
        <w:rPr>
          <w:sz w:val="20"/>
        </w:rPr>
      </w:pPr>
      <w:r w:rsidRPr="00EE0BFF">
        <w:rPr>
          <w:sz w:val="20"/>
        </w:rPr>
        <w:t>No person may throw objects onto the playing</w:t>
      </w:r>
      <w:r w:rsidRPr="00EE0BFF">
        <w:rPr>
          <w:spacing w:val="-5"/>
          <w:sz w:val="20"/>
        </w:rPr>
        <w:t xml:space="preserve"> </w:t>
      </w:r>
      <w:r w:rsidRPr="00EE0BFF">
        <w:rPr>
          <w:sz w:val="20"/>
        </w:rPr>
        <w:t>surface.</w:t>
      </w:r>
    </w:p>
    <w:p w14:paraId="5820B4AA" w14:textId="77777777" w:rsidR="00ED2A8E" w:rsidRDefault="00ED2A8E" w:rsidP="00131766">
      <w:r w:rsidRPr="00EE0BFF">
        <w:br w:type="page"/>
      </w:r>
    </w:p>
    <w:p w14:paraId="79BFC874" w14:textId="77777777" w:rsidR="00633B1F" w:rsidRPr="00EE0BFF" w:rsidRDefault="00633B1F" w:rsidP="00633B1F">
      <w:pPr>
        <w:pStyle w:val="BodyText"/>
        <w:spacing w:after="240"/>
        <w:jc w:val="center"/>
        <w:rPr>
          <w:b/>
          <w:i/>
          <w:smallCaps/>
          <w:sz w:val="32"/>
          <w:u w:val="single"/>
        </w:rPr>
      </w:pPr>
      <w:r w:rsidRPr="00EE0BFF">
        <w:rPr>
          <w:b/>
          <w:i/>
          <w:smallCaps/>
          <w:sz w:val="32"/>
          <w:u w:val="single"/>
        </w:rPr>
        <w:lastRenderedPageBreak/>
        <w:t>Attendance</w:t>
      </w:r>
    </w:p>
    <w:p w14:paraId="4D79FD28" w14:textId="77777777" w:rsidR="00BE5179" w:rsidRPr="00EE0BFF" w:rsidRDefault="00BE5179" w:rsidP="00B80500">
      <w:pPr>
        <w:pStyle w:val="BodyText"/>
        <w:ind w:left="0" w:right="318"/>
      </w:pPr>
      <w:r w:rsidRPr="00EE0BFF">
        <w:rPr>
          <w:rStyle w:val="st"/>
        </w:rPr>
        <w:t xml:space="preserve">§ 11.13. </w:t>
      </w:r>
      <w:r w:rsidRPr="00EE0BFF">
        <w:rPr>
          <w:rStyle w:val="Emphasis"/>
          <w:i w:val="0"/>
        </w:rPr>
        <w:t>Compulsory</w:t>
      </w:r>
      <w:r w:rsidR="00E90650" w:rsidRPr="00EE0BFF">
        <w:rPr>
          <w:rStyle w:val="st"/>
        </w:rPr>
        <w:t xml:space="preserve"> Attendance</w:t>
      </w:r>
      <w:r w:rsidRPr="00EE0BFF">
        <w:rPr>
          <w:rStyle w:val="st"/>
        </w:rPr>
        <w:t xml:space="preserve"> of the Pennsylvania State School Code</w:t>
      </w:r>
      <w:r w:rsidR="00E90650" w:rsidRPr="00EE0BFF">
        <w:rPr>
          <w:rStyle w:val="st"/>
        </w:rPr>
        <w:t xml:space="preserve"> was designed to </w:t>
      </w:r>
      <w:r w:rsidRPr="00EE0BFF">
        <w:t xml:space="preserve">make certain that all children would have an equal opportunity to gain a </w:t>
      </w:r>
      <w:proofErr w:type="gramStart"/>
      <w:r w:rsidRPr="00EE0BFF">
        <w:t>public school</w:t>
      </w:r>
      <w:proofErr w:type="gramEnd"/>
      <w:r w:rsidRPr="00EE0BFF">
        <w:t xml:space="preserve"> education. School officials and parents are responsible for this education of our children, and the state places fines and prison sentences or both for failure to observe the law.</w:t>
      </w:r>
    </w:p>
    <w:p w14:paraId="5BF1BA7A" w14:textId="77777777" w:rsidR="00BE5179" w:rsidRPr="00EE0BFF" w:rsidRDefault="00BE5179" w:rsidP="00B80500">
      <w:pPr>
        <w:pStyle w:val="BodyText"/>
        <w:spacing w:before="114"/>
        <w:ind w:left="0"/>
      </w:pPr>
      <w:r w:rsidRPr="00486C32">
        <w:t>Section 1326: The term “compulsory school age” shall mean the period of a child’s life from the time the child’s parents elect to have their child enter school, which shall be n</w:t>
      </w:r>
      <w:r w:rsidR="00083034" w:rsidRPr="00486C32">
        <w:t>o later than at the age of six (6)</w:t>
      </w:r>
      <w:r w:rsidRPr="00486C32">
        <w:t xml:space="preserve"> years</w:t>
      </w:r>
      <w:r w:rsidR="00083034" w:rsidRPr="00486C32">
        <w:t>, until the age of eighteen (18</w:t>
      </w:r>
      <w:r w:rsidRPr="00486C32">
        <w:t>). Every child of compulsory school age, having a legal residence in this Commonwealth, is required to attend a day school in which the subjects and activities prescribed</w:t>
      </w:r>
      <w:r w:rsidRPr="00486C32">
        <w:rPr>
          <w:spacing w:val="-32"/>
        </w:rPr>
        <w:t xml:space="preserve"> </w:t>
      </w:r>
      <w:r w:rsidRPr="00486C32">
        <w:t>by the State Council of Education are taught in the English language and every parent, or guardian or the person having control or charge of any child or</w:t>
      </w:r>
      <w:r w:rsidRPr="00EE0BFF">
        <w:t xml:space="preserve"> children of compulsory school age is required to send such child or children to such day</w:t>
      </w:r>
      <w:r w:rsidRPr="00EE0BFF">
        <w:rPr>
          <w:spacing w:val="-6"/>
        </w:rPr>
        <w:t xml:space="preserve"> </w:t>
      </w:r>
      <w:r w:rsidRPr="00EE0BFF">
        <w:t>school.</w:t>
      </w:r>
    </w:p>
    <w:p w14:paraId="638BB714" w14:textId="77777777" w:rsidR="00BE5179" w:rsidRPr="00EE0BFF" w:rsidRDefault="00BE5179" w:rsidP="00B80500">
      <w:pPr>
        <w:pStyle w:val="BodyText"/>
        <w:spacing w:before="114"/>
        <w:ind w:left="0"/>
      </w:pPr>
      <w:r w:rsidRPr="00EE0BFF">
        <w:t>Act 29</w:t>
      </w:r>
      <w:r w:rsidR="00E90650" w:rsidRPr="00EE0BFF">
        <w:t>, which was amended in 2016,</w:t>
      </w:r>
      <w:r w:rsidRPr="00EE0BFF">
        <w:t xml:space="preserve"> extensively revised provisions for truancy. The law raised the fine for truancy to $300. This fine will be placed on parents and requires them to pay court costs or be sentenced to complete a parenting education program. If the parents show that they took reasonable steps to ensure the attendance of a child, they may not be convicted of a summary offense. If the parents are not convicted and the child continues to be truant, the child can be fined up to $300.</w:t>
      </w:r>
    </w:p>
    <w:p w14:paraId="01FB7587" w14:textId="77777777" w:rsidR="00BE5179" w:rsidRPr="00EE0BFF" w:rsidRDefault="00BE5179" w:rsidP="00B80500">
      <w:pPr>
        <w:pStyle w:val="BodyText"/>
        <w:spacing w:before="115"/>
        <w:ind w:left="0" w:right="265"/>
      </w:pPr>
      <w:r w:rsidRPr="00EE0BFF">
        <w:t xml:space="preserve">Act 29 also removes from truant juveniles their driving privileges for 90 days for a first offense and six months for a second, while juveniles who are unlicensed are prohibited from applying for a </w:t>
      </w:r>
      <w:r w:rsidR="00B80500" w:rsidRPr="00EE0BFF">
        <w:t>l</w:t>
      </w:r>
      <w:r w:rsidRPr="00EE0BFF">
        <w:t xml:space="preserve">earner’s permit for 90 days (first offense) or six months (second offense) after their </w:t>
      </w:r>
      <w:r w:rsidR="00B80500" w:rsidRPr="00EE0BFF">
        <w:t xml:space="preserve">sixteenth </w:t>
      </w:r>
      <w:r w:rsidRPr="00EE0BFF">
        <w:t>birthday.</w:t>
      </w:r>
    </w:p>
    <w:p w14:paraId="26D867CE" w14:textId="77777777" w:rsidR="00B80500" w:rsidRPr="00EE0BFF" w:rsidRDefault="00B80500" w:rsidP="00BE5179">
      <w:pPr>
        <w:pStyle w:val="Heading2"/>
        <w:spacing w:before="80"/>
        <w:ind w:left="0"/>
        <w:rPr>
          <w:strike/>
          <w:u w:val="single"/>
        </w:rPr>
      </w:pPr>
    </w:p>
    <w:p w14:paraId="5713004F" w14:textId="77777777" w:rsidR="00BE5179" w:rsidRPr="00EE0BFF" w:rsidRDefault="00BE5179" w:rsidP="00BE5179">
      <w:pPr>
        <w:pStyle w:val="Heading2"/>
        <w:spacing w:before="1" w:line="240" w:lineRule="auto"/>
        <w:ind w:left="0"/>
        <w:rPr>
          <w:i/>
          <w:sz w:val="24"/>
        </w:rPr>
      </w:pPr>
      <w:r w:rsidRPr="00EE0BFF">
        <w:rPr>
          <w:i/>
          <w:sz w:val="24"/>
          <w:u w:val="single"/>
        </w:rPr>
        <w:t>ABSENCES</w:t>
      </w:r>
    </w:p>
    <w:p w14:paraId="0EFFC991" w14:textId="77777777" w:rsidR="00887386" w:rsidRPr="00EE0BFF" w:rsidRDefault="00887386" w:rsidP="00887386">
      <w:pPr>
        <w:tabs>
          <w:tab w:val="left" w:pos="940"/>
          <w:tab w:val="left" w:pos="941"/>
        </w:tabs>
        <w:spacing w:after="240"/>
        <w:rPr>
          <w:sz w:val="20"/>
        </w:rPr>
      </w:pPr>
      <w:r w:rsidRPr="00EE0BFF">
        <w:rPr>
          <w:sz w:val="20"/>
        </w:rPr>
        <w:t xml:space="preserve">The school recognizes the importance of consistent attendance in academic success and therefore, encourages students to attend school regularly in order to achieve at their greatest potential. </w:t>
      </w:r>
    </w:p>
    <w:p w14:paraId="05E4849D" w14:textId="77777777" w:rsidR="00E90650" w:rsidRPr="00EE0BFF" w:rsidRDefault="00E90650" w:rsidP="00DC420A">
      <w:pPr>
        <w:tabs>
          <w:tab w:val="left" w:pos="940"/>
          <w:tab w:val="left" w:pos="941"/>
        </w:tabs>
        <w:spacing w:after="240"/>
        <w:rPr>
          <w:sz w:val="20"/>
        </w:rPr>
      </w:pPr>
      <w:r w:rsidRPr="00EE0BFF">
        <w:rPr>
          <w:sz w:val="20"/>
        </w:rPr>
        <w:t>According to the Pennsylvania Department of Education (PDE), “a student is considered absent if they are not physically participating in instruction or instruction-related activities on school grounds or at an approved off-grounds location for at least half of the school day. Each day a student is absent for 50% of the school day or more is to be counted as an absence.”</w:t>
      </w:r>
    </w:p>
    <w:p w14:paraId="2AC032B5" w14:textId="77777777" w:rsidR="00DC420A" w:rsidRPr="00EE0BFF" w:rsidRDefault="00DC420A" w:rsidP="00DC420A">
      <w:pPr>
        <w:tabs>
          <w:tab w:val="left" w:pos="940"/>
          <w:tab w:val="left" w:pos="941"/>
        </w:tabs>
        <w:rPr>
          <w:sz w:val="20"/>
        </w:rPr>
      </w:pPr>
      <w:r w:rsidRPr="00EE0BFF">
        <w:rPr>
          <w:sz w:val="20"/>
        </w:rPr>
        <w:t xml:space="preserve">Based on the reasons and documentation provided for absences, they can be categorized as either Excused or Unexcused. Please find a breakdown of these below. </w:t>
      </w:r>
    </w:p>
    <w:p w14:paraId="2A662205" w14:textId="77777777" w:rsidR="00DC420A" w:rsidRPr="00EE0BFF" w:rsidRDefault="00DC420A" w:rsidP="00E90650">
      <w:pPr>
        <w:tabs>
          <w:tab w:val="left" w:pos="940"/>
          <w:tab w:val="left" w:pos="941"/>
        </w:tabs>
        <w:rPr>
          <w:sz w:val="20"/>
        </w:rPr>
      </w:pPr>
    </w:p>
    <w:p w14:paraId="2B33F29C" w14:textId="77777777" w:rsidR="00DC420A" w:rsidRPr="00EE0BFF" w:rsidRDefault="00FB7300" w:rsidP="00E90650">
      <w:pPr>
        <w:tabs>
          <w:tab w:val="left" w:pos="940"/>
          <w:tab w:val="left" w:pos="941"/>
        </w:tabs>
        <w:rPr>
          <w:b/>
          <w:i/>
          <w:smallCaps/>
          <w:sz w:val="24"/>
        </w:rPr>
      </w:pPr>
      <w:r w:rsidRPr="00EE0BFF">
        <w:rPr>
          <w:b/>
          <w:i/>
          <w:smallCaps/>
          <w:sz w:val="24"/>
        </w:rPr>
        <w:tab/>
      </w:r>
      <w:r w:rsidR="00DC420A" w:rsidRPr="00EE0BFF">
        <w:rPr>
          <w:b/>
          <w:i/>
          <w:smallCaps/>
          <w:sz w:val="24"/>
        </w:rPr>
        <w:t>Excused Absences</w:t>
      </w:r>
    </w:p>
    <w:p w14:paraId="02EF0785" w14:textId="77777777" w:rsidR="007D2C4C" w:rsidRPr="00EE0BFF" w:rsidRDefault="007D2C4C" w:rsidP="00E90BA7">
      <w:pPr>
        <w:pStyle w:val="BodyText"/>
        <w:ind w:left="1440" w:right="367"/>
      </w:pPr>
      <w:r w:rsidRPr="00EE0BFF">
        <w:rPr>
          <w:b/>
          <w:i/>
          <w:smallCaps/>
        </w:rPr>
        <w:t>Parent Excus</w:t>
      </w:r>
      <w:r w:rsidR="00FB7300" w:rsidRPr="00EE0BFF">
        <w:rPr>
          <w:b/>
          <w:i/>
          <w:smallCaps/>
        </w:rPr>
        <w:t>es</w:t>
      </w:r>
      <w:r w:rsidRPr="00EE0BFF">
        <w:rPr>
          <w:b/>
          <w:i/>
          <w:smallCaps/>
        </w:rPr>
        <w:t>-</w:t>
      </w:r>
      <w:r w:rsidRPr="00EE0BFF">
        <w:t xml:space="preserve"> Absences will be deemed excused by way of parent excuses received within three days to confirm one of the following reasons for the absence:</w:t>
      </w:r>
    </w:p>
    <w:p w14:paraId="27001950" w14:textId="77777777" w:rsidR="007D2C4C" w:rsidRPr="00EE0BFF" w:rsidRDefault="007D2C4C" w:rsidP="00D95662">
      <w:pPr>
        <w:pStyle w:val="BodyText"/>
        <w:numPr>
          <w:ilvl w:val="0"/>
          <w:numId w:val="14"/>
        </w:numPr>
        <w:ind w:right="367"/>
      </w:pPr>
      <w:r w:rsidRPr="00EE0BFF">
        <w:t>Illness</w:t>
      </w:r>
    </w:p>
    <w:p w14:paraId="49D7DB0B" w14:textId="77777777" w:rsidR="00350E08" w:rsidRPr="00EE0BFF" w:rsidRDefault="00350E08" w:rsidP="00D95662">
      <w:pPr>
        <w:pStyle w:val="BodyText"/>
        <w:numPr>
          <w:ilvl w:val="0"/>
          <w:numId w:val="14"/>
        </w:numPr>
        <w:ind w:right="367"/>
      </w:pPr>
      <w:r w:rsidRPr="00EE0BFF">
        <w:t>Other exceptionally urgent reasons</w:t>
      </w:r>
    </w:p>
    <w:p w14:paraId="78FB22B0" w14:textId="77777777" w:rsidR="007D2C4C" w:rsidRPr="00EE0BFF" w:rsidRDefault="007D2C4C" w:rsidP="00D95662">
      <w:pPr>
        <w:pStyle w:val="BodyText"/>
        <w:numPr>
          <w:ilvl w:val="0"/>
          <w:numId w:val="14"/>
        </w:numPr>
        <w:spacing w:after="240"/>
        <w:ind w:right="367"/>
      </w:pPr>
      <w:r w:rsidRPr="00EE0BFF">
        <w:t>Previously approved planned absence (no additional excuse necessary)</w:t>
      </w:r>
    </w:p>
    <w:p w14:paraId="556EB724" w14:textId="77777777" w:rsidR="007D2C4C" w:rsidRPr="00EE0BFF" w:rsidRDefault="007D2C4C" w:rsidP="00E90BA7">
      <w:pPr>
        <w:pStyle w:val="BodyText"/>
        <w:ind w:left="1440" w:right="367"/>
      </w:pPr>
      <w:r w:rsidRPr="00EE0BFF">
        <w:rPr>
          <w:b/>
          <w:i/>
          <w:smallCaps/>
        </w:rPr>
        <w:t>Official Excus</w:t>
      </w:r>
      <w:r w:rsidR="00FB7300" w:rsidRPr="00EE0BFF">
        <w:rPr>
          <w:b/>
          <w:i/>
          <w:smallCaps/>
        </w:rPr>
        <w:t>es</w:t>
      </w:r>
      <w:r w:rsidRPr="00EE0BFF">
        <w:rPr>
          <w:b/>
          <w:i/>
          <w:smallCaps/>
        </w:rPr>
        <w:t>-</w:t>
      </w:r>
      <w:r w:rsidRPr="00EE0BFF">
        <w:t xml:space="preserve"> Some absences will be deemed excused by way of official excuses received within three days to confirm one of the following reasons for the absence:</w:t>
      </w:r>
    </w:p>
    <w:p w14:paraId="1374CE00" w14:textId="77777777" w:rsidR="007D2C4C" w:rsidRPr="00EE0BFF" w:rsidRDefault="007D2C4C" w:rsidP="00D95662">
      <w:pPr>
        <w:pStyle w:val="Heading2"/>
        <w:numPr>
          <w:ilvl w:val="0"/>
          <w:numId w:val="15"/>
        </w:numPr>
        <w:tabs>
          <w:tab w:val="left" w:pos="940"/>
          <w:tab w:val="left" w:pos="941"/>
        </w:tabs>
        <w:spacing w:before="3" w:line="240" w:lineRule="auto"/>
        <w:ind w:right="1908"/>
        <w:rPr>
          <w:b w:val="0"/>
        </w:rPr>
      </w:pPr>
      <w:r w:rsidRPr="00EE0BFF">
        <w:rPr>
          <w:b w:val="0"/>
        </w:rPr>
        <w:t>Medical excuses issued by a health care provider for each absence</w:t>
      </w:r>
      <w:r w:rsidRPr="00EE0BFF">
        <w:rPr>
          <w:b w:val="0"/>
          <w:spacing w:val="-31"/>
        </w:rPr>
        <w:t xml:space="preserve"> </w:t>
      </w:r>
      <w:r w:rsidRPr="00EE0BFF">
        <w:rPr>
          <w:b w:val="0"/>
        </w:rPr>
        <w:t>stating appointment/absence date and time (written note from a</w:t>
      </w:r>
      <w:r w:rsidRPr="00EE0BFF">
        <w:rPr>
          <w:b w:val="0"/>
          <w:spacing w:val="-10"/>
        </w:rPr>
        <w:t xml:space="preserve"> d</w:t>
      </w:r>
      <w:r w:rsidRPr="00EE0BFF">
        <w:rPr>
          <w:b w:val="0"/>
        </w:rPr>
        <w:t>octor)</w:t>
      </w:r>
    </w:p>
    <w:p w14:paraId="030F9B63" w14:textId="77777777" w:rsidR="00FB7300" w:rsidRPr="00EE0BFF" w:rsidRDefault="00FB7300" w:rsidP="00D95662">
      <w:pPr>
        <w:pStyle w:val="Heading2"/>
        <w:numPr>
          <w:ilvl w:val="0"/>
          <w:numId w:val="15"/>
        </w:numPr>
        <w:tabs>
          <w:tab w:val="left" w:pos="940"/>
          <w:tab w:val="left" w:pos="941"/>
        </w:tabs>
        <w:spacing w:before="3" w:line="240" w:lineRule="auto"/>
        <w:ind w:right="1908"/>
        <w:rPr>
          <w:b w:val="0"/>
        </w:rPr>
      </w:pPr>
      <w:r w:rsidRPr="00EE0BFF">
        <w:rPr>
          <w:b w:val="0"/>
        </w:rPr>
        <w:t xml:space="preserve">Medical excuses issued by the athletic trainer and/or team </w:t>
      </w:r>
      <w:r w:rsidR="00DB09B2" w:rsidRPr="00EE0BFF">
        <w:rPr>
          <w:b w:val="0"/>
        </w:rPr>
        <w:t xml:space="preserve">doctor </w:t>
      </w:r>
    </w:p>
    <w:p w14:paraId="08C8E016" w14:textId="77777777" w:rsidR="00DB09B2" w:rsidRPr="00EE0BFF" w:rsidRDefault="00DB09B2" w:rsidP="00D95662">
      <w:pPr>
        <w:pStyle w:val="BodyText"/>
        <w:numPr>
          <w:ilvl w:val="0"/>
          <w:numId w:val="15"/>
        </w:numPr>
        <w:ind w:right="367"/>
      </w:pPr>
      <w:r w:rsidRPr="00EE0BFF">
        <w:t>Death in the immediate family</w:t>
      </w:r>
    </w:p>
    <w:p w14:paraId="1D496B89" w14:textId="77777777" w:rsidR="007D2C4C" w:rsidRPr="00EE0BFF" w:rsidRDefault="007D2C4C" w:rsidP="00D95662">
      <w:pPr>
        <w:pStyle w:val="ListParagraph"/>
        <w:numPr>
          <w:ilvl w:val="0"/>
          <w:numId w:val="15"/>
        </w:numPr>
        <w:tabs>
          <w:tab w:val="left" w:pos="940"/>
          <w:tab w:val="left" w:pos="941"/>
        </w:tabs>
        <w:rPr>
          <w:sz w:val="20"/>
        </w:rPr>
      </w:pPr>
      <w:r w:rsidRPr="00EE0BFF">
        <w:rPr>
          <w:sz w:val="20"/>
        </w:rPr>
        <w:t>Court appearances (documentation from the courthouse confirming</w:t>
      </w:r>
      <w:r w:rsidRPr="00EE0BFF">
        <w:rPr>
          <w:spacing w:val="-9"/>
          <w:sz w:val="20"/>
        </w:rPr>
        <w:t xml:space="preserve"> </w:t>
      </w:r>
      <w:r w:rsidRPr="00EE0BFF">
        <w:rPr>
          <w:sz w:val="20"/>
        </w:rPr>
        <w:t>appearance)</w:t>
      </w:r>
    </w:p>
    <w:p w14:paraId="24AF3271" w14:textId="77777777" w:rsidR="007D2C4C" w:rsidRPr="00EE0BFF" w:rsidRDefault="007D2C4C" w:rsidP="00D95662">
      <w:pPr>
        <w:pStyle w:val="ListParagraph"/>
        <w:numPr>
          <w:ilvl w:val="0"/>
          <w:numId w:val="15"/>
        </w:numPr>
        <w:tabs>
          <w:tab w:val="left" w:pos="940"/>
          <w:tab w:val="left" w:pos="941"/>
        </w:tabs>
        <w:spacing w:before="1" w:line="229" w:lineRule="exact"/>
        <w:rPr>
          <w:sz w:val="20"/>
        </w:rPr>
      </w:pPr>
      <w:r w:rsidRPr="00EE0BFF">
        <w:rPr>
          <w:sz w:val="20"/>
        </w:rPr>
        <w:t>Religious Holidays (must be pre-approved by</w:t>
      </w:r>
      <w:r w:rsidRPr="00EE0BFF">
        <w:rPr>
          <w:spacing w:val="-2"/>
          <w:sz w:val="20"/>
        </w:rPr>
        <w:t xml:space="preserve"> </w:t>
      </w:r>
      <w:r w:rsidR="00FB7300" w:rsidRPr="00EE0BFF">
        <w:rPr>
          <w:sz w:val="20"/>
        </w:rPr>
        <w:t>administration)</w:t>
      </w:r>
    </w:p>
    <w:p w14:paraId="702ECECF" w14:textId="77777777" w:rsidR="00350E08" w:rsidRPr="00EE0BFF" w:rsidRDefault="00350E08" w:rsidP="00D95662">
      <w:pPr>
        <w:pStyle w:val="BodyText"/>
        <w:numPr>
          <w:ilvl w:val="0"/>
          <w:numId w:val="15"/>
        </w:numPr>
        <w:spacing w:after="240"/>
        <w:ind w:right="367"/>
      </w:pPr>
      <w:r w:rsidRPr="00EE0BFF">
        <w:t>Previously approved college visitation (completed “College Visitation Form” submitted upon return)</w:t>
      </w:r>
    </w:p>
    <w:p w14:paraId="4EC0D4C5" w14:textId="77777777" w:rsidR="00DC420A" w:rsidRPr="00EE0BFF" w:rsidRDefault="00FB7300" w:rsidP="00E90650">
      <w:pPr>
        <w:tabs>
          <w:tab w:val="left" w:pos="940"/>
          <w:tab w:val="left" w:pos="941"/>
        </w:tabs>
        <w:rPr>
          <w:b/>
          <w:i/>
          <w:smallCaps/>
          <w:sz w:val="24"/>
        </w:rPr>
      </w:pPr>
      <w:r w:rsidRPr="00EE0BFF">
        <w:rPr>
          <w:b/>
          <w:i/>
          <w:smallCaps/>
          <w:sz w:val="24"/>
        </w:rPr>
        <w:lastRenderedPageBreak/>
        <w:tab/>
      </w:r>
      <w:r w:rsidRPr="00EE0BFF">
        <w:rPr>
          <w:b/>
          <w:i/>
          <w:smallCaps/>
          <w:sz w:val="24"/>
        </w:rPr>
        <w:tab/>
      </w:r>
      <w:r w:rsidR="00DC420A" w:rsidRPr="00EE0BFF">
        <w:rPr>
          <w:b/>
          <w:i/>
          <w:smallCaps/>
          <w:sz w:val="24"/>
        </w:rPr>
        <w:t>Unexcused Absences</w:t>
      </w:r>
    </w:p>
    <w:p w14:paraId="56AF6BA5" w14:textId="77777777" w:rsidR="00FB7300" w:rsidRPr="00EE0BFF" w:rsidRDefault="00FB7300" w:rsidP="00FB7300">
      <w:pPr>
        <w:tabs>
          <w:tab w:val="left" w:pos="940"/>
          <w:tab w:val="left" w:pos="941"/>
        </w:tabs>
        <w:rPr>
          <w:b/>
          <w:i/>
          <w:sz w:val="20"/>
        </w:rPr>
      </w:pPr>
      <w:r w:rsidRPr="00EE0BFF">
        <w:rPr>
          <w:b/>
          <w:i/>
          <w:smallCaps/>
          <w:sz w:val="24"/>
        </w:rPr>
        <w:tab/>
      </w:r>
      <w:r w:rsidRPr="00EE0BFF">
        <w:rPr>
          <w:sz w:val="20"/>
        </w:rPr>
        <w:t>Absences will be deemed unexcused if/when:</w:t>
      </w:r>
    </w:p>
    <w:p w14:paraId="22C1903B" w14:textId="77777777" w:rsidR="00FB7300" w:rsidRPr="00EE0BFF" w:rsidRDefault="00FB7300" w:rsidP="00D95662">
      <w:pPr>
        <w:pStyle w:val="ListParagraph"/>
        <w:numPr>
          <w:ilvl w:val="0"/>
          <w:numId w:val="16"/>
        </w:numPr>
        <w:tabs>
          <w:tab w:val="left" w:pos="940"/>
          <w:tab w:val="left" w:pos="941"/>
        </w:tabs>
        <w:rPr>
          <w:sz w:val="20"/>
        </w:rPr>
      </w:pPr>
      <w:r w:rsidRPr="00EE0BFF">
        <w:rPr>
          <w:sz w:val="20"/>
        </w:rPr>
        <w:t>A written excuse is not received within three days.</w:t>
      </w:r>
    </w:p>
    <w:p w14:paraId="76C6E180" w14:textId="77777777" w:rsidR="00FB7300" w:rsidRPr="00EE0BFF" w:rsidRDefault="00FB7300" w:rsidP="00D95662">
      <w:pPr>
        <w:pStyle w:val="ListParagraph"/>
        <w:numPr>
          <w:ilvl w:val="0"/>
          <w:numId w:val="16"/>
        </w:numPr>
        <w:tabs>
          <w:tab w:val="left" w:pos="940"/>
          <w:tab w:val="left" w:pos="941"/>
        </w:tabs>
        <w:rPr>
          <w:sz w:val="20"/>
        </w:rPr>
      </w:pPr>
      <w:r w:rsidRPr="00EE0BFF">
        <w:rPr>
          <w:sz w:val="20"/>
        </w:rPr>
        <w:t>The reason for the absence is beyond the scope of illness, death in family, and/or previously approved planned absences.</w:t>
      </w:r>
    </w:p>
    <w:p w14:paraId="46C5E2F0" w14:textId="77777777" w:rsidR="00FB7300" w:rsidRPr="00EE0BFF" w:rsidRDefault="00FB7300" w:rsidP="00D95662">
      <w:pPr>
        <w:pStyle w:val="ListParagraph"/>
        <w:numPr>
          <w:ilvl w:val="0"/>
          <w:numId w:val="16"/>
        </w:numPr>
        <w:tabs>
          <w:tab w:val="left" w:pos="940"/>
          <w:tab w:val="left" w:pos="941"/>
        </w:tabs>
        <w:rPr>
          <w:sz w:val="20"/>
        </w:rPr>
      </w:pPr>
      <w:r w:rsidRPr="00EE0BFF">
        <w:rPr>
          <w:sz w:val="20"/>
        </w:rPr>
        <w:t>An official excuse is not provided after 10 total days of parent-excused absences are accrued.</w:t>
      </w:r>
    </w:p>
    <w:p w14:paraId="309FD958" w14:textId="77777777" w:rsidR="00FB7300" w:rsidRPr="0078599F" w:rsidRDefault="00887386" w:rsidP="00887386">
      <w:pPr>
        <w:pStyle w:val="BodyText"/>
        <w:spacing w:before="166" w:after="240"/>
        <w:ind w:left="0" w:right="252"/>
        <w:jc w:val="both"/>
        <w:rPr>
          <w:b/>
          <w:i/>
        </w:rPr>
      </w:pPr>
      <w:r w:rsidRPr="0078599F">
        <w:rPr>
          <w:b/>
          <w:i/>
        </w:rPr>
        <w:t>Parents</w:t>
      </w:r>
      <w:r w:rsidRPr="0078599F">
        <w:rPr>
          <w:b/>
          <w:i/>
          <w:spacing w:val="-4"/>
        </w:rPr>
        <w:t xml:space="preserve"> </w:t>
      </w:r>
      <w:r w:rsidRPr="0078599F">
        <w:rPr>
          <w:b/>
          <w:i/>
        </w:rPr>
        <w:t>should</w:t>
      </w:r>
      <w:r w:rsidRPr="0078599F">
        <w:rPr>
          <w:b/>
          <w:i/>
          <w:spacing w:val="-2"/>
        </w:rPr>
        <w:t xml:space="preserve"> </w:t>
      </w:r>
      <w:r w:rsidRPr="0078599F">
        <w:rPr>
          <w:b/>
          <w:i/>
        </w:rPr>
        <w:t>contact</w:t>
      </w:r>
      <w:r w:rsidRPr="0078599F">
        <w:rPr>
          <w:b/>
          <w:i/>
          <w:spacing w:val="-3"/>
        </w:rPr>
        <w:t xml:space="preserve"> </w:t>
      </w:r>
      <w:r w:rsidRPr="0078599F">
        <w:rPr>
          <w:b/>
          <w:i/>
        </w:rPr>
        <w:t>the</w:t>
      </w:r>
      <w:r w:rsidRPr="0078599F">
        <w:rPr>
          <w:b/>
          <w:i/>
          <w:spacing w:val="-3"/>
        </w:rPr>
        <w:t xml:space="preserve"> </w:t>
      </w:r>
      <w:r w:rsidRPr="0078599F">
        <w:rPr>
          <w:b/>
          <w:i/>
        </w:rPr>
        <w:t>Administration</w:t>
      </w:r>
      <w:r w:rsidRPr="0078599F">
        <w:rPr>
          <w:b/>
          <w:i/>
          <w:spacing w:val="-4"/>
        </w:rPr>
        <w:t xml:space="preserve"> </w:t>
      </w:r>
      <w:r w:rsidRPr="0078599F">
        <w:rPr>
          <w:b/>
          <w:i/>
        </w:rPr>
        <w:t>to</w:t>
      </w:r>
      <w:r w:rsidRPr="0078599F">
        <w:rPr>
          <w:b/>
          <w:i/>
          <w:spacing w:val="-2"/>
        </w:rPr>
        <w:t xml:space="preserve"> </w:t>
      </w:r>
      <w:r w:rsidRPr="0078599F">
        <w:rPr>
          <w:b/>
          <w:i/>
        </w:rPr>
        <w:t>discuss</w:t>
      </w:r>
      <w:r w:rsidRPr="0078599F">
        <w:rPr>
          <w:b/>
          <w:i/>
          <w:spacing w:val="-4"/>
        </w:rPr>
        <w:t xml:space="preserve"> </w:t>
      </w:r>
      <w:r w:rsidRPr="0078599F">
        <w:rPr>
          <w:b/>
          <w:i/>
        </w:rPr>
        <w:t>any</w:t>
      </w:r>
      <w:r w:rsidRPr="0078599F">
        <w:rPr>
          <w:b/>
          <w:i/>
          <w:spacing w:val="-4"/>
        </w:rPr>
        <w:t xml:space="preserve"> </w:t>
      </w:r>
      <w:r w:rsidRPr="0078599F">
        <w:rPr>
          <w:b/>
          <w:i/>
        </w:rPr>
        <w:t>concerns</w:t>
      </w:r>
      <w:r w:rsidRPr="0078599F">
        <w:rPr>
          <w:b/>
          <w:i/>
          <w:spacing w:val="-4"/>
        </w:rPr>
        <w:t xml:space="preserve"> </w:t>
      </w:r>
      <w:r w:rsidRPr="0078599F">
        <w:rPr>
          <w:b/>
          <w:i/>
        </w:rPr>
        <w:t>or</w:t>
      </w:r>
      <w:r w:rsidRPr="0078599F">
        <w:rPr>
          <w:b/>
          <w:i/>
          <w:spacing w:val="-3"/>
        </w:rPr>
        <w:t xml:space="preserve"> </w:t>
      </w:r>
      <w:r w:rsidRPr="0078599F">
        <w:rPr>
          <w:b/>
          <w:i/>
        </w:rPr>
        <w:t>situations</w:t>
      </w:r>
      <w:r w:rsidRPr="0078599F">
        <w:rPr>
          <w:b/>
          <w:i/>
          <w:spacing w:val="-4"/>
        </w:rPr>
        <w:t xml:space="preserve"> </w:t>
      </w:r>
      <w:r w:rsidRPr="0078599F">
        <w:rPr>
          <w:b/>
          <w:i/>
        </w:rPr>
        <w:t>that</w:t>
      </w:r>
      <w:r w:rsidRPr="0078599F">
        <w:rPr>
          <w:b/>
          <w:i/>
          <w:spacing w:val="-1"/>
        </w:rPr>
        <w:t xml:space="preserve"> </w:t>
      </w:r>
      <w:r w:rsidRPr="0078599F">
        <w:rPr>
          <w:b/>
          <w:i/>
        </w:rPr>
        <w:t>may</w:t>
      </w:r>
      <w:r w:rsidRPr="0078599F">
        <w:rPr>
          <w:b/>
          <w:i/>
          <w:spacing w:val="-7"/>
        </w:rPr>
        <w:t xml:space="preserve"> </w:t>
      </w:r>
      <w:r w:rsidRPr="0078599F">
        <w:rPr>
          <w:b/>
          <w:i/>
        </w:rPr>
        <w:t>result in the need for special arrangements or to address their child’s</w:t>
      </w:r>
      <w:r w:rsidRPr="0078599F">
        <w:rPr>
          <w:b/>
          <w:i/>
          <w:spacing w:val="-4"/>
        </w:rPr>
        <w:t xml:space="preserve"> </w:t>
      </w:r>
      <w:r w:rsidRPr="0078599F">
        <w:rPr>
          <w:b/>
          <w:i/>
        </w:rPr>
        <w:t>attendance.</w:t>
      </w:r>
    </w:p>
    <w:p w14:paraId="7F61DBBB" w14:textId="77777777" w:rsidR="00887386" w:rsidRPr="00EE0BFF" w:rsidRDefault="00887386" w:rsidP="00887386">
      <w:pPr>
        <w:pStyle w:val="Heading2"/>
        <w:spacing w:before="1" w:line="240" w:lineRule="auto"/>
        <w:ind w:left="0"/>
        <w:rPr>
          <w:i/>
          <w:smallCaps/>
          <w:sz w:val="24"/>
          <w:u w:val="single"/>
        </w:rPr>
      </w:pPr>
      <w:r w:rsidRPr="00EE0BFF">
        <w:rPr>
          <w:i/>
          <w:smallCaps/>
          <w:sz w:val="24"/>
          <w:u w:val="single"/>
        </w:rPr>
        <w:t>Absence Notification</w:t>
      </w:r>
    </w:p>
    <w:p w14:paraId="6837A22C" w14:textId="77777777" w:rsidR="00887386" w:rsidRPr="00EE0BFF" w:rsidRDefault="00887386" w:rsidP="00887386">
      <w:pPr>
        <w:tabs>
          <w:tab w:val="left" w:pos="940"/>
          <w:tab w:val="left" w:pos="941"/>
        </w:tabs>
        <w:spacing w:after="240"/>
        <w:ind w:right="250"/>
        <w:rPr>
          <w:sz w:val="20"/>
        </w:rPr>
      </w:pPr>
      <w:r w:rsidRPr="00EE0BFF">
        <w:rPr>
          <w:sz w:val="20"/>
        </w:rPr>
        <w:t xml:space="preserve">Parents or guardians will receive automated phone calls from our One Call System around 10:00am if their children are marked absent. It is not necessary to call the school to report your child absent.  </w:t>
      </w:r>
    </w:p>
    <w:p w14:paraId="39555AF6" w14:textId="77777777" w:rsidR="00887386" w:rsidRPr="00EE0BFF" w:rsidRDefault="00887386" w:rsidP="00887386">
      <w:pPr>
        <w:pStyle w:val="Heading2"/>
        <w:spacing w:before="1" w:line="240" w:lineRule="auto"/>
        <w:ind w:left="0"/>
        <w:rPr>
          <w:i/>
          <w:smallCaps/>
          <w:sz w:val="24"/>
          <w:u w:val="single"/>
        </w:rPr>
      </w:pPr>
      <w:r w:rsidRPr="00EE0BFF">
        <w:rPr>
          <w:i/>
          <w:smallCaps/>
          <w:sz w:val="24"/>
          <w:u w:val="single"/>
        </w:rPr>
        <w:t>Absence Reporting</w:t>
      </w:r>
    </w:p>
    <w:p w14:paraId="1A8F5534" w14:textId="77777777" w:rsidR="00E90BA7" w:rsidRPr="00EE0BFF" w:rsidRDefault="00E90BA7" w:rsidP="00E90BA7">
      <w:pPr>
        <w:pStyle w:val="Heading2"/>
        <w:spacing w:before="1" w:line="240" w:lineRule="auto"/>
        <w:ind w:left="0"/>
        <w:rPr>
          <w:i/>
          <w:smallCaps/>
        </w:rPr>
      </w:pPr>
      <w:r w:rsidRPr="00EE0BFF">
        <w:rPr>
          <w:i/>
          <w:smallCaps/>
        </w:rPr>
        <w:t>Half Day Absences</w:t>
      </w:r>
    </w:p>
    <w:p w14:paraId="07C46A76" w14:textId="77777777" w:rsidR="00E90BA7" w:rsidRPr="00EE0BFF" w:rsidRDefault="00BE5179" w:rsidP="00887386">
      <w:pPr>
        <w:pStyle w:val="Heading2"/>
        <w:spacing w:before="1" w:after="240" w:line="240" w:lineRule="auto"/>
        <w:ind w:left="0"/>
        <w:rPr>
          <w:b w:val="0"/>
        </w:rPr>
      </w:pPr>
      <w:r w:rsidRPr="00EE0BFF">
        <w:rPr>
          <w:b w:val="0"/>
        </w:rPr>
        <w:t>Students who ar</w:t>
      </w:r>
      <w:r w:rsidR="00887386" w:rsidRPr="00EE0BFF">
        <w:rPr>
          <w:b w:val="0"/>
        </w:rPr>
        <w:t xml:space="preserve">rive to school after 10:30am </w:t>
      </w:r>
      <w:r w:rsidRPr="00EE0BFF">
        <w:rPr>
          <w:b w:val="0"/>
        </w:rPr>
        <w:t>will be reported as absent in the</w:t>
      </w:r>
      <w:r w:rsidR="00887386" w:rsidRPr="00EE0BFF">
        <w:rPr>
          <w:b w:val="0"/>
        </w:rPr>
        <w:t xml:space="preserve"> morning. </w:t>
      </w:r>
      <w:r w:rsidRPr="00EE0BFF">
        <w:rPr>
          <w:b w:val="0"/>
        </w:rPr>
        <w:t>Students who leave school before 11:45</w:t>
      </w:r>
      <w:r w:rsidR="00887386" w:rsidRPr="00EE0BFF">
        <w:rPr>
          <w:b w:val="0"/>
        </w:rPr>
        <w:t>am</w:t>
      </w:r>
      <w:r w:rsidRPr="00EE0BFF">
        <w:rPr>
          <w:b w:val="0"/>
        </w:rPr>
        <w:t xml:space="preserve"> w</w:t>
      </w:r>
      <w:r w:rsidR="00887386" w:rsidRPr="00EE0BFF">
        <w:rPr>
          <w:b w:val="0"/>
        </w:rPr>
        <w:t xml:space="preserve">ill be reported as absent in the afternoon. </w:t>
      </w:r>
    </w:p>
    <w:p w14:paraId="1534D7AF" w14:textId="77777777" w:rsidR="00E90BA7" w:rsidRPr="00EE0BFF" w:rsidRDefault="00E90BA7" w:rsidP="00E90BA7">
      <w:pPr>
        <w:pStyle w:val="Heading2"/>
        <w:spacing w:before="1" w:line="240" w:lineRule="auto"/>
        <w:ind w:left="0"/>
        <w:rPr>
          <w:i/>
          <w:smallCaps/>
        </w:rPr>
      </w:pPr>
      <w:r w:rsidRPr="00EE0BFF">
        <w:rPr>
          <w:i/>
          <w:smallCaps/>
        </w:rPr>
        <w:t>Full Day Absences</w:t>
      </w:r>
    </w:p>
    <w:p w14:paraId="27430B80" w14:textId="77777777" w:rsidR="00BE5179" w:rsidRPr="00EE0BFF" w:rsidRDefault="00E90BA7" w:rsidP="00887386">
      <w:pPr>
        <w:pStyle w:val="Heading2"/>
        <w:spacing w:before="1" w:after="240" w:line="240" w:lineRule="auto"/>
        <w:ind w:left="0"/>
        <w:rPr>
          <w:b w:val="0"/>
        </w:rPr>
      </w:pPr>
      <w:r w:rsidRPr="00EE0BFF">
        <w:rPr>
          <w:b w:val="0"/>
        </w:rPr>
        <w:t xml:space="preserve">Students who leave school before 9:45am will be reported as absent for the entire school day. </w:t>
      </w:r>
      <w:r w:rsidR="00887386" w:rsidRPr="00EE0BFF">
        <w:rPr>
          <w:b w:val="0"/>
        </w:rPr>
        <w:t>S</w:t>
      </w:r>
      <w:r w:rsidR="00BE5179" w:rsidRPr="00EE0BFF">
        <w:rPr>
          <w:b w:val="0"/>
        </w:rPr>
        <w:t>tudents who arrive to school after 12:30</w:t>
      </w:r>
      <w:r w:rsidR="00887386" w:rsidRPr="00EE0BFF">
        <w:rPr>
          <w:b w:val="0"/>
        </w:rPr>
        <w:t>pm</w:t>
      </w:r>
      <w:r w:rsidR="00BE5179" w:rsidRPr="00EE0BFF">
        <w:rPr>
          <w:b w:val="0"/>
        </w:rPr>
        <w:t xml:space="preserve"> will be reported as absent for the </w:t>
      </w:r>
      <w:r w:rsidR="00887386" w:rsidRPr="00EE0BFF">
        <w:rPr>
          <w:b w:val="0"/>
        </w:rPr>
        <w:t xml:space="preserve">entire </w:t>
      </w:r>
      <w:r w:rsidR="00BE5179" w:rsidRPr="00EE0BFF">
        <w:rPr>
          <w:b w:val="0"/>
        </w:rPr>
        <w:t>school</w:t>
      </w:r>
      <w:r w:rsidR="00BE5179" w:rsidRPr="00EE0BFF">
        <w:rPr>
          <w:b w:val="0"/>
          <w:spacing w:val="-17"/>
        </w:rPr>
        <w:t xml:space="preserve"> </w:t>
      </w:r>
      <w:r w:rsidR="00BE5179" w:rsidRPr="00EE0BFF">
        <w:rPr>
          <w:b w:val="0"/>
        </w:rPr>
        <w:t>day.</w:t>
      </w:r>
    </w:p>
    <w:p w14:paraId="521CE672" w14:textId="77777777" w:rsidR="00E46C2E" w:rsidRPr="00EE0BFF" w:rsidRDefault="00E46C2E" w:rsidP="00E46C2E">
      <w:pPr>
        <w:pStyle w:val="Heading2"/>
        <w:spacing w:before="1" w:line="240" w:lineRule="auto"/>
        <w:ind w:left="0"/>
        <w:rPr>
          <w:i/>
          <w:smallCaps/>
          <w:sz w:val="24"/>
          <w:u w:val="single"/>
        </w:rPr>
      </w:pPr>
      <w:r w:rsidRPr="00EE0BFF">
        <w:rPr>
          <w:i/>
          <w:smallCaps/>
          <w:sz w:val="24"/>
          <w:u w:val="single"/>
        </w:rPr>
        <w:t>College Visitations</w:t>
      </w:r>
    </w:p>
    <w:p w14:paraId="39C17F0D" w14:textId="77777777" w:rsidR="00E46C2E" w:rsidRDefault="00E46C2E" w:rsidP="00E46C2E">
      <w:pPr>
        <w:tabs>
          <w:tab w:val="left" w:pos="940"/>
          <w:tab w:val="left" w:pos="941"/>
        </w:tabs>
        <w:spacing w:after="240"/>
        <w:rPr>
          <w:sz w:val="20"/>
        </w:rPr>
      </w:pPr>
      <w:r w:rsidRPr="00EE0BFF">
        <w:rPr>
          <w:sz w:val="20"/>
        </w:rPr>
        <w:t>College visitations are granted for junior (11th grade) and senior (12th grade)</w:t>
      </w:r>
      <w:r w:rsidRPr="00EE0BFF">
        <w:rPr>
          <w:spacing w:val="-5"/>
          <w:sz w:val="20"/>
        </w:rPr>
        <w:t xml:space="preserve"> </w:t>
      </w:r>
      <w:r w:rsidRPr="00EE0BFF">
        <w:rPr>
          <w:sz w:val="20"/>
        </w:rPr>
        <w:t>students. Students are to notify the office with a note from their parents at least</w:t>
      </w:r>
      <w:r w:rsidRPr="00EE0BFF">
        <w:rPr>
          <w:spacing w:val="-29"/>
          <w:sz w:val="20"/>
        </w:rPr>
        <w:t xml:space="preserve"> </w:t>
      </w:r>
      <w:r w:rsidRPr="00EE0BFF">
        <w:rPr>
          <w:sz w:val="20"/>
        </w:rPr>
        <w:t>one school day prior to the scheduled college</w:t>
      </w:r>
      <w:r w:rsidRPr="00EE0BFF">
        <w:rPr>
          <w:spacing w:val="-5"/>
          <w:sz w:val="20"/>
        </w:rPr>
        <w:t xml:space="preserve"> </w:t>
      </w:r>
      <w:r w:rsidRPr="00EE0BFF">
        <w:rPr>
          <w:sz w:val="20"/>
        </w:rPr>
        <w:t xml:space="preserve">visit.  Students will then be given a </w:t>
      </w:r>
      <w:r w:rsidR="00546841" w:rsidRPr="00EE0BFF">
        <w:rPr>
          <w:sz w:val="20"/>
        </w:rPr>
        <w:t>“</w:t>
      </w:r>
      <w:r w:rsidRPr="00EE0BFF">
        <w:rPr>
          <w:sz w:val="20"/>
        </w:rPr>
        <w:t>College Visitation Form</w:t>
      </w:r>
      <w:r w:rsidR="00546841" w:rsidRPr="00EE0BFF">
        <w:rPr>
          <w:sz w:val="20"/>
        </w:rPr>
        <w:t>”</w:t>
      </w:r>
      <w:r w:rsidRPr="00EE0BFF">
        <w:rPr>
          <w:sz w:val="20"/>
        </w:rPr>
        <w:t xml:space="preserve"> that must be returned to the office on their first day back to school.  This form will need to be signed by an individual at the college/university. A maximum of three (3) school days will be granted for college visitations during any academic (school)</w:t>
      </w:r>
      <w:r w:rsidRPr="00EE0BFF">
        <w:rPr>
          <w:spacing w:val="1"/>
          <w:sz w:val="20"/>
        </w:rPr>
        <w:t xml:space="preserve"> </w:t>
      </w:r>
      <w:r w:rsidRPr="00EE0BFF">
        <w:rPr>
          <w:sz w:val="20"/>
        </w:rPr>
        <w:t>year.  College vi</w:t>
      </w:r>
      <w:r w:rsidR="00350E08" w:rsidRPr="00EE0BFF">
        <w:rPr>
          <w:sz w:val="20"/>
        </w:rPr>
        <w:t>sitations will be counted as a</w:t>
      </w:r>
      <w:r w:rsidR="00BD349E">
        <w:rPr>
          <w:sz w:val="20"/>
        </w:rPr>
        <w:t>n official</w:t>
      </w:r>
      <w:r w:rsidR="00DD393A">
        <w:rPr>
          <w:sz w:val="20"/>
        </w:rPr>
        <w:t xml:space="preserve"> </w:t>
      </w:r>
      <w:r w:rsidRPr="00EE0BFF">
        <w:rPr>
          <w:sz w:val="20"/>
        </w:rPr>
        <w:t>excused absence and will be added to the student’s cumulative attendance.</w:t>
      </w:r>
    </w:p>
    <w:p w14:paraId="4F33F52E" w14:textId="77777777" w:rsidR="00DF475D" w:rsidRPr="00DF475D" w:rsidRDefault="00DF475D" w:rsidP="00DF475D">
      <w:pPr>
        <w:rPr>
          <w:sz w:val="20"/>
        </w:rPr>
      </w:pPr>
    </w:p>
    <w:p w14:paraId="1751CF4A" w14:textId="77777777" w:rsidR="00B0137B" w:rsidRPr="00EE0BFF" w:rsidRDefault="00B0137B" w:rsidP="00B0137B">
      <w:pPr>
        <w:pStyle w:val="Heading2"/>
        <w:spacing w:before="3"/>
        <w:ind w:left="0"/>
        <w:rPr>
          <w:i/>
          <w:smallCaps/>
          <w:sz w:val="24"/>
          <w:u w:val="single"/>
        </w:rPr>
      </w:pPr>
      <w:r w:rsidRPr="00EE0BFF">
        <w:rPr>
          <w:i/>
          <w:smallCaps/>
          <w:sz w:val="24"/>
          <w:u w:val="single"/>
        </w:rPr>
        <w:t>Early Dismissal Procedures</w:t>
      </w:r>
    </w:p>
    <w:p w14:paraId="3889FABD" w14:textId="77777777" w:rsidR="00B0137B" w:rsidRPr="00EE0BFF" w:rsidRDefault="00B0137B" w:rsidP="00B0137B">
      <w:pPr>
        <w:pStyle w:val="Heading2"/>
        <w:spacing w:before="3" w:line="240" w:lineRule="auto"/>
        <w:ind w:left="0"/>
        <w:rPr>
          <w:b w:val="0"/>
        </w:rPr>
      </w:pPr>
      <w:r w:rsidRPr="00EE0BFF">
        <w:rPr>
          <w:b w:val="0"/>
        </w:rPr>
        <w:t xml:space="preserve">Students who need to leave school early or leave the high school building are required to bring a note from a parent or guardian. All notes must be brought to the office before homeroom on or before the morning of the day requested. Students will then receive an excuse slip from the office to be presented to their classroom teacher and office secretary upon leaving. </w:t>
      </w:r>
      <w:r w:rsidR="00546841" w:rsidRPr="00EE0BFF">
        <w:rPr>
          <w:b w:val="0"/>
        </w:rPr>
        <w:t xml:space="preserve">Early dismissals without this documentation will be unexcused. </w:t>
      </w:r>
      <w:r w:rsidRPr="00EE0BFF">
        <w:rPr>
          <w:b w:val="0"/>
        </w:rPr>
        <w:t>All students will be required to furnish an official excuse within three days of return from the appointment or the time out will be considered unexcused.</w:t>
      </w:r>
    </w:p>
    <w:p w14:paraId="2064E89F" w14:textId="77777777" w:rsidR="00B0137B" w:rsidRPr="00EE0BFF" w:rsidRDefault="00B0137B" w:rsidP="00B0137B">
      <w:pPr>
        <w:pStyle w:val="BodyText"/>
        <w:ind w:left="0"/>
      </w:pPr>
      <w:r w:rsidRPr="00EE0BFF">
        <w:t>The following must be indicated on each request:</w:t>
      </w:r>
    </w:p>
    <w:p w14:paraId="5A3CEBEF" w14:textId="77777777" w:rsidR="00B0137B" w:rsidRPr="00EE0BFF" w:rsidRDefault="00B0137B" w:rsidP="000B15EB">
      <w:pPr>
        <w:pStyle w:val="ListParagraph"/>
        <w:numPr>
          <w:ilvl w:val="1"/>
          <w:numId w:val="4"/>
        </w:numPr>
        <w:tabs>
          <w:tab w:val="left" w:pos="1300"/>
          <w:tab w:val="left" w:pos="1301"/>
        </w:tabs>
        <w:spacing w:before="1"/>
        <w:rPr>
          <w:sz w:val="20"/>
        </w:rPr>
      </w:pPr>
      <w:r w:rsidRPr="00EE0BFF">
        <w:rPr>
          <w:sz w:val="20"/>
        </w:rPr>
        <w:t>Name, grade, and homeroom section of</w:t>
      </w:r>
      <w:r w:rsidRPr="00EE0BFF">
        <w:rPr>
          <w:spacing w:val="-6"/>
          <w:sz w:val="20"/>
        </w:rPr>
        <w:t xml:space="preserve"> </w:t>
      </w:r>
      <w:r w:rsidRPr="00EE0BFF">
        <w:rPr>
          <w:sz w:val="20"/>
        </w:rPr>
        <w:t>student</w:t>
      </w:r>
    </w:p>
    <w:p w14:paraId="6E34174C" w14:textId="77777777" w:rsidR="00B0137B" w:rsidRPr="00EE0BFF" w:rsidRDefault="00B0137B" w:rsidP="000B15EB">
      <w:pPr>
        <w:pStyle w:val="ListParagraph"/>
        <w:numPr>
          <w:ilvl w:val="1"/>
          <w:numId w:val="4"/>
        </w:numPr>
        <w:tabs>
          <w:tab w:val="left" w:pos="1300"/>
          <w:tab w:val="left" w:pos="1301"/>
        </w:tabs>
        <w:rPr>
          <w:sz w:val="20"/>
        </w:rPr>
      </w:pPr>
      <w:r w:rsidRPr="00EE0BFF">
        <w:rPr>
          <w:sz w:val="20"/>
        </w:rPr>
        <w:t>Date and time of requested</w:t>
      </w:r>
      <w:r w:rsidRPr="00EE0BFF">
        <w:rPr>
          <w:spacing w:val="-2"/>
          <w:sz w:val="20"/>
        </w:rPr>
        <w:t xml:space="preserve"> </w:t>
      </w:r>
      <w:r w:rsidRPr="00EE0BFF">
        <w:rPr>
          <w:sz w:val="20"/>
        </w:rPr>
        <w:t>dismissal</w:t>
      </w:r>
    </w:p>
    <w:p w14:paraId="5F6EB8E4" w14:textId="77777777" w:rsidR="00B0137B" w:rsidRPr="00EE0BFF" w:rsidRDefault="00B0137B" w:rsidP="000B15EB">
      <w:pPr>
        <w:pStyle w:val="ListParagraph"/>
        <w:numPr>
          <w:ilvl w:val="1"/>
          <w:numId w:val="4"/>
        </w:numPr>
        <w:tabs>
          <w:tab w:val="left" w:pos="1300"/>
          <w:tab w:val="left" w:pos="1301"/>
        </w:tabs>
        <w:rPr>
          <w:sz w:val="20"/>
        </w:rPr>
      </w:pPr>
      <w:r w:rsidRPr="00EE0BFF">
        <w:rPr>
          <w:sz w:val="20"/>
        </w:rPr>
        <w:t>Parent/guardian signature and phone number</w:t>
      </w:r>
    </w:p>
    <w:p w14:paraId="35B7ED74" w14:textId="77777777" w:rsidR="00B0137B" w:rsidRPr="00EE0BFF" w:rsidRDefault="00B0137B" w:rsidP="000B15EB">
      <w:pPr>
        <w:pStyle w:val="ListParagraph"/>
        <w:numPr>
          <w:ilvl w:val="1"/>
          <w:numId w:val="4"/>
        </w:numPr>
        <w:tabs>
          <w:tab w:val="left" w:pos="1300"/>
          <w:tab w:val="left" w:pos="1301"/>
        </w:tabs>
        <w:spacing w:after="240"/>
        <w:rPr>
          <w:sz w:val="20"/>
        </w:rPr>
      </w:pPr>
      <w:r w:rsidRPr="00EE0BFF">
        <w:rPr>
          <w:sz w:val="20"/>
        </w:rPr>
        <w:t>Reason for request</w:t>
      </w:r>
    </w:p>
    <w:p w14:paraId="6C1D40D2" w14:textId="77777777" w:rsidR="00131766" w:rsidRPr="00EE0BFF" w:rsidRDefault="00131766" w:rsidP="00131766">
      <w:pPr>
        <w:pStyle w:val="Heading2"/>
        <w:ind w:left="0"/>
        <w:rPr>
          <w:i/>
          <w:smallCaps/>
          <w:sz w:val="24"/>
        </w:rPr>
      </w:pPr>
      <w:r w:rsidRPr="00EE0BFF">
        <w:rPr>
          <w:i/>
          <w:smallCaps/>
          <w:sz w:val="24"/>
          <w:u w:val="single"/>
        </w:rPr>
        <w:t>Excessive Absence Notification</w:t>
      </w:r>
    </w:p>
    <w:p w14:paraId="394CB5A5" w14:textId="77777777" w:rsidR="00131766" w:rsidRPr="00EE0BFF" w:rsidRDefault="00131766" w:rsidP="00131766">
      <w:pPr>
        <w:pStyle w:val="Heading2"/>
        <w:spacing w:before="1"/>
        <w:ind w:left="0"/>
        <w:rPr>
          <w:i/>
          <w:smallCaps/>
        </w:rPr>
      </w:pPr>
      <w:r w:rsidRPr="00EE0BFF">
        <w:rPr>
          <w:i/>
          <w:smallCaps/>
        </w:rPr>
        <w:t>Ten or More Parent Excused Absences</w:t>
      </w:r>
    </w:p>
    <w:p w14:paraId="4EE1506F" w14:textId="77777777" w:rsidR="00131766" w:rsidRPr="00EE0BFF" w:rsidRDefault="00131766" w:rsidP="00131766">
      <w:pPr>
        <w:pStyle w:val="BodyText"/>
        <w:spacing w:after="240"/>
        <w:ind w:left="0" w:right="366"/>
      </w:pPr>
      <w:r w:rsidRPr="00EE0BFF">
        <w:t xml:space="preserve">If a student accumulates ten (10) or more absences for which an official excuse was not submitted, the parent will be notified by </w:t>
      </w:r>
      <w:r w:rsidR="00861778" w:rsidRPr="00EE0BFF">
        <w:t>postal mail that an official excuse is required f</w:t>
      </w:r>
      <w:r w:rsidRPr="00EE0BFF">
        <w:t>or each additional absence for the remainder of the school year</w:t>
      </w:r>
      <w:r w:rsidR="00861778" w:rsidRPr="00EE0BFF">
        <w:t>.</w:t>
      </w:r>
    </w:p>
    <w:p w14:paraId="34D795D4" w14:textId="77777777" w:rsidR="00131766" w:rsidRPr="00EE0BFF" w:rsidRDefault="00131766" w:rsidP="00131766">
      <w:pPr>
        <w:pStyle w:val="Heading2"/>
        <w:spacing w:before="1"/>
        <w:ind w:left="0"/>
        <w:rPr>
          <w:i/>
          <w:smallCaps/>
        </w:rPr>
      </w:pPr>
      <w:r w:rsidRPr="00EE0BFF">
        <w:rPr>
          <w:i/>
          <w:smallCaps/>
        </w:rPr>
        <w:t>One or More Unexcused Absences</w:t>
      </w:r>
    </w:p>
    <w:p w14:paraId="4D9BC83F" w14:textId="77777777" w:rsidR="00131766" w:rsidRPr="00EE0BFF" w:rsidRDefault="00131766" w:rsidP="00305709">
      <w:pPr>
        <w:adjustRightInd w:val="0"/>
        <w:spacing w:after="240"/>
        <w:rPr>
          <w:sz w:val="20"/>
          <w:szCs w:val="20"/>
        </w:rPr>
      </w:pPr>
      <w:r w:rsidRPr="00EE0BFF">
        <w:rPr>
          <w:sz w:val="20"/>
          <w:szCs w:val="20"/>
        </w:rPr>
        <w:t>Parents/guardians will receive written notification when their children accumulate unexcused absences.  Dependent upon the number of unexcused absences, the school may require a School Attendance Improvement Plan (SAIP) team meeting</w:t>
      </w:r>
      <w:r w:rsidR="00305709" w:rsidRPr="00EE0BFF">
        <w:rPr>
          <w:sz w:val="20"/>
          <w:szCs w:val="20"/>
        </w:rPr>
        <w:t xml:space="preserve"> in order to develop a plan for improved attendance. </w:t>
      </w:r>
    </w:p>
    <w:p w14:paraId="6C5DF7BE" w14:textId="77777777" w:rsidR="00305709" w:rsidRPr="00EE0BFF" w:rsidRDefault="00305709" w:rsidP="00305709">
      <w:pPr>
        <w:pStyle w:val="BodyText"/>
        <w:spacing w:after="240"/>
        <w:ind w:left="0"/>
        <w:rPr>
          <w:b/>
          <w:i/>
          <w:smallCaps/>
          <w:u w:val="single"/>
        </w:rPr>
      </w:pPr>
      <w:r w:rsidRPr="00EE0BFF">
        <w:lastRenderedPageBreak/>
        <w:t>Students who accumulate six (6) or more unexcused/illegal absences are considered habitually truant and may be referred to the county children and youth agency for services. Additionally, the school may file a citation against the parent in the magisterial district court.</w:t>
      </w:r>
    </w:p>
    <w:p w14:paraId="6BF63293" w14:textId="77777777" w:rsidR="00BE5179" w:rsidRPr="00EE0BFF" w:rsidRDefault="00E46C2E" w:rsidP="00E46C2E">
      <w:pPr>
        <w:spacing w:line="228" w:lineRule="exact"/>
        <w:rPr>
          <w:b/>
          <w:i/>
          <w:smallCaps/>
        </w:rPr>
      </w:pPr>
      <w:r w:rsidRPr="00EE0BFF">
        <w:rPr>
          <w:b/>
          <w:i/>
          <w:smallCaps/>
          <w:sz w:val="24"/>
          <w:u w:val="single"/>
        </w:rPr>
        <w:t xml:space="preserve">Make-Up Work </w:t>
      </w:r>
      <w:r w:rsidRPr="00EE0BFF">
        <w:rPr>
          <w:b/>
          <w:i/>
          <w:smallCaps/>
          <w:u w:val="single"/>
        </w:rPr>
        <w:t>Following an Absence</w:t>
      </w:r>
    </w:p>
    <w:p w14:paraId="5EFF29A9" w14:textId="77777777" w:rsidR="00BE5179" w:rsidRPr="00EE0BFF" w:rsidRDefault="00BE5179" w:rsidP="00BE5179">
      <w:pPr>
        <w:pStyle w:val="BodyText"/>
        <w:ind w:left="0" w:right="350"/>
      </w:pPr>
      <w:r w:rsidRPr="00EE0BFF">
        <w:t>Any student who is absent due to illness, death in the immediate family, or with prior approval by the principal will be given the opportunity to complete any assignment upon returning to school.</w:t>
      </w:r>
    </w:p>
    <w:p w14:paraId="7DEE26C3" w14:textId="77777777" w:rsidR="00BE5179" w:rsidRPr="00EE0BFF" w:rsidRDefault="00BE5179" w:rsidP="00E46C2E">
      <w:pPr>
        <w:pStyle w:val="BodyText"/>
        <w:spacing w:before="113" w:after="240"/>
        <w:ind w:left="0" w:right="279"/>
        <w:rPr>
          <w:strike/>
        </w:rPr>
      </w:pPr>
      <w:r w:rsidRPr="00EE0BFF">
        <w:t>It is primarily the student's responsibility to initiate the make-up activities. The make-up assignments and examinations shall be completed within a reasonable time of the date of absence. Teachers will review procedures for their classes at the beginning of the year.</w:t>
      </w:r>
      <w:r w:rsidRPr="00EE0BFF">
        <w:rPr>
          <w:spacing w:val="11"/>
        </w:rPr>
        <w:t xml:space="preserve"> </w:t>
      </w:r>
      <w:r w:rsidRPr="00EE0BFF">
        <w:t>Any student absent for more than three (3) consecutive days should contact his/her instructor to obtain instructions regarding missed assignments. The responsibility for obtaining the assignments rests with the parents and/or student.</w:t>
      </w:r>
      <w:r w:rsidR="00E46C2E" w:rsidRPr="00EE0BFF">
        <w:t xml:space="preserve"> Teacher contact information can be found on the school’s website under the Faculty Tab. </w:t>
      </w:r>
    </w:p>
    <w:p w14:paraId="3451F609" w14:textId="77777777" w:rsidR="00BE5179" w:rsidRPr="00EE0BFF" w:rsidRDefault="00E46C2E" w:rsidP="00BE5179">
      <w:pPr>
        <w:pStyle w:val="Heading2"/>
        <w:ind w:left="0"/>
        <w:rPr>
          <w:i/>
          <w:smallCaps/>
          <w:sz w:val="24"/>
        </w:rPr>
      </w:pPr>
      <w:r w:rsidRPr="00EE0BFF">
        <w:rPr>
          <w:i/>
          <w:smallCaps/>
          <w:sz w:val="24"/>
          <w:u w:val="single"/>
        </w:rPr>
        <w:t>Planned Absences</w:t>
      </w:r>
    </w:p>
    <w:p w14:paraId="47588006" w14:textId="77777777" w:rsidR="00BE5179" w:rsidRPr="00EE0BFF" w:rsidRDefault="00BE5179" w:rsidP="00546841">
      <w:pPr>
        <w:ind w:right="222"/>
        <w:rPr>
          <w:sz w:val="20"/>
        </w:rPr>
      </w:pPr>
      <w:r w:rsidRPr="00EE0BFF">
        <w:rPr>
          <w:sz w:val="20"/>
        </w:rPr>
        <w:t xml:space="preserve">Students who are going to be absent from school due to a planned trip or vacation must complete a “Planned Absence Request” form in order to have those days marked excused. </w:t>
      </w:r>
      <w:r w:rsidR="00546841" w:rsidRPr="00EE0BFF">
        <w:rPr>
          <w:sz w:val="20"/>
        </w:rPr>
        <w:t>These forms</w:t>
      </w:r>
      <w:r w:rsidRPr="00EE0BFF">
        <w:rPr>
          <w:sz w:val="20"/>
        </w:rPr>
        <w:t xml:space="preserve"> must be submitted to the school administration three (3) school days prior to the requested absence. Forms are available in the High School Office and on the school’s website. </w:t>
      </w:r>
      <w:r w:rsidRPr="0096273A">
        <w:rPr>
          <w:sz w:val="20"/>
        </w:rPr>
        <w:t>No vacation requests will be approved during final examinations.</w:t>
      </w:r>
      <w:r w:rsidRPr="00EE0BFF">
        <w:rPr>
          <w:b/>
          <w:sz w:val="20"/>
        </w:rPr>
        <w:t xml:space="preserve"> </w:t>
      </w:r>
      <w:r w:rsidR="00546841" w:rsidRPr="00EE0BFF">
        <w:rPr>
          <w:sz w:val="20"/>
        </w:rPr>
        <w:t>Planned</w:t>
      </w:r>
      <w:r w:rsidRPr="00EE0BFF">
        <w:rPr>
          <w:sz w:val="20"/>
        </w:rPr>
        <w:t xml:space="preserve"> absences will only be approved after consideration of the following factors:</w:t>
      </w:r>
    </w:p>
    <w:p w14:paraId="29344E55" w14:textId="77777777" w:rsidR="00BE5179" w:rsidRPr="00EE0BFF" w:rsidRDefault="00BE5179" w:rsidP="000B15EB">
      <w:pPr>
        <w:pStyle w:val="ListParagraph"/>
        <w:numPr>
          <w:ilvl w:val="1"/>
          <w:numId w:val="5"/>
        </w:numPr>
        <w:tabs>
          <w:tab w:val="left" w:pos="940"/>
          <w:tab w:val="left" w:pos="941"/>
        </w:tabs>
        <w:spacing w:line="243" w:lineRule="exact"/>
        <w:rPr>
          <w:sz w:val="20"/>
        </w:rPr>
      </w:pPr>
      <w:r w:rsidRPr="00EE0BFF">
        <w:rPr>
          <w:sz w:val="20"/>
        </w:rPr>
        <w:t xml:space="preserve">The student </w:t>
      </w:r>
      <w:r w:rsidR="00E46C2E" w:rsidRPr="00EE0BFF">
        <w:rPr>
          <w:sz w:val="20"/>
        </w:rPr>
        <w:t>has not exceeded</w:t>
      </w:r>
      <w:r w:rsidRPr="00EE0BFF">
        <w:rPr>
          <w:sz w:val="20"/>
        </w:rPr>
        <w:t xml:space="preserve"> 10 planned absence days in a school</w:t>
      </w:r>
      <w:r w:rsidRPr="00EE0BFF">
        <w:rPr>
          <w:spacing w:val="-6"/>
          <w:sz w:val="20"/>
        </w:rPr>
        <w:t xml:space="preserve"> </w:t>
      </w:r>
      <w:proofErr w:type="gramStart"/>
      <w:r w:rsidRPr="00EE0BFF">
        <w:rPr>
          <w:sz w:val="20"/>
        </w:rPr>
        <w:t>year;</w:t>
      </w:r>
      <w:proofErr w:type="gramEnd"/>
    </w:p>
    <w:p w14:paraId="56ADD8C9" w14:textId="77777777" w:rsidR="00546841" w:rsidRPr="00EE0BFF" w:rsidRDefault="00546841" w:rsidP="000B15EB">
      <w:pPr>
        <w:pStyle w:val="ListParagraph"/>
        <w:numPr>
          <w:ilvl w:val="1"/>
          <w:numId w:val="5"/>
        </w:numPr>
        <w:tabs>
          <w:tab w:val="left" w:pos="1300"/>
          <w:tab w:val="left" w:pos="1301"/>
        </w:tabs>
        <w:ind w:right="584"/>
        <w:rPr>
          <w:sz w:val="20"/>
        </w:rPr>
      </w:pPr>
      <w:r w:rsidRPr="00EE0BFF">
        <w:rPr>
          <w:sz w:val="20"/>
        </w:rPr>
        <w:t xml:space="preserve">The student has not been </w:t>
      </w:r>
      <w:r w:rsidR="00BE5179" w:rsidRPr="00EE0BFF">
        <w:rPr>
          <w:sz w:val="20"/>
        </w:rPr>
        <w:t xml:space="preserve">absent 10 or more </w:t>
      </w:r>
      <w:r w:rsidRPr="00EE0BFF">
        <w:rPr>
          <w:sz w:val="20"/>
        </w:rPr>
        <w:t>days without an official excuse.</w:t>
      </w:r>
    </w:p>
    <w:p w14:paraId="666282EA" w14:textId="77777777" w:rsidR="00BE5179" w:rsidRPr="00EE0BFF" w:rsidRDefault="00BE5179" w:rsidP="00546841">
      <w:pPr>
        <w:tabs>
          <w:tab w:val="left" w:pos="1300"/>
          <w:tab w:val="left" w:pos="1301"/>
        </w:tabs>
        <w:spacing w:before="1" w:after="240"/>
        <w:ind w:right="220"/>
        <w:rPr>
          <w:sz w:val="20"/>
        </w:rPr>
      </w:pPr>
      <w:r w:rsidRPr="00EE0BFF">
        <w:rPr>
          <w:sz w:val="20"/>
        </w:rPr>
        <w:t xml:space="preserve">If the student’s </w:t>
      </w:r>
      <w:r w:rsidR="00546841" w:rsidRPr="00EE0BFF">
        <w:rPr>
          <w:sz w:val="20"/>
        </w:rPr>
        <w:t xml:space="preserve">parent-excused </w:t>
      </w:r>
      <w:r w:rsidRPr="00EE0BFF">
        <w:rPr>
          <w:sz w:val="20"/>
        </w:rPr>
        <w:t>absence totals</w:t>
      </w:r>
      <w:r w:rsidR="00546841" w:rsidRPr="00EE0BFF">
        <w:rPr>
          <w:sz w:val="20"/>
        </w:rPr>
        <w:t xml:space="preserve"> </w:t>
      </w:r>
      <w:r w:rsidRPr="00EE0BFF">
        <w:rPr>
          <w:sz w:val="20"/>
        </w:rPr>
        <w:t xml:space="preserve">reach or exceed 10 days with the approved </w:t>
      </w:r>
      <w:r w:rsidR="00546841" w:rsidRPr="00EE0BFF">
        <w:rPr>
          <w:sz w:val="20"/>
        </w:rPr>
        <w:t>planned absence</w:t>
      </w:r>
      <w:r w:rsidRPr="00EE0BFF">
        <w:rPr>
          <w:sz w:val="20"/>
        </w:rPr>
        <w:t>, the student will be required to furnish an official excuse for each additional absence for the remainder of the</w:t>
      </w:r>
      <w:r w:rsidRPr="00EE0BFF">
        <w:rPr>
          <w:spacing w:val="2"/>
          <w:sz w:val="20"/>
        </w:rPr>
        <w:t xml:space="preserve"> </w:t>
      </w:r>
      <w:r w:rsidR="00546841" w:rsidRPr="00EE0BFF">
        <w:rPr>
          <w:sz w:val="20"/>
        </w:rPr>
        <w:t xml:space="preserve">year. </w:t>
      </w:r>
    </w:p>
    <w:p w14:paraId="6C453A6C" w14:textId="77777777" w:rsidR="00DB09B2" w:rsidRPr="00EE0BFF" w:rsidRDefault="00BE5179" w:rsidP="00B0137B">
      <w:pPr>
        <w:spacing w:after="240"/>
        <w:ind w:right="222"/>
        <w:rPr>
          <w:b/>
          <w:sz w:val="18"/>
        </w:rPr>
      </w:pPr>
      <w:r w:rsidRPr="00EE0BFF">
        <w:rPr>
          <w:sz w:val="20"/>
        </w:rPr>
        <w:t xml:space="preserve">Students who attend unapproved trips will be marked as unexcused and </w:t>
      </w:r>
      <w:r w:rsidR="00E46C2E" w:rsidRPr="00EE0BFF">
        <w:rPr>
          <w:sz w:val="20"/>
        </w:rPr>
        <w:t xml:space="preserve">may </w:t>
      </w:r>
      <w:r w:rsidRPr="00EE0BFF">
        <w:rPr>
          <w:sz w:val="20"/>
        </w:rPr>
        <w:t>receive a grade of zero for all work/exams the days the student was absent.</w:t>
      </w:r>
      <w:r w:rsidR="00DB09B2" w:rsidRPr="00EE0BFF">
        <w:rPr>
          <w:b/>
          <w:sz w:val="18"/>
        </w:rPr>
        <w:t xml:space="preserve"> </w:t>
      </w:r>
    </w:p>
    <w:p w14:paraId="36DF4542" w14:textId="77777777" w:rsidR="00DB09B2" w:rsidRDefault="00B0137B" w:rsidP="00B0137B">
      <w:pPr>
        <w:spacing w:after="240"/>
        <w:ind w:right="222"/>
        <w:rPr>
          <w:sz w:val="20"/>
        </w:rPr>
      </w:pPr>
      <w:r w:rsidRPr="00EE0BFF">
        <w:rPr>
          <w:sz w:val="20"/>
        </w:rPr>
        <w:t>Note:</w:t>
      </w:r>
      <w:r w:rsidR="00DB09B2" w:rsidRPr="00EE0BFF">
        <w:rPr>
          <w:sz w:val="20"/>
        </w:rPr>
        <w:t xml:space="preserve"> It is the recommendation of the Bloomsburg Area School District that students </w:t>
      </w:r>
      <w:proofErr w:type="gramStart"/>
      <w:r w:rsidR="00DB09B2" w:rsidRPr="00EE0BFF">
        <w:rPr>
          <w:sz w:val="20"/>
        </w:rPr>
        <w:t>not take</w:t>
      </w:r>
      <w:proofErr w:type="gramEnd"/>
      <w:r w:rsidR="00DB09B2" w:rsidRPr="00EE0BFF">
        <w:rPr>
          <w:sz w:val="20"/>
        </w:rPr>
        <w:t xml:space="preserve"> vacations during the school year. In requesting a vacation absence, the student and family must realize that this increases the likeliness of the student suffering academically.</w:t>
      </w:r>
    </w:p>
    <w:p w14:paraId="07B9D0EA" w14:textId="77777777" w:rsidR="006243AB" w:rsidRPr="00EE0BFF" w:rsidRDefault="006243AB" w:rsidP="006243AB">
      <w:pPr>
        <w:rPr>
          <w:sz w:val="20"/>
        </w:rPr>
      </w:pPr>
    </w:p>
    <w:p w14:paraId="7E90535B" w14:textId="77777777" w:rsidR="00B0137B" w:rsidRPr="00EE0BFF" w:rsidRDefault="00B0137B" w:rsidP="00B0137B">
      <w:pPr>
        <w:pStyle w:val="BodyText"/>
        <w:ind w:left="0" w:right="265"/>
        <w:rPr>
          <w:b/>
          <w:i/>
          <w:smallCaps/>
          <w:sz w:val="24"/>
          <w:u w:val="single"/>
        </w:rPr>
      </w:pPr>
      <w:r w:rsidRPr="00EE0BFF">
        <w:rPr>
          <w:b/>
          <w:i/>
          <w:smallCaps/>
          <w:sz w:val="24"/>
          <w:u w:val="single"/>
        </w:rPr>
        <w:t>State Attendance Reporting</w:t>
      </w:r>
    </w:p>
    <w:p w14:paraId="01DACCAA" w14:textId="77777777" w:rsidR="00B0137B" w:rsidRPr="00EE0BFF" w:rsidRDefault="00B0137B" w:rsidP="00546841">
      <w:pPr>
        <w:pStyle w:val="BodyText"/>
        <w:ind w:left="0" w:right="265"/>
        <w:rPr>
          <w:b/>
          <w:i/>
          <w:smallCaps/>
          <w:sz w:val="24"/>
          <w:u w:val="single"/>
        </w:rPr>
      </w:pPr>
      <w:r w:rsidRPr="00EE0BFF">
        <w:t xml:space="preserve">Pennsylvania schools are required to report attendance to the state. Below please find the three </w:t>
      </w:r>
      <w:r w:rsidR="00FB38E9" w:rsidRPr="00EE0BFF">
        <w:t xml:space="preserve">classifications used for these reports, which are used to calculate a school’s effectiveness. </w:t>
      </w:r>
    </w:p>
    <w:p w14:paraId="41EA39F3" w14:textId="77777777" w:rsidR="00B0137B" w:rsidRPr="00EE0BFF" w:rsidRDefault="00B0137B" w:rsidP="00B0137B">
      <w:pPr>
        <w:pStyle w:val="BodyText"/>
        <w:ind w:left="0" w:firstLine="720"/>
        <w:rPr>
          <w:b/>
          <w:i/>
          <w:smallCaps/>
        </w:rPr>
      </w:pPr>
      <w:r w:rsidRPr="00EE0BFF">
        <w:rPr>
          <w:b/>
          <w:i/>
          <w:smallCaps/>
        </w:rPr>
        <w:t>Chronic Absenteeism</w:t>
      </w:r>
    </w:p>
    <w:p w14:paraId="51BDEEDA" w14:textId="77777777" w:rsidR="00B0137B" w:rsidRPr="00EE0BFF" w:rsidRDefault="00B0137B" w:rsidP="00546841">
      <w:pPr>
        <w:pStyle w:val="BodyText"/>
        <w:ind w:left="720" w:right="265"/>
      </w:pPr>
      <w:r w:rsidRPr="00EE0BFF">
        <w:t xml:space="preserve">Students who are absent, both excused and unexcused, for at least 10% of the school days are considered chronically absent.     </w:t>
      </w:r>
    </w:p>
    <w:p w14:paraId="7E810E4A" w14:textId="77777777" w:rsidR="00FB38E9" w:rsidRPr="00EE0BFF" w:rsidRDefault="00B0137B" w:rsidP="00FB38E9">
      <w:pPr>
        <w:pStyle w:val="BodyText"/>
        <w:ind w:left="0" w:firstLine="720"/>
        <w:rPr>
          <w:b/>
          <w:i/>
          <w:smallCaps/>
        </w:rPr>
      </w:pPr>
      <w:r w:rsidRPr="00EE0BFF">
        <w:rPr>
          <w:b/>
          <w:i/>
          <w:smallCaps/>
        </w:rPr>
        <w:t>Truant</w:t>
      </w:r>
    </w:p>
    <w:p w14:paraId="380E18B5" w14:textId="77777777" w:rsidR="00FB38E9" w:rsidRPr="00EE0BFF" w:rsidRDefault="00FB38E9" w:rsidP="00546841">
      <w:pPr>
        <w:pStyle w:val="BodyText"/>
        <w:ind w:left="720"/>
      </w:pPr>
      <w:r w:rsidRPr="00EE0BFF">
        <w:t xml:space="preserve">Students who accumulate three (3) or more unexcused absences are considered truant. </w:t>
      </w:r>
    </w:p>
    <w:p w14:paraId="0FD699EB" w14:textId="77777777" w:rsidR="00B0137B" w:rsidRPr="00EE0BFF" w:rsidRDefault="00B0137B" w:rsidP="00FB38E9">
      <w:pPr>
        <w:pStyle w:val="BodyText"/>
        <w:ind w:left="720"/>
        <w:rPr>
          <w:b/>
          <w:i/>
          <w:smallCaps/>
        </w:rPr>
      </w:pPr>
      <w:r w:rsidRPr="00EE0BFF">
        <w:rPr>
          <w:b/>
          <w:i/>
          <w:smallCaps/>
        </w:rPr>
        <w:t>Habitually Truant</w:t>
      </w:r>
    </w:p>
    <w:p w14:paraId="36DB8EC2" w14:textId="77777777" w:rsidR="00FB38E9" w:rsidRPr="00EE0BFF" w:rsidRDefault="00FB38E9" w:rsidP="00546841">
      <w:pPr>
        <w:pStyle w:val="BodyText"/>
        <w:spacing w:after="240"/>
        <w:ind w:left="720"/>
        <w:rPr>
          <w:b/>
          <w:i/>
          <w:smallCaps/>
          <w:u w:val="single"/>
        </w:rPr>
      </w:pPr>
      <w:r w:rsidRPr="00EE0BFF">
        <w:t>Students who accumulate six (6) or more unexcused/illegal absences are considered habitually truant and may be referred to the county children and youth agency for services. Additionally, the school may file a citation against the parent in the magisterial district court.</w:t>
      </w:r>
    </w:p>
    <w:p w14:paraId="20007FC5" w14:textId="77777777" w:rsidR="00BE5179" w:rsidRPr="00EE0BFF" w:rsidRDefault="00305709" w:rsidP="00BE5179">
      <w:pPr>
        <w:pStyle w:val="Heading2"/>
        <w:ind w:left="0"/>
        <w:rPr>
          <w:i/>
          <w:smallCaps/>
          <w:sz w:val="24"/>
        </w:rPr>
      </w:pPr>
      <w:r w:rsidRPr="00EE0BFF">
        <w:rPr>
          <w:i/>
          <w:smallCaps/>
          <w:sz w:val="24"/>
          <w:u w:val="single"/>
        </w:rPr>
        <w:t>Tardiness</w:t>
      </w:r>
    </w:p>
    <w:p w14:paraId="4E32737F" w14:textId="77777777" w:rsidR="00305709" w:rsidRPr="00EE0BFF" w:rsidRDefault="00305709" w:rsidP="00305709">
      <w:pPr>
        <w:tabs>
          <w:tab w:val="left" w:pos="1140"/>
        </w:tabs>
        <w:ind w:right="357"/>
        <w:rPr>
          <w:sz w:val="18"/>
        </w:rPr>
      </w:pPr>
      <w:r w:rsidRPr="00EE0BFF">
        <w:rPr>
          <w:sz w:val="20"/>
        </w:rPr>
        <w:t>Students who report to homeroom after 7:45am are considered tardy. These students must report to the attendance table located inside the main entrance. The attendance supervisor will assign the appropriate consequence and issue a pass for admission to homeroom/class. Students who report to school after 8:</w:t>
      </w:r>
      <w:r w:rsidR="00E45A52" w:rsidRPr="00EE0BFF">
        <w:rPr>
          <w:sz w:val="20"/>
        </w:rPr>
        <w:t>1</w:t>
      </w:r>
      <w:r w:rsidRPr="00EE0BFF">
        <w:rPr>
          <w:sz w:val="20"/>
        </w:rPr>
        <w:t>0am should report directly to the main office.</w:t>
      </w:r>
      <w:r w:rsidR="00E45A52" w:rsidRPr="00EE0BFF">
        <w:rPr>
          <w:sz w:val="20"/>
        </w:rPr>
        <w:t xml:space="preserve"> The following protocols will be followed depending upon the reason for the tardiness:</w:t>
      </w:r>
    </w:p>
    <w:p w14:paraId="00859B31" w14:textId="77777777" w:rsidR="00E45A52" w:rsidRPr="00EE0BFF" w:rsidRDefault="00E45A52" w:rsidP="00D95662">
      <w:pPr>
        <w:pStyle w:val="ListParagraph"/>
        <w:numPr>
          <w:ilvl w:val="0"/>
          <w:numId w:val="20"/>
        </w:numPr>
        <w:tabs>
          <w:tab w:val="left" w:pos="940"/>
          <w:tab w:val="left" w:pos="941"/>
        </w:tabs>
        <w:ind w:right="338"/>
        <w:rPr>
          <w:sz w:val="20"/>
        </w:rPr>
      </w:pPr>
      <w:r w:rsidRPr="00EE0BFF">
        <w:rPr>
          <w:sz w:val="20"/>
        </w:rPr>
        <w:t>Students entering the building after 8:10</w:t>
      </w:r>
      <w:r w:rsidR="00546841" w:rsidRPr="00EE0BFF">
        <w:rPr>
          <w:sz w:val="20"/>
        </w:rPr>
        <w:t>am</w:t>
      </w:r>
      <w:r w:rsidRPr="00EE0BFF">
        <w:rPr>
          <w:sz w:val="20"/>
        </w:rPr>
        <w:t xml:space="preserve"> with a</w:t>
      </w:r>
      <w:r w:rsidR="002659D9">
        <w:rPr>
          <w:sz w:val="20"/>
        </w:rPr>
        <w:t xml:space="preserve"> parent must sign in at the central</w:t>
      </w:r>
      <w:r w:rsidRPr="00EE0BFF">
        <w:rPr>
          <w:sz w:val="20"/>
        </w:rPr>
        <w:t xml:space="preserve"> office. </w:t>
      </w:r>
    </w:p>
    <w:p w14:paraId="209F684A" w14:textId="77777777" w:rsidR="00E45A52" w:rsidRPr="00EE0BFF" w:rsidRDefault="00E45A52" w:rsidP="00D95662">
      <w:pPr>
        <w:pStyle w:val="ListParagraph"/>
        <w:numPr>
          <w:ilvl w:val="0"/>
          <w:numId w:val="20"/>
        </w:numPr>
        <w:tabs>
          <w:tab w:val="left" w:pos="940"/>
          <w:tab w:val="left" w:pos="941"/>
        </w:tabs>
        <w:ind w:right="338"/>
        <w:rPr>
          <w:sz w:val="20"/>
        </w:rPr>
      </w:pPr>
      <w:r w:rsidRPr="00EE0BFF">
        <w:rPr>
          <w:sz w:val="20"/>
        </w:rPr>
        <w:t xml:space="preserve">Students who arrive after 8:10am without a parent will </w:t>
      </w:r>
      <w:r w:rsidR="009403DB">
        <w:rPr>
          <w:sz w:val="20"/>
        </w:rPr>
        <w:t>be assigned a detention</w:t>
      </w:r>
      <w:r w:rsidRPr="00EE0BFF">
        <w:rPr>
          <w:sz w:val="20"/>
        </w:rPr>
        <w:t xml:space="preserve">. </w:t>
      </w:r>
    </w:p>
    <w:p w14:paraId="1E70AF49" w14:textId="77777777" w:rsidR="00E90650" w:rsidRPr="00EE0BFF" w:rsidRDefault="00E90650" w:rsidP="00D95662">
      <w:pPr>
        <w:pStyle w:val="ListParagraph"/>
        <w:numPr>
          <w:ilvl w:val="0"/>
          <w:numId w:val="20"/>
        </w:numPr>
        <w:tabs>
          <w:tab w:val="left" w:pos="940"/>
          <w:tab w:val="left" w:pos="941"/>
        </w:tabs>
        <w:spacing w:after="240"/>
        <w:ind w:right="580"/>
        <w:rPr>
          <w:sz w:val="20"/>
        </w:rPr>
      </w:pPr>
      <w:r w:rsidRPr="00EE0BFF">
        <w:rPr>
          <w:sz w:val="20"/>
        </w:rPr>
        <w:t>Students en</w:t>
      </w:r>
      <w:r w:rsidR="00E45A52" w:rsidRPr="00EE0BFF">
        <w:rPr>
          <w:sz w:val="20"/>
        </w:rPr>
        <w:t>tering the school after 8:10am</w:t>
      </w:r>
      <w:r w:rsidRPr="00EE0BFF">
        <w:rPr>
          <w:sz w:val="20"/>
        </w:rPr>
        <w:t xml:space="preserve">, with or without a parent, will not be </w:t>
      </w:r>
      <w:r w:rsidR="009403DB" w:rsidRPr="00EE0BFF">
        <w:rPr>
          <w:sz w:val="20"/>
        </w:rPr>
        <w:t>able</w:t>
      </w:r>
      <w:r w:rsidR="009403DB" w:rsidRPr="00EE0BFF">
        <w:rPr>
          <w:spacing w:val="-33"/>
          <w:sz w:val="20"/>
        </w:rPr>
        <w:t xml:space="preserve"> </w:t>
      </w:r>
      <w:r w:rsidR="009403DB">
        <w:rPr>
          <w:spacing w:val="-33"/>
          <w:sz w:val="20"/>
        </w:rPr>
        <w:t>to</w:t>
      </w:r>
      <w:r w:rsidRPr="00EE0BFF">
        <w:rPr>
          <w:sz w:val="20"/>
        </w:rPr>
        <w:t xml:space="preserve"> participate in </w:t>
      </w:r>
      <w:r w:rsidRPr="00EE0BFF">
        <w:rPr>
          <w:sz w:val="20"/>
        </w:rPr>
        <w:lastRenderedPageBreak/>
        <w:t>extra-curricular activities unless an official excuse is</w:t>
      </w:r>
      <w:r w:rsidRPr="00EE0BFF">
        <w:rPr>
          <w:spacing w:val="-9"/>
          <w:sz w:val="20"/>
        </w:rPr>
        <w:t xml:space="preserve"> </w:t>
      </w:r>
      <w:r w:rsidRPr="00EE0BFF">
        <w:rPr>
          <w:sz w:val="20"/>
        </w:rPr>
        <w:t>provided.</w:t>
      </w:r>
    </w:p>
    <w:p w14:paraId="64013EAC" w14:textId="77777777" w:rsidR="00BE5179" w:rsidRPr="0078599F" w:rsidRDefault="00305709" w:rsidP="00BE5179">
      <w:pPr>
        <w:pStyle w:val="Heading2"/>
        <w:spacing w:before="1"/>
        <w:ind w:left="0"/>
        <w:rPr>
          <w:i/>
          <w:smallCaps/>
          <w:sz w:val="24"/>
        </w:rPr>
      </w:pPr>
      <w:r w:rsidRPr="0078599F">
        <w:rPr>
          <w:i/>
          <w:smallCaps/>
          <w:sz w:val="24"/>
          <w:u w:val="single"/>
        </w:rPr>
        <w:t>Tardiness Consequences</w:t>
      </w:r>
    </w:p>
    <w:p w14:paraId="1ECE490E" w14:textId="77777777" w:rsidR="00BE5179" w:rsidRPr="0078599F" w:rsidRDefault="00BE5179" w:rsidP="00BE5179">
      <w:pPr>
        <w:pStyle w:val="BodyText"/>
        <w:spacing w:line="228" w:lineRule="exact"/>
        <w:ind w:left="0"/>
      </w:pPr>
      <w:r w:rsidRPr="0078599F">
        <w:t>If a student is excessively tardy to school, the following disciplinary actions will be taken:</w:t>
      </w:r>
    </w:p>
    <w:p w14:paraId="6AD563EB" w14:textId="77777777" w:rsidR="00BE5179" w:rsidRPr="0078599F" w:rsidRDefault="00BE5179" w:rsidP="00D95662">
      <w:pPr>
        <w:pStyle w:val="ListParagraph"/>
        <w:numPr>
          <w:ilvl w:val="0"/>
          <w:numId w:val="21"/>
        </w:numPr>
        <w:tabs>
          <w:tab w:val="left" w:pos="940"/>
          <w:tab w:val="left" w:pos="941"/>
        </w:tabs>
        <w:ind w:right="884"/>
        <w:rPr>
          <w:sz w:val="20"/>
        </w:rPr>
      </w:pPr>
      <w:r w:rsidRPr="0078599F">
        <w:rPr>
          <w:sz w:val="20"/>
        </w:rPr>
        <w:t xml:space="preserve">3 to 6 days tardy (per semester) – A student who has exceeded 2 days tardy will be </w:t>
      </w:r>
      <w:proofErr w:type="gramStart"/>
      <w:r w:rsidRPr="0078599F">
        <w:rPr>
          <w:sz w:val="20"/>
        </w:rPr>
        <w:t>given</w:t>
      </w:r>
      <w:r w:rsidR="0096273A" w:rsidRPr="0078599F">
        <w:rPr>
          <w:sz w:val="20"/>
        </w:rPr>
        <w:t xml:space="preserve"> </w:t>
      </w:r>
      <w:r w:rsidRPr="0078599F">
        <w:rPr>
          <w:spacing w:val="-35"/>
          <w:sz w:val="20"/>
        </w:rPr>
        <w:t xml:space="preserve"> </w:t>
      </w:r>
      <w:r w:rsidRPr="0078599F">
        <w:rPr>
          <w:sz w:val="20"/>
        </w:rPr>
        <w:t>a</w:t>
      </w:r>
      <w:proofErr w:type="gramEnd"/>
      <w:r w:rsidRPr="0078599F">
        <w:rPr>
          <w:sz w:val="20"/>
        </w:rPr>
        <w:t xml:space="preserve"> detention for each time he/she is tardy from 3 to 6 times; parents will be</w:t>
      </w:r>
      <w:r w:rsidRPr="0078599F">
        <w:rPr>
          <w:spacing w:val="-10"/>
          <w:sz w:val="20"/>
        </w:rPr>
        <w:t xml:space="preserve"> </w:t>
      </w:r>
      <w:r w:rsidRPr="0078599F">
        <w:rPr>
          <w:sz w:val="20"/>
        </w:rPr>
        <w:t>notified.</w:t>
      </w:r>
    </w:p>
    <w:p w14:paraId="1767134D" w14:textId="77777777" w:rsidR="00BE5179" w:rsidRPr="0078599F" w:rsidRDefault="00BE5179" w:rsidP="00D95662">
      <w:pPr>
        <w:pStyle w:val="ListParagraph"/>
        <w:numPr>
          <w:ilvl w:val="0"/>
          <w:numId w:val="21"/>
        </w:numPr>
        <w:tabs>
          <w:tab w:val="left" w:pos="940"/>
          <w:tab w:val="left" w:pos="941"/>
        </w:tabs>
        <w:ind w:right="244"/>
        <w:rPr>
          <w:sz w:val="20"/>
        </w:rPr>
      </w:pPr>
      <w:r w:rsidRPr="0078599F">
        <w:rPr>
          <w:sz w:val="20"/>
        </w:rPr>
        <w:t xml:space="preserve">7 to 10 days tardy (per semester) – A student who has exceeded 6 days tardy will be given </w:t>
      </w:r>
      <w:proofErr w:type="gramStart"/>
      <w:r w:rsidRPr="0078599F">
        <w:rPr>
          <w:sz w:val="20"/>
        </w:rPr>
        <w:t>an</w:t>
      </w:r>
      <w:r w:rsidR="0096273A" w:rsidRPr="0078599F">
        <w:rPr>
          <w:sz w:val="20"/>
        </w:rPr>
        <w:t xml:space="preserve"> </w:t>
      </w:r>
      <w:r w:rsidRPr="0078599F">
        <w:rPr>
          <w:spacing w:val="-34"/>
          <w:sz w:val="20"/>
        </w:rPr>
        <w:t xml:space="preserve"> </w:t>
      </w:r>
      <w:r w:rsidRPr="0078599F">
        <w:rPr>
          <w:sz w:val="20"/>
        </w:rPr>
        <w:t>ISS</w:t>
      </w:r>
      <w:proofErr w:type="gramEnd"/>
      <w:r w:rsidRPr="0078599F">
        <w:rPr>
          <w:sz w:val="20"/>
        </w:rPr>
        <w:t xml:space="preserve"> and/or loss of student driving privileges for each time he/she is tardy from 7 to 10 times; parents will be notified by the</w:t>
      </w:r>
      <w:r w:rsidR="009403DB" w:rsidRPr="0078599F">
        <w:rPr>
          <w:sz w:val="20"/>
        </w:rPr>
        <w:t xml:space="preserve"> Principal</w:t>
      </w:r>
      <w:r w:rsidRPr="0078599F">
        <w:rPr>
          <w:sz w:val="20"/>
        </w:rPr>
        <w:t>.</w:t>
      </w:r>
    </w:p>
    <w:p w14:paraId="685C3E39" w14:textId="77777777" w:rsidR="00BE5179" w:rsidRPr="0078599F" w:rsidRDefault="00BE5179" w:rsidP="009403DB">
      <w:pPr>
        <w:pStyle w:val="ListParagraph"/>
        <w:numPr>
          <w:ilvl w:val="0"/>
          <w:numId w:val="21"/>
        </w:numPr>
        <w:tabs>
          <w:tab w:val="left" w:pos="940"/>
          <w:tab w:val="left" w:pos="941"/>
        </w:tabs>
        <w:ind w:right="377"/>
        <w:rPr>
          <w:sz w:val="20"/>
        </w:rPr>
      </w:pPr>
      <w:r w:rsidRPr="0078599F">
        <w:rPr>
          <w:sz w:val="20"/>
        </w:rPr>
        <w:t xml:space="preserve">10 plus days of tardiness (per semester) will result in ISS for each day </w:t>
      </w:r>
      <w:proofErr w:type="gramStart"/>
      <w:r w:rsidRPr="0078599F">
        <w:rPr>
          <w:sz w:val="20"/>
        </w:rPr>
        <w:t>tardy</w:t>
      </w:r>
      <w:r w:rsidRPr="0078599F">
        <w:rPr>
          <w:spacing w:val="-37"/>
          <w:sz w:val="20"/>
        </w:rPr>
        <w:t xml:space="preserve"> </w:t>
      </w:r>
      <w:r w:rsidR="0096273A" w:rsidRPr="0078599F">
        <w:rPr>
          <w:spacing w:val="-37"/>
          <w:sz w:val="20"/>
        </w:rPr>
        <w:t xml:space="preserve"> </w:t>
      </w:r>
      <w:r w:rsidRPr="0078599F">
        <w:rPr>
          <w:sz w:val="20"/>
        </w:rPr>
        <w:t>and</w:t>
      </w:r>
      <w:proofErr w:type="gramEnd"/>
      <w:r w:rsidRPr="0078599F">
        <w:rPr>
          <w:sz w:val="20"/>
        </w:rPr>
        <w:t xml:space="preserve"> the student will forfeit his/her privilege to participate in sports, all school activities, and a</w:t>
      </w:r>
      <w:r w:rsidR="00DA3BB6">
        <w:rPr>
          <w:sz w:val="20"/>
        </w:rPr>
        <w:t>ll dances (including the Snowball</w:t>
      </w:r>
      <w:r w:rsidRPr="0078599F">
        <w:rPr>
          <w:sz w:val="20"/>
        </w:rPr>
        <w:t xml:space="preserve"> Dance and the Prom) for the remainder of the school year. Parents will be required to have a conference with the</w:t>
      </w:r>
      <w:r w:rsidR="009403DB" w:rsidRPr="0078599F">
        <w:t xml:space="preserve"> </w:t>
      </w:r>
      <w:proofErr w:type="gramStart"/>
      <w:r w:rsidR="009403DB" w:rsidRPr="0078599F">
        <w:rPr>
          <w:sz w:val="20"/>
        </w:rPr>
        <w:t>Principal</w:t>
      </w:r>
      <w:proofErr w:type="gramEnd"/>
      <w:r w:rsidRPr="0078599F">
        <w:rPr>
          <w:sz w:val="20"/>
        </w:rPr>
        <w:t>.</w:t>
      </w:r>
    </w:p>
    <w:p w14:paraId="35CBF4F6" w14:textId="77777777" w:rsidR="00E45A52" w:rsidRPr="0078599F" w:rsidRDefault="00BE5179" w:rsidP="00D95662">
      <w:pPr>
        <w:pStyle w:val="ListParagraph"/>
        <w:numPr>
          <w:ilvl w:val="0"/>
          <w:numId w:val="21"/>
        </w:numPr>
        <w:tabs>
          <w:tab w:val="left" w:pos="940"/>
          <w:tab w:val="left" w:pos="941"/>
        </w:tabs>
        <w:spacing w:after="240"/>
        <w:ind w:right="422"/>
        <w:rPr>
          <w:b/>
          <w:i/>
          <w:sz w:val="20"/>
        </w:rPr>
      </w:pPr>
      <w:r w:rsidRPr="0078599F">
        <w:rPr>
          <w:b/>
          <w:i/>
          <w:sz w:val="20"/>
        </w:rPr>
        <w:t>Parents</w:t>
      </w:r>
      <w:r w:rsidRPr="0078599F">
        <w:rPr>
          <w:b/>
          <w:i/>
          <w:spacing w:val="-4"/>
          <w:sz w:val="20"/>
        </w:rPr>
        <w:t xml:space="preserve"> </w:t>
      </w:r>
      <w:r w:rsidRPr="0078599F">
        <w:rPr>
          <w:b/>
          <w:i/>
          <w:sz w:val="20"/>
        </w:rPr>
        <w:t>should</w:t>
      </w:r>
      <w:r w:rsidRPr="0078599F">
        <w:rPr>
          <w:b/>
          <w:i/>
          <w:spacing w:val="-2"/>
          <w:sz w:val="20"/>
        </w:rPr>
        <w:t xml:space="preserve"> </w:t>
      </w:r>
      <w:r w:rsidRPr="0078599F">
        <w:rPr>
          <w:b/>
          <w:i/>
          <w:sz w:val="20"/>
        </w:rPr>
        <w:t>contact</w:t>
      </w:r>
      <w:r w:rsidRPr="0078599F">
        <w:rPr>
          <w:b/>
          <w:i/>
          <w:spacing w:val="-3"/>
          <w:sz w:val="20"/>
        </w:rPr>
        <w:t xml:space="preserve"> </w:t>
      </w:r>
      <w:r w:rsidRPr="0078599F">
        <w:rPr>
          <w:b/>
          <w:i/>
          <w:sz w:val="20"/>
        </w:rPr>
        <w:t>the</w:t>
      </w:r>
      <w:r w:rsidR="000B1783" w:rsidRPr="0078599F">
        <w:rPr>
          <w:b/>
          <w:i/>
          <w:sz w:val="20"/>
        </w:rPr>
        <w:t xml:space="preserve"> Secondary Complex</w:t>
      </w:r>
      <w:r w:rsidRPr="0078599F">
        <w:rPr>
          <w:b/>
          <w:i/>
          <w:spacing w:val="-3"/>
          <w:sz w:val="20"/>
        </w:rPr>
        <w:t xml:space="preserve"> </w:t>
      </w:r>
      <w:r w:rsidRPr="0078599F">
        <w:rPr>
          <w:b/>
          <w:i/>
          <w:sz w:val="20"/>
        </w:rPr>
        <w:t>Administration</w:t>
      </w:r>
      <w:r w:rsidRPr="0078599F">
        <w:rPr>
          <w:b/>
          <w:i/>
          <w:spacing w:val="-4"/>
          <w:sz w:val="20"/>
        </w:rPr>
        <w:t xml:space="preserve"> </w:t>
      </w:r>
      <w:r w:rsidRPr="0078599F">
        <w:rPr>
          <w:b/>
          <w:i/>
          <w:sz w:val="20"/>
        </w:rPr>
        <w:t>to</w:t>
      </w:r>
      <w:r w:rsidRPr="0078599F">
        <w:rPr>
          <w:b/>
          <w:i/>
          <w:spacing w:val="-2"/>
          <w:sz w:val="20"/>
        </w:rPr>
        <w:t xml:space="preserve"> </w:t>
      </w:r>
      <w:r w:rsidRPr="0078599F">
        <w:rPr>
          <w:b/>
          <w:i/>
          <w:sz w:val="20"/>
        </w:rPr>
        <w:t>discuss</w:t>
      </w:r>
      <w:r w:rsidRPr="0078599F">
        <w:rPr>
          <w:b/>
          <w:i/>
          <w:spacing w:val="-4"/>
          <w:sz w:val="20"/>
        </w:rPr>
        <w:t xml:space="preserve"> </w:t>
      </w:r>
      <w:r w:rsidRPr="0078599F">
        <w:rPr>
          <w:b/>
          <w:i/>
          <w:sz w:val="20"/>
        </w:rPr>
        <w:t>any</w:t>
      </w:r>
      <w:r w:rsidRPr="0078599F">
        <w:rPr>
          <w:b/>
          <w:i/>
          <w:spacing w:val="-4"/>
          <w:sz w:val="20"/>
        </w:rPr>
        <w:t xml:space="preserve"> </w:t>
      </w:r>
      <w:r w:rsidRPr="0078599F">
        <w:rPr>
          <w:b/>
          <w:i/>
          <w:sz w:val="20"/>
        </w:rPr>
        <w:t>concerns</w:t>
      </w:r>
      <w:r w:rsidRPr="0078599F">
        <w:rPr>
          <w:b/>
          <w:i/>
          <w:spacing w:val="-4"/>
          <w:sz w:val="20"/>
        </w:rPr>
        <w:t xml:space="preserve"> </w:t>
      </w:r>
      <w:r w:rsidRPr="0078599F">
        <w:rPr>
          <w:b/>
          <w:i/>
          <w:sz w:val="20"/>
        </w:rPr>
        <w:t>or</w:t>
      </w:r>
      <w:r w:rsidRPr="0078599F">
        <w:rPr>
          <w:b/>
          <w:i/>
          <w:spacing w:val="-3"/>
          <w:sz w:val="20"/>
        </w:rPr>
        <w:t xml:space="preserve"> </w:t>
      </w:r>
      <w:r w:rsidRPr="0078599F">
        <w:rPr>
          <w:b/>
          <w:i/>
          <w:sz w:val="20"/>
        </w:rPr>
        <w:t>situations</w:t>
      </w:r>
      <w:r w:rsidRPr="0078599F">
        <w:rPr>
          <w:b/>
          <w:i/>
          <w:spacing w:val="-4"/>
          <w:sz w:val="20"/>
        </w:rPr>
        <w:t xml:space="preserve"> </w:t>
      </w:r>
      <w:r w:rsidRPr="0078599F">
        <w:rPr>
          <w:b/>
          <w:i/>
          <w:sz w:val="20"/>
        </w:rPr>
        <w:t>that may result in the need for special arrangements or to address their child’s</w:t>
      </w:r>
      <w:r w:rsidRPr="0078599F">
        <w:rPr>
          <w:b/>
          <w:i/>
          <w:spacing w:val="-17"/>
          <w:sz w:val="20"/>
        </w:rPr>
        <w:t xml:space="preserve"> </w:t>
      </w:r>
      <w:r w:rsidRPr="0078599F">
        <w:rPr>
          <w:b/>
          <w:i/>
          <w:sz w:val="20"/>
        </w:rPr>
        <w:t>tardiness.</w:t>
      </w:r>
    </w:p>
    <w:p w14:paraId="6C815C8D" w14:textId="77777777" w:rsidR="00E90BA7" w:rsidRPr="00EE0BFF" w:rsidRDefault="00E90BA7">
      <w:pPr>
        <w:rPr>
          <w:b/>
          <w:i/>
          <w:smallCaps/>
          <w:sz w:val="32"/>
          <w:szCs w:val="20"/>
          <w:u w:val="single"/>
        </w:rPr>
      </w:pPr>
    </w:p>
    <w:p w14:paraId="39C88F99" w14:textId="77777777" w:rsidR="00546841" w:rsidRPr="00EE0BFF" w:rsidRDefault="00546841">
      <w:pPr>
        <w:rPr>
          <w:b/>
          <w:i/>
          <w:smallCaps/>
          <w:sz w:val="32"/>
          <w:szCs w:val="20"/>
          <w:u w:val="single"/>
        </w:rPr>
      </w:pPr>
      <w:r w:rsidRPr="00EE0BFF">
        <w:rPr>
          <w:b/>
          <w:i/>
          <w:smallCaps/>
          <w:sz w:val="32"/>
          <w:u w:val="single"/>
        </w:rPr>
        <w:br w:type="page"/>
      </w:r>
    </w:p>
    <w:p w14:paraId="5E39BC84" w14:textId="77777777" w:rsidR="00633B1F" w:rsidRPr="00EE0BFF" w:rsidRDefault="00633B1F" w:rsidP="00633B1F">
      <w:pPr>
        <w:pStyle w:val="BodyText"/>
        <w:spacing w:after="240"/>
        <w:jc w:val="center"/>
        <w:rPr>
          <w:b/>
          <w:i/>
          <w:smallCaps/>
          <w:sz w:val="32"/>
          <w:u w:val="single"/>
        </w:rPr>
      </w:pPr>
      <w:r w:rsidRPr="00EE0BFF">
        <w:rPr>
          <w:b/>
          <w:i/>
          <w:smallCaps/>
          <w:sz w:val="32"/>
          <w:u w:val="single"/>
        </w:rPr>
        <w:lastRenderedPageBreak/>
        <w:t>Building Procedures</w:t>
      </w:r>
    </w:p>
    <w:p w14:paraId="68020F48" w14:textId="77777777" w:rsidR="001711D8" w:rsidRPr="00EE0BFF" w:rsidRDefault="004F46B0" w:rsidP="001711D8">
      <w:pPr>
        <w:pStyle w:val="Heading2"/>
        <w:spacing w:line="227" w:lineRule="exact"/>
        <w:ind w:left="0"/>
        <w:rPr>
          <w:i/>
          <w:smallCaps/>
          <w:sz w:val="24"/>
          <w:u w:val="single"/>
        </w:rPr>
      </w:pPr>
      <w:r w:rsidRPr="00EE0BFF">
        <w:rPr>
          <w:i/>
          <w:smallCaps/>
          <w:sz w:val="24"/>
          <w:u w:val="single"/>
        </w:rPr>
        <w:t xml:space="preserve">Bloomsburg Assistance, Support, &amp; Education </w:t>
      </w:r>
      <w:r w:rsidR="001711D8" w:rsidRPr="00EE0BFF">
        <w:rPr>
          <w:i/>
          <w:smallCaps/>
          <w:sz w:val="24"/>
          <w:u w:val="single"/>
        </w:rPr>
        <w:t>(BASE)</w:t>
      </w:r>
      <w:r w:rsidRPr="00EE0BFF">
        <w:rPr>
          <w:i/>
          <w:smallCaps/>
          <w:sz w:val="24"/>
          <w:u w:val="single"/>
        </w:rPr>
        <w:t xml:space="preserve"> Team</w:t>
      </w:r>
    </w:p>
    <w:p w14:paraId="32113C9C" w14:textId="77777777" w:rsidR="001711D8" w:rsidRPr="00EE0BFF" w:rsidRDefault="004F46B0" w:rsidP="004F46B0">
      <w:pPr>
        <w:pStyle w:val="BodyText"/>
        <w:spacing w:after="240"/>
        <w:ind w:left="0" w:right="248"/>
      </w:pPr>
      <w:r w:rsidRPr="00EE0BFF">
        <w:t>In</w:t>
      </w:r>
      <w:r w:rsidR="001711D8" w:rsidRPr="00EE0BFF">
        <w:t xml:space="preserve"> accordance with state guidelines</w:t>
      </w:r>
      <w:r w:rsidRPr="00EE0BFF">
        <w:t>, the Bloomsburg High School operates</w:t>
      </w:r>
      <w:r w:rsidR="001711D8" w:rsidRPr="00EE0BFF">
        <w:t xml:space="preserve"> a Student Assistance Program, which is referred to as</w:t>
      </w:r>
      <w:r w:rsidR="001711D8" w:rsidRPr="00EE0BFF">
        <w:rPr>
          <w:spacing w:val="-4"/>
        </w:rPr>
        <w:t xml:space="preserve"> </w:t>
      </w:r>
      <w:r w:rsidRPr="00EE0BFF">
        <w:rPr>
          <w:spacing w:val="-4"/>
        </w:rPr>
        <w:t xml:space="preserve">the </w:t>
      </w:r>
      <w:r w:rsidR="001711D8" w:rsidRPr="00EE0BFF">
        <w:t>BASE</w:t>
      </w:r>
      <w:r w:rsidR="001711D8" w:rsidRPr="00EE0BFF">
        <w:rPr>
          <w:spacing w:val="-3"/>
        </w:rPr>
        <w:t xml:space="preserve"> </w:t>
      </w:r>
      <w:r w:rsidRPr="00EE0BFF">
        <w:t>team.</w:t>
      </w:r>
      <w:r w:rsidR="001711D8" w:rsidRPr="00EE0BFF">
        <w:rPr>
          <w:spacing w:val="3"/>
        </w:rPr>
        <w:t xml:space="preserve"> </w:t>
      </w:r>
      <w:r w:rsidR="001711D8" w:rsidRPr="00EE0BFF">
        <w:t>This</w:t>
      </w:r>
      <w:r w:rsidR="001711D8" w:rsidRPr="00EE0BFF">
        <w:rPr>
          <w:spacing w:val="-4"/>
        </w:rPr>
        <w:t xml:space="preserve"> </w:t>
      </w:r>
      <w:r w:rsidR="001711D8" w:rsidRPr="00EE0BFF">
        <w:t>core</w:t>
      </w:r>
      <w:r w:rsidR="001711D8" w:rsidRPr="00EE0BFF">
        <w:rPr>
          <w:spacing w:val="-3"/>
        </w:rPr>
        <w:t xml:space="preserve"> </w:t>
      </w:r>
      <w:r w:rsidR="001711D8" w:rsidRPr="00EE0BFF">
        <w:t>team</w:t>
      </w:r>
      <w:r w:rsidR="001711D8" w:rsidRPr="00EE0BFF">
        <w:rPr>
          <w:spacing w:val="-6"/>
        </w:rPr>
        <w:t xml:space="preserve"> </w:t>
      </w:r>
      <w:r w:rsidR="001711D8" w:rsidRPr="00EE0BFF">
        <w:t>consists</w:t>
      </w:r>
      <w:r w:rsidR="001711D8" w:rsidRPr="00EE0BFF">
        <w:rPr>
          <w:spacing w:val="-2"/>
        </w:rPr>
        <w:t xml:space="preserve"> </w:t>
      </w:r>
      <w:r w:rsidR="001711D8" w:rsidRPr="00EE0BFF">
        <w:t>of</w:t>
      </w:r>
      <w:r w:rsidR="001711D8" w:rsidRPr="00EE0BFF">
        <w:rPr>
          <w:spacing w:val="-5"/>
        </w:rPr>
        <w:t xml:space="preserve"> </w:t>
      </w:r>
      <w:r w:rsidR="001711D8" w:rsidRPr="00EE0BFF">
        <w:t>a</w:t>
      </w:r>
      <w:r w:rsidRPr="00EE0BFF">
        <w:t xml:space="preserve"> </w:t>
      </w:r>
      <w:r w:rsidR="001711D8" w:rsidRPr="00EE0BFF">
        <w:t>building administrator</w:t>
      </w:r>
      <w:r w:rsidRPr="00EE0BFF">
        <w:t>, the school nurse, guidance counselors and teachers.</w:t>
      </w:r>
      <w:r w:rsidR="001711D8" w:rsidRPr="00EE0BFF">
        <w:t xml:space="preserve"> </w:t>
      </w:r>
      <w:r w:rsidRPr="00EE0BFF">
        <w:t xml:space="preserve">The purpose of this confidential team is to consider student intervention when drug/alcohol or mental illness concerns are made. The team reviews student information and solicits feedback from teachers before making recommendations to the parent(s). This recommendation may include support from a drug/alcohol or mental health provider outside of the school district. Parents </w:t>
      </w:r>
      <w:proofErr w:type="gramStart"/>
      <w:r w:rsidRPr="00EE0BFF">
        <w:t>have the ability to</w:t>
      </w:r>
      <w:proofErr w:type="gramEnd"/>
      <w:r w:rsidRPr="00EE0BFF">
        <w:t xml:space="preserve"> decline services at any time. </w:t>
      </w:r>
      <w:r w:rsidR="001711D8" w:rsidRPr="00EE0BFF">
        <w:t>The BASE team is recognized in several BASD policies numbers (22</w:t>
      </w:r>
      <w:r w:rsidRPr="00EE0BFF">
        <w:t>7</w:t>
      </w:r>
      <w:r w:rsidR="001711D8" w:rsidRPr="00EE0BFF">
        <w:t>, 22</w:t>
      </w:r>
      <w:r w:rsidRPr="00EE0BFF">
        <w:t>8</w:t>
      </w:r>
      <w:r w:rsidR="001711D8" w:rsidRPr="00EE0BFF">
        <w:t xml:space="preserve">, 248, and 249) which state that this team will be </w:t>
      </w:r>
      <w:proofErr w:type="gramStart"/>
      <w:r w:rsidR="001711D8" w:rsidRPr="00EE0BFF">
        <w:t>consulted</w:t>
      </w:r>
      <w:proofErr w:type="gramEnd"/>
      <w:r w:rsidR="001711D8" w:rsidRPr="00EE0BFF">
        <w:t xml:space="preserve"> and recommendations provided in the process of certain policy</w:t>
      </w:r>
      <w:r w:rsidR="001711D8" w:rsidRPr="00EE0BFF">
        <w:rPr>
          <w:spacing w:val="-5"/>
        </w:rPr>
        <w:t xml:space="preserve"> </w:t>
      </w:r>
      <w:r w:rsidR="001711D8" w:rsidRPr="00EE0BFF">
        <w:t>violations.</w:t>
      </w:r>
    </w:p>
    <w:p w14:paraId="5A4F0563" w14:textId="77777777" w:rsidR="00C82379" w:rsidRPr="00ED3B6E" w:rsidRDefault="0015366F" w:rsidP="00C82379">
      <w:pPr>
        <w:pStyle w:val="Heading2"/>
        <w:ind w:left="0"/>
        <w:rPr>
          <w:i/>
          <w:smallCaps/>
          <w:sz w:val="24"/>
        </w:rPr>
      </w:pPr>
      <w:r w:rsidRPr="00ED3B6E">
        <w:rPr>
          <w:i/>
          <w:smallCaps/>
          <w:sz w:val="24"/>
          <w:u w:val="single"/>
        </w:rPr>
        <w:t>Deliveries to the School</w:t>
      </w:r>
    </w:p>
    <w:p w14:paraId="248E8334" w14:textId="77777777" w:rsidR="00C82379" w:rsidRPr="00EE0BFF" w:rsidRDefault="00C82379" w:rsidP="00C82379">
      <w:pPr>
        <w:pStyle w:val="BodyText"/>
        <w:ind w:left="0" w:right="293"/>
        <w:jc w:val="both"/>
      </w:pPr>
      <w:r w:rsidRPr="00ED3B6E">
        <w:t xml:space="preserve">The delivery of balloons, flowers, and other non-essential items to the </w:t>
      </w:r>
      <w:r w:rsidR="000B1783">
        <w:t xml:space="preserve">Central </w:t>
      </w:r>
      <w:r w:rsidRPr="00ED3B6E">
        <w:t>Office will be distributed to students at the end of the school day. Students are not permitted to have food delivered to the high school unless permission is granted by a building principal.</w:t>
      </w:r>
    </w:p>
    <w:p w14:paraId="0A4C2C5F" w14:textId="77777777" w:rsidR="00C82379" w:rsidRPr="00EE0BFF" w:rsidRDefault="00C82379" w:rsidP="003A11A9">
      <w:pPr>
        <w:pStyle w:val="Heading2"/>
        <w:spacing w:before="1" w:line="227" w:lineRule="exact"/>
        <w:ind w:left="0"/>
        <w:rPr>
          <w:i/>
          <w:smallCaps/>
          <w:sz w:val="24"/>
          <w:u w:val="single"/>
        </w:rPr>
      </w:pPr>
    </w:p>
    <w:p w14:paraId="274F011E" w14:textId="77777777" w:rsidR="00F21B14" w:rsidRPr="00EE0BFF" w:rsidRDefault="003A11A9" w:rsidP="003A11A9">
      <w:pPr>
        <w:pStyle w:val="Heading2"/>
        <w:spacing w:before="1" w:line="227" w:lineRule="exact"/>
        <w:ind w:left="0"/>
        <w:rPr>
          <w:i/>
          <w:smallCaps/>
          <w:sz w:val="24"/>
        </w:rPr>
      </w:pPr>
      <w:r w:rsidRPr="00EE0BFF">
        <w:rPr>
          <w:i/>
          <w:smallCaps/>
          <w:sz w:val="24"/>
          <w:u w:val="single"/>
        </w:rPr>
        <w:t>Food Service Procedures</w:t>
      </w:r>
    </w:p>
    <w:p w14:paraId="1CEAB61D" w14:textId="77777777" w:rsidR="004F46B0" w:rsidRPr="00EE0BFF" w:rsidRDefault="00B80500" w:rsidP="00B80500">
      <w:pPr>
        <w:ind w:left="18" w:right="248"/>
        <w:rPr>
          <w:sz w:val="20"/>
          <w:szCs w:val="20"/>
        </w:rPr>
      </w:pPr>
      <w:r w:rsidRPr="00EE0BFF">
        <w:rPr>
          <w:b/>
          <w:bCs/>
          <w:i/>
          <w:smallCaps/>
          <w:sz w:val="20"/>
          <w:szCs w:val="20"/>
        </w:rPr>
        <w:t>Food Service Charging</w:t>
      </w:r>
    </w:p>
    <w:p w14:paraId="735944AF" w14:textId="77777777" w:rsidR="00B80500" w:rsidRPr="00352D2A" w:rsidRDefault="00B80500" w:rsidP="00352D2A">
      <w:pPr>
        <w:spacing w:after="240"/>
        <w:ind w:left="18" w:right="248"/>
        <w:rPr>
          <w:sz w:val="20"/>
          <w:szCs w:val="20"/>
          <w:lang w:bidi="ar-SA"/>
        </w:rPr>
      </w:pPr>
      <w:r w:rsidRPr="00352D2A">
        <w:rPr>
          <w:sz w:val="20"/>
          <w:szCs w:val="20"/>
        </w:rPr>
        <w:t>Food service is a self-supporting department within BASD. Charging</w:t>
      </w:r>
      <w:r w:rsidRPr="00352D2A">
        <w:rPr>
          <w:spacing w:val="-2"/>
          <w:sz w:val="20"/>
          <w:szCs w:val="20"/>
        </w:rPr>
        <w:t xml:space="preserve"> </w:t>
      </w:r>
      <w:r w:rsidRPr="00352D2A">
        <w:rPr>
          <w:sz w:val="20"/>
          <w:szCs w:val="20"/>
        </w:rPr>
        <w:t>meals</w:t>
      </w:r>
      <w:r w:rsidRPr="00352D2A">
        <w:rPr>
          <w:spacing w:val="-4"/>
          <w:sz w:val="20"/>
          <w:szCs w:val="20"/>
        </w:rPr>
        <w:t xml:space="preserve"> </w:t>
      </w:r>
      <w:r w:rsidRPr="00352D2A">
        <w:rPr>
          <w:sz w:val="20"/>
          <w:szCs w:val="20"/>
        </w:rPr>
        <w:t>is</w:t>
      </w:r>
      <w:r w:rsidRPr="00352D2A">
        <w:rPr>
          <w:spacing w:val="-4"/>
          <w:sz w:val="20"/>
          <w:szCs w:val="20"/>
        </w:rPr>
        <w:t xml:space="preserve"> </w:t>
      </w:r>
      <w:r w:rsidRPr="00352D2A">
        <w:rPr>
          <w:sz w:val="20"/>
          <w:szCs w:val="20"/>
        </w:rPr>
        <w:t>not</w:t>
      </w:r>
      <w:r w:rsidRPr="00352D2A">
        <w:rPr>
          <w:spacing w:val="-4"/>
          <w:sz w:val="20"/>
          <w:szCs w:val="20"/>
        </w:rPr>
        <w:t xml:space="preserve"> </w:t>
      </w:r>
      <w:r w:rsidRPr="00352D2A">
        <w:rPr>
          <w:sz w:val="20"/>
          <w:szCs w:val="20"/>
        </w:rPr>
        <w:t>encouraged;</w:t>
      </w:r>
      <w:r w:rsidRPr="00352D2A">
        <w:rPr>
          <w:spacing w:val="-4"/>
          <w:sz w:val="20"/>
          <w:szCs w:val="20"/>
        </w:rPr>
        <w:t xml:space="preserve"> </w:t>
      </w:r>
      <w:r w:rsidRPr="00352D2A">
        <w:rPr>
          <w:sz w:val="20"/>
          <w:szCs w:val="20"/>
        </w:rPr>
        <w:t>however,</w:t>
      </w:r>
      <w:r w:rsidRPr="00352D2A">
        <w:rPr>
          <w:spacing w:val="-2"/>
          <w:sz w:val="20"/>
          <w:szCs w:val="20"/>
        </w:rPr>
        <w:t xml:space="preserve"> </w:t>
      </w:r>
      <w:r w:rsidRPr="00352D2A">
        <w:rPr>
          <w:spacing w:val="-3"/>
          <w:sz w:val="20"/>
          <w:szCs w:val="20"/>
        </w:rPr>
        <w:t xml:space="preserve">we </w:t>
      </w:r>
      <w:r w:rsidRPr="00352D2A">
        <w:rPr>
          <w:sz w:val="20"/>
          <w:szCs w:val="20"/>
        </w:rPr>
        <w:t>realize</w:t>
      </w:r>
      <w:r w:rsidRPr="00352D2A">
        <w:rPr>
          <w:spacing w:val="-3"/>
          <w:sz w:val="20"/>
          <w:szCs w:val="20"/>
        </w:rPr>
        <w:t xml:space="preserve"> </w:t>
      </w:r>
      <w:r w:rsidRPr="00352D2A">
        <w:rPr>
          <w:sz w:val="20"/>
          <w:szCs w:val="20"/>
        </w:rPr>
        <w:t>that</w:t>
      </w:r>
      <w:r w:rsidRPr="00352D2A">
        <w:rPr>
          <w:spacing w:val="-2"/>
          <w:sz w:val="20"/>
          <w:szCs w:val="20"/>
        </w:rPr>
        <w:t xml:space="preserve"> </w:t>
      </w:r>
      <w:r w:rsidRPr="00352D2A">
        <w:rPr>
          <w:sz w:val="20"/>
          <w:szCs w:val="20"/>
        </w:rPr>
        <w:t>occasionally</w:t>
      </w:r>
      <w:r w:rsidRPr="00352D2A">
        <w:rPr>
          <w:spacing w:val="-4"/>
          <w:sz w:val="20"/>
          <w:szCs w:val="20"/>
        </w:rPr>
        <w:t xml:space="preserve"> </w:t>
      </w:r>
      <w:r w:rsidRPr="00352D2A">
        <w:rPr>
          <w:sz w:val="20"/>
          <w:szCs w:val="20"/>
        </w:rPr>
        <w:t>students</w:t>
      </w:r>
      <w:r w:rsidRPr="00352D2A">
        <w:rPr>
          <w:spacing w:val="-4"/>
          <w:sz w:val="20"/>
          <w:szCs w:val="20"/>
        </w:rPr>
        <w:t xml:space="preserve"> </w:t>
      </w:r>
      <w:r w:rsidRPr="00352D2A">
        <w:rPr>
          <w:sz w:val="20"/>
          <w:szCs w:val="20"/>
        </w:rPr>
        <w:t>forget</w:t>
      </w:r>
      <w:r w:rsidRPr="00352D2A">
        <w:rPr>
          <w:spacing w:val="-3"/>
          <w:sz w:val="20"/>
          <w:szCs w:val="20"/>
        </w:rPr>
        <w:t xml:space="preserve"> </w:t>
      </w:r>
      <w:r w:rsidRPr="00352D2A">
        <w:rPr>
          <w:sz w:val="20"/>
          <w:szCs w:val="20"/>
        </w:rPr>
        <w:t>their</w:t>
      </w:r>
      <w:r w:rsidRPr="00352D2A">
        <w:rPr>
          <w:spacing w:val="-2"/>
          <w:sz w:val="20"/>
          <w:szCs w:val="20"/>
        </w:rPr>
        <w:t xml:space="preserve"> </w:t>
      </w:r>
      <w:r w:rsidRPr="00352D2A">
        <w:rPr>
          <w:sz w:val="20"/>
          <w:szCs w:val="20"/>
        </w:rPr>
        <w:t>lunch</w:t>
      </w:r>
      <w:r w:rsidRPr="00352D2A">
        <w:rPr>
          <w:spacing w:val="-2"/>
          <w:sz w:val="20"/>
          <w:szCs w:val="20"/>
        </w:rPr>
        <w:t xml:space="preserve"> </w:t>
      </w:r>
      <w:r w:rsidRPr="00352D2A">
        <w:rPr>
          <w:sz w:val="20"/>
          <w:szCs w:val="20"/>
        </w:rPr>
        <w:t>money. Students may charge meals to their account. Students w</w:t>
      </w:r>
      <w:r w:rsidR="00B1722B">
        <w:rPr>
          <w:sz w:val="20"/>
          <w:szCs w:val="20"/>
        </w:rPr>
        <w:t>ill be allowed to charge up to</w:t>
      </w:r>
      <w:r w:rsidRPr="00352D2A">
        <w:rPr>
          <w:sz w:val="20"/>
          <w:szCs w:val="20"/>
        </w:rPr>
        <w:t xml:space="preserve"> $15.00. Charging </w:t>
      </w:r>
      <w:r w:rsidR="001711D8" w:rsidRPr="00352D2A">
        <w:rPr>
          <w:sz w:val="20"/>
          <w:szCs w:val="20"/>
        </w:rPr>
        <w:t xml:space="preserve">procedures </w:t>
      </w:r>
      <w:r w:rsidRPr="00352D2A">
        <w:rPr>
          <w:sz w:val="20"/>
          <w:szCs w:val="20"/>
        </w:rPr>
        <w:t>state that students will be allowed to charge up to $15.00 maximum. When the $15.00 limit is reached, students will not be allowed to charge ala carte items, such as extra entrees, bottled water, snacks, etc.  </w:t>
      </w:r>
      <w:r w:rsidRPr="00352D2A">
        <w:rPr>
          <w:bCs/>
          <w:sz w:val="20"/>
          <w:szCs w:val="20"/>
        </w:rPr>
        <w:t>No student will be denied a meal.</w:t>
      </w:r>
    </w:p>
    <w:p w14:paraId="42ACD8B9" w14:textId="77777777" w:rsidR="008C04CE" w:rsidRPr="008C04CE" w:rsidRDefault="00B80500" w:rsidP="008C04CE">
      <w:pPr>
        <w:pStyle w:val="BodyText"/>
        <w:spacing w:before="1" w:after="240"/>
        <w:ind w:left="0"/>
        <w:rPr>
          <w:u w:val="single"/>
        </w:rPr>
      </w:pPr>
      <w:r w:rsidRPr="00486C32">
        <w:t xml:space="preserve">The Bloomsburg School District </w:t>
      </w:r>
      <w:r w:rsidR="008C04CE" w:rsidRPr="00486C32">
        <w:t xml:space="preserve">is participating in the Community Eligible Program, ALL student meals (breakfast and lunch) are at </w:t>
      </w:r>
      <w:r w:rsidR="008C04CE" w:rsidRPr="00486C32">
        <w:rPr>
          <w:b/>
        </w:rPr>
        <w:t>no charge</w:t>
      </w:r>
      <w:r w:rsidR="008C04CE" w:rsidRPr="00486C32">
        <w:t xml:space="preserve"> to students. </w:t>
      </w:r>
      <w:r w:rsidR="008C04CE" w:rsidRPr="00486C32">
        <w:rPr>
          <w:u w:val="single"/>
        </w:rPr>
        <w:t>No applications are needed to apply.</w:t>
      </w:r>
    </w:p>
    <w:p w14:paraId="7C030174" w14:textId="77777777" w:rsidR="004F46B0" w:rsidRPr="00EE0BFF" w:rsidRDefault="00B80500" w:rsidP="00B80500">
      <w:pPr>
        <w:ind w:right="579"/>
        <w:rPr>
          <w:sz w:val="20"/>
          <w:szCs w:val="20"/>
        </w:rPr>
      </w:pPr>
      <w:r w:rsidRPr="00EE0BFF">
        <w:rPr>
          <w:b/>
          <w:bCs/>
          <w:i/>
          <w:smallCaps/>
          <w:sz w:val="20"/>
          <w:szCs w:val="20"/>
        </w:rPr>
        <w:t>On-line Payment Services</w:t>
      </w:r>
      <w:r w:rsidR="004F46B0" w:rsidRPr="00EE0BFF">
        <w:rPr>
          <w:sz w:val="20"/>
          <w:szCs w:val="20"/>
        </w:rPr>
        <w:t xml:space="preserve"> </w:t>
      </w:r>
    </w:p>
    <w:p w14:paraId="1A5BAD96" w14:textId="77777777" w:rsidR="00B80500" w:rsidRPr="00EE0BFF" w:rsidRDefault="00B80500" w:rsidP="00B80500">
      <w:pPr>
        <w:ind w:right="579"/>
        <w:rPr>
          <w:sz w:val="20"/>
          <w:szCs w:val="20"/>
        </w:rPr>
      </w:pPr>
      <w:r w:rsidRPr="00EE0BFF">
        <w:rPr>
          <w:sz w:val="20"/>
          <w:szCs w:val="20"/>
        </w:rPr>
        <w:t>Bloomsburg School District Food Service Department provides parents</w:t>
      </w:r>
      <w:r w:rsidR="004F46B0" w:rsidRPr="00EE0BFF">
        <w:rPr>
          <w:sz w:val="20"/>
          <w:szCs w:val="20"/>
        </w:rPr>
        <w:t xml:space="preserve"> with</w:t>
      </w:r>
      <w:r w:rsidRPr="00EE0BFF">
        <w:rPr>
          <w:spacing w:val="-33"/>
          <w:sz w:val="20"/>
          <w:szCs w:val="20"/>
        </w:rPr>
        <w:t xml:space="preserve"> </w:t>
      </w:r>
      <w:r w:rsidRPr="00EE0BFF">
        <w:rPr>
          <w:sz w:val="20"/>
          <w:szCs w:val="20"/>
        </w:rPr>
        <w:t>a convenient, easy and secure online prepayment serv</w:t>
      </w:r>
      <w:r w:rsidR="004F46B0" w:rsidRPr="00EE0BFF">
        <w:rPr>
          <w:sz w:val="20"/>
          <w:szCs w:val="20"/>
        </w:rPr>
        <w:t>ice</w:t>
      </w:r>
      <w:r w:rsidRPr="00EE0BFF">
        <w:rPr>
          <w:sz w:val="20"/>
          <w:szCs w:val="20"/>
        </w:rPr>
        <w:t xml:space="preserve"> to deposit money into your child’s school meal account at any time. This service also provides parents the ability to view your child’s account balance through a web site called</w:t>
      </w:r>
      <w:r w:rsidRPr="00EE0BFF">
        <w:rPr>
          <w:spacing w:val="1"/>
          <w:sz w:val="20"/>
          <w:szCs w:val="20"/>
        </w:rPr>
        <w:t xml:space="preserve"> </w:t>
      </w:r>
      <w:r w:rsidRPr="00EE0BFF">
        <w:rPr>
          <w:sz w:val="20"/>
          <w:szCs w:val="20"/>
        </w:rPr>
        <w:t>MySchoolBucks.com.</w:t>
      </w:r>
    </w:p>
    <w:p w14:paraId="4A1F2371" w14:textId="77777777" w:rsidR="00330574" w:rsidRPr="00EE0BFF" w:rsidRDefault="00B80500" w:rsidP="00330574">
      <w:pPr>
        <w:pStyle w:val="BodyText"/>
        <w:ind w:left="0"/>
      </w:pPr>
      <w:r w:rsidRPr="00EE0BFF">
        <w:t>To access these services:</w:t>
      </w:r>
      <w:r w:rsidR="00330574" w:rsidRPr="00EE0BFF">
        <w:t xml:space="preserve"> </w:t>
      </w:r>
    </w:p>
    <w:p w14:paraId="279F78A0" w14:textId="77777777" w:rsidR="00B80500" w:rsidRPr="00EE0BFF" w:rsidRDefault="00B80500" w:rsidP="00D95662">
      <w:pPr>
        <w:pStyle w:val="BodyText"/>
        <w:numPr>
          <w:ilvl w:val="0"/>
          <w:numId w:val="31"/>
        </w:numPr>
      </w:pPr>
      <w:r w:rsidRPr="00EE0BFF">
        <w:t xml:space="preserve">Simply go to the district web site at </w:t>
      </w:r>
      <w:r w:rsidRPr="00352D2A">
        <w:t>http://bloomsburgasd.schoolwires.com</w:t>
      </w:r>
      <w:r w:rsidRPr="00EE0BFF">
        <w:t xml:space="preserve"> Click on the Information/School Lunch Information/MySchoolBucks.com.</w:t>
      </w:r>
    </w:p>
    <w:p w14:paraId="2BE34C0C" w14:textId="77777777" w:rsidR="00B80500" w:rsidRPr="00EE0BFF" w:rsidRDefault="00B80500" w:rsidP="00D95662">
      <w:pPr>
        <w:pStyle w:val="BodyText"/>
        <w:numPr>
          <w:ilvl w:val="0"/>
          <w:numId w:val="31"/>
        </w:numPr>
        <w:spacing w:after="240"/>
        <w:ind w:right="265"/>
      </w:pPr>
      <w:r w:rsidRPr="00EE0BFF">
        <w:t>Click on the MySchoolBucks.co</w:t>
      </w:r>
      <w:r w:rsidR="004F46B0" w:rsidRPr="00EE0BFF">
        <w:t xml:space="preserve">m link. Then </w:t>
      </w:r>
      <w:r w:rsidRPr="00EE0BFF">
        <w:t>create your account and add money to your child’s school meal account. All you need is your child’s name, student’s food service ID number and school ZIP code.</w:t>
      </w:r>
    </w:p>
    <w:p w14:paraId="49E92B7F" w14:textId="77777777" w:rsidR="006E3B58" w:rsidRPr="00EE0BFF" w:rsidRDefault="006E3B58" w:rsidP="006E3B58">
      <w:pPr>
        <w:pStyle w:val="Heading2"/>
        <w:ind w:left="0"/>
        <w:rPr>
          <w:i/>
          <w:smallCaps/>
          <w:sz w:val="24"/>
        </w:rPr>
      </w:pPr>
      <w:r w:rsidRPr="00EE0BFF">
        <w:rPr>
          <w:i/>
          <w:smallCaps/>
          <w:sz w:val="24"/>
          <w:u w:val="single"/>
        </w:rPr>
        <w:t>Hall Passes</w:t>
      </w:r>
    </w:p>
    <w:p w14:paraId="11367763" w14:textId="77777777" w:rsidR="006E3B58" w:rsidRPr="00EE0BFF" w:rsidRDefault="006E3B58" w:rsidP="006E3B58">
      <w:pPr>
        <w:pStyle w:val="BodyText"/>
        <w:spacing w:line="228" w:lineRule="exact"/>
        <w:ind w:left="0"/>
      </w:pPr>
      <w:r w:rsidRPr="00EE0BFF">
        <w:t>During class time, which includes homeroom periods, students are not to be in the halls without a</w:t>
      </w:r>
    </w:p>
    <w:p w14:paraId="718ED90B" w14:textId="77777777" w:rsidR="006E3B58" w:rsidRPr="00EE0BFF" w:rsidRDefault="006E3B58" w:rsidP="00EE0BFF">
      <w:pPr>
        <w:pStyle w:val="BodyText"/>
        <w:spacing w:before="1" w:after="240"/>
        <w:ind w:left="0"/>
      </w:pPr>
      <w:r w:rsidRPr="00EE0BFF">
        <w:t>pass. If a student wishes to see a teacher during a study hall, a pass must be secured ahead of time. The teacher must issue a pass granting the student permission to be excused from study hall.</w:t>
      </w:r>
    </w:p>
    <w:p w14:paraId="10297129" w14:textId="77777777" w:rsidR="008C04CE" w:rsidRDefault="008C04CE" w:rsidP="006E3B58">
      <w:pPr>
        <w:pStyle w:val="Heading2"/>
        <w:spacing w:before="80"/>
        <w:ind w:left="0"/>
        <w:rPr>
          <w:i/>
          <w:smallCaps/>
          <w:sz w:val="24"/>
          <w:u w:val="single"/>
        </w:rPr>
      </w:pPr>
    </w:p>
    <w:p w14:paraId="20E6F69B" w14:textId="77777777" w:rsidR="008C04CE" w:rsidRDefault="008C04CE" w:rsidP="006E3B58">
      <w:pPr>
        <w:pStyle w:val="Heading2"/>
        <w:spacing w:before="80"/>
        <w:ind w:left="0"/>
        <w:rPr>
          <w:i/>
          <w:smallCaps/>
          <w:sz w:val="24"/>
          <w:u w:val="single"/>
        </w:rPr>
      </w:pPr>
    </w:p>
    <w:p w14:paraId="578F6170" w14:textId="77777777" w:rsidR="008C04CE" w:rsidRDefault="008C04CE" w:rsidP="006E3B58">
      <w:pPr>
        <w:pStyle w:val="Heading2"/>
        <w:spacing w:before="80"/>
        <w:ind w:left="0"/>
        <w:rPr>
          <w:i/>
          <w:smallCaps/>
          <w:sz w:val="24"/>
          <w:u w:val="single"/>
        </w:rPr>
      </w:pPr>
    </w:p>
    <w:p w14:paraId="3299EA51" w14:textId="77777777" w:rsidR="008C04CE" w:rsidRDefault="008C04CE" w:rsidP="006E3B58">
      <w:pPr>
        <w:pStyle w:val="Heading2"/>
        <w:spacing w:before="80"/>
        <w:ind w:left="0"/>
        <w:rPr>
          <w:i/>
          <w:smallCaps/>
          <w:sz w:val="24"/>
          <w:u w:val="single"/>
        </w:rPr>
      </w:pPr>
    </w:p>
    <w:p w14:paraId="55BEFD17" w14:textId="77777777" w:rsidR="008C04CE" w:rsidRDefault="008C04CE" w:rsidP="006E3B58">
      <w:pPr>
        <w:pStyle w:val="Heading2"/>
        <w:spacing w:before="80"/>
        <w:ind w:left="0"/>
        <w:rPr>
          <w:i/>
          <w:smallCaps/>
          <w:sz w:val="24"/>
          <w:u w:val="single"/>
        </w:rPr>
      </w:pPr>
    </w:p>
    <w:p w14:paraId="1B004921" w14:textId="77777777" w:rsidR="008C04CE" w:rsidRDefault="008C04CE" w:rsidP="006E3B58">
      <w:pPr>
        <w:pStyle w:val="Heading2"/>
        <w:spacing w:before="80"/>
        <w:ind w:left="0"/>
        <w:rPr>
          <w:i/>
          <w:smallCaps/>
          <w:sz w:val="24"/>
          <w:u w:val="single"/>
        </w:rPr>
      </w:pPr>
    </w:p>
    <w:p w14:paraId="75022E6F" w14:textId="77777777" w:rsidR="008C04CE" w:rsidRDefault="008C04CE" w:rsidP="006E3B58">
      <w:pPr>
        <w:pStyle w:val="Heading2"/>
        <w:spacing w:before="80"/>
        <w:ind w:left="0"/>
        <w:rPr>
          <w:i/>
          <w:smallCaps/>
          <w:sz w:val="24"/>
          <w:u w:val="single"/>
        </w:rPr>
      </w:pPr>
    </w:p>
    <w:p w14:paraId="6FBC420C" w14:textId="77777777" w:rsidR="008C04CE" w:rsidRDefault="008C04CE" w:rsidP="006E3B58">
      <w:pPr>
        <w:pStyle w:val="Heading2"/>
        <w:spacing w:before="80"/>
        <w:ind w:left="0"/>
        <w:rPr>
          <w:i/>
          <w:smallCaps/>
          <w:sz w:val="24"/>
          <w:u w:val="single"/>
        </w:rPr>
      </w:pPr>
    </w:p>
    <w:p w14:paraId="243EAB97" w14:textId="77777777" w:rsidR="006E3B58" w:rsidRPr="00EE0BFF" w:rsidRDefault="006E3B58" w:rsidP="006E3B58">
      <w:pPr>
        <w:pStyle w:val="Heading2"/>
        <w:spacing w:before="80"/>
        <w:ind w:left="0"/>
        <w:rPr>
          <w:i/>
          <w:smallCaps/>
          <w:sz w:val="24"/>
        </w:rPr>
      </w:pPr>
      <w:r w:rsidRPr="00EE0BFF">
        <w:rPr>
          <w:i/>
          <w:smallCaps/>
          <w:sz w:val="24"/>
          <w:u w:val="single"/>
        </w:rPr>
        <w:lastRenderedPageBreak/>
        <w:t>Hair, Dress, &amp; Grooming</w:t>
      </w:r>
    </w:p>
    <w:p w14:paraId="1349829F" w14:textId="77777777" w:rsidR="006E3B58" w:rsidRPr="00EE0BFF" w:rsidRDefault="006E3B58" w:rsidP="006E3B58">
      <w:pPr>
        <w:ind w:right="265"/>
        <w:rPr>
          <w:sz w:val="20"/>
        </w:rPr>
      </w:pPr>
      <w:r w:rsidRPr="00EE0BFF">
        <w:rPr>
          <w:sz w:val="20"/>
        </w:rPr>
        <w:t xml:space="preserve">The Bloomsburg Area School District has a specified code for dress and grooming. Clothing should be neat, clean, and in good taste. It should not be extreme to the extent that it focuses attention on the wearer and causes a distraction or disruption in the classroom, hall, or throughout the building. The administration has the authority to determine inappropriate clothing, attire or costuming. </w:t>
      </w:r>
      <w:r w:rsidRPr="00352D2A">
        <w:rPr>
          <w:sz w:val="20"/>
        </w:rPr>
        <w:t xml:space="preserve">Failure to wear proper attire will result in the student being asked to change attire. If the student is unable or unwilling to change clothing, they will remain in ISS for the remainder of the day. Some examples may be, </w:t>
      </w:r>
      <w:r w:rsidRPr="00EE0BFF">
        <w:rPr>
          <w:sz w:val="20"/>
        </w:rPr>
        <w:t>but are not limited to the following:</w:t>
      </w:r>
    </w:p>
    <w:p w14:paraId="0624BB2C" w14:textId="77777777" w:rsidR="006E3B58" w:rsidRPr="00EE0BFF" w:rsidRDefault="006E3B58" w:rsidP="006E3B58">
      <w:pPr>
        <w:pStyle w:val="BodyText"/>
        <w:spacing w:before="8"/>
        <w:ind w:left="0"/>
        <w:rPr>
          <w:sz w:val="19"/>
        </w:rPr>
      </w:pPr>
    </w:p>
    <w:p w14:paraId="4A2D3D4F" w14:textId="77777777" w:rsidR="006E3B58" w:rsidRPr="00EE0BFF" w:rsidRDefault="006E3B58" w:rsidP="000B15EB">
      <w:pPr>
        <w:pStyle w:val="ListParagraph"/>
        <w:numPr>
          <w:ilvl w:val="0"/>
          <w:numId w:val="6"/>
        </w:numPr>
        <w:tabs>
          <w:tab w:val="left" w:pos="580"/>
          <w:tab w:val="left" w:pos="581"/>
        </w:tabs>
        <w:rPr>
          <w:sz w:val="20"/>
        </w:rPr>
      </w:pPr>
      <w:r w:rsidRPr="00EE0BFF">
        <w:rPr>
          <w:sz w:val="20"/>
        </w:rPr>
        <w:t>Clothing and tattoos which displays obscene, sexual or drug/alcohol related</w:t>
      </w:r>
      <w:r w:rsidRPr="00EE0BFF">
        <w:rPr>
          <w:spacing w:val="-8"/>
          <w:sz w:val="20"/>
        </w:rPr>
        <w:t xml:space="preserve"> </w:t>
      </w:r>
      <w:proofErr w:type="gramStart"/>
      <w:r w:rsidRPr="00EE0BFF">
        <w:rPr>
          <w:sz w:val="20"/>
        </w:rPr>
        <w:t>messages;</w:t>
      </w:r>
      <w:proofErr w:type="gramEnd"/>
    </w:p>
    <w:p w14:paraId="4495CDA0" w14:textId="77777777" w:rsidR="006E3B58" w:rsidRPr="00EE0BFF" w:rsidRDefault="006E3B58" w:rsidP="000B15EB">
      <w:pPr>
        <w:pStyle w:val="ListParagraph"/>
        <w:numPr>
          <w:ilvl w:val="0"/>
          <w:numId w:val="6"/>
        </w:numPr>
        <w:tabs>
          <w:tab w:val="left" w:pos="580"/>
          <w:tab w:val="left" w:pos="581"/>
        </w:tabs>
        <w:spacing w:before="1"/>
        <w:ind w:right="504"/>
        <w:rPr>
          <w:sz w:val="20"/>
        </w:rPr>
      </w:pPr>
      <w:r w:rsidRPr="00EE0BFF">
        <w:rPr>
          <w:sz w:val="20"/>
        </w:rPr>
        <w:t xml:space="preserve">Halter tops, tube tops, spaghetti strap tops, tank tops, mesh tops worn alone, and clothes that expose the midriff or undergarments; shoulders and straps must be </w:t>
      </w:r>
      <w:proofErr w:type="gramStart"/>
      <w:r w:rsidRPr="00EE0BFF">
        <w:rPr>
          <w:sz w:val="20"/>
        </w:rPr>
        <w:t>covered;</w:t>
      </w:r>
      <w:proofErr w:type="gramEnd"/>
    </w:p>
    <w:p w14:paraId="41FE495E" w14:textId="77777777" w:rsidR="006E3B58" w:rsidRPr="00EE0BFF" w:rsidRDefault="006E3B58" w:rsidP="000B15EB">
      <w:pPr>
        <w:pStyle w:val="ListParagraph"/>
        <w:numPr>
          <w:ilvl w:val="0"/>
          <w:numId w:val="6"/>
        </w:numPr>
        <w:tabs>
          <w:tab w:val="left" w:pos="580"/>
          <w:tab w:val="left" w:pos="581"/>
        </w:tabs>
        <w:spacing w:before="1"/>
        <w:ind w:right="387"/>
        <w:rPr>
          <w:sz w:val="20"/>
        </w:rPr>
      </w:pPr>
      <w:r w:rsidRPr="00EE0BFF">
        <w:rPr>
          <w:sz w:val="20"/>
        </w:rPr>
        <w:t>Torn clothing (visible holes or rips regardless of undergarments) or cut off shirts; Using tape to cover holes, inside or out, is not</w:t>
      </w:r>
      <w:r w:rsidRPr="00EE0BFF">
        <w:rPr>
          <w:spacing w:val="-3"/>
          <w:sz w:val="20"/>
        </w:rPr>
        <w:t xml:space="preserve"> </w:t>
      </w:r>
      <w:proofErr w:type="gramStart"/>
      <w:r w:rsidRPr="00EE0BFF">
        <w:rPr>
          <w:sz w:val="20"/>
        </w:rPr>
        <w:t>permitted;</w:t>
      </w:r>
      <w:proofErr w:type="gramEnd"/>
    </w:p>
    <w:p w14:paraId="5351779C" w14:textId="77777777" w:rsidR="006E3B58" w:rsidRPr="00EE0BFF" w:rsidRDefault="006E3B58" w:rsidP="000B15EB">
      <w:pPr>
        <w:pStyle w:val="ListParagraph"/>
        <w:numPr>
          <w:ilvl w:val="0"/>
          <w:numId w:val="6"/>
        </w:numPr>
        <w:tabs>
          <w:tab w:val="left" w:pos="580"/>
          <w:tab w:val="left" w:pos="581"/>
        </w:tabs>
        <w:spacing w:line="228" w:lineRule="exact"/>
        <w:rPr>
          <w:sz w:val="20"/>
        </w:rPr>
      </w:pPr>
      <w:r w:rsidRPr="00EE0BFF">
        <w:rPr>
          <w:sz w:val="20"/>
        </w:rPr>
        <w:t>Underwear worn as outerwear; underwear that can be</w:t>
      </w:r>
      <w:r w:rsidRPr="00EE0BFF">
        <w:rPr>
          <w:spacing w:val="-3"/>
          <w:sz w:val="20"/>
        </w:rPr>
        <w:t xml:space="preserve"> </w:t>
      </w:r>
      <w:proofErr w:type="gramStart"/>
      <w:r w:rsidRPr="00EE0BFF">
        <w:rPr>
          <w:sz w:val="20"/>
        </w:rPr>
        <w:t>seen;</w:t>
      </w:r>
      <w:proofErr w:type="gramEnd"/>
    </w:p>
    <w:p w14:paraId="77667B0D" w14:textId="77777777" w:rsidR="006E3B58" w:rsidRPr="00EE0BFF" w:rsidRDefault="006E3B58" w:rsidP="000B15EB">
      <w:pPr>
        <w:pStyle w:val="ListParagraph"/>
        <w:numPr>
          <w:ilvl w:val="0"/>
          <w:numId w:val="6"/>
        </w:numPr>
        <w:tabs>
          <w:tab w:val="left" w:pos="580"/>
          <w:tab w:val="left" w:pos="581"/>
        </w:tabs>
        <w:rPr>
          <w:sz w:val="20"/>
        </w:rPr>
      </w:pPr>
      <w:r w:rsidRPr="00EE0BFF">
        <w:rPr>
          <w:sz w:val="20"/>
        </w:rPr>
        <w:t>Coats are not permitted to be worn during the school</w:t>
      </w:r>
      <w:r w:rsidRPr="00EE0BFF">
        <w:rPr>
          <w:spacing w:val="-3"/>
          <w:sz w:val="20"/>
        </w:rPr>
        <w:t xml:space="preserve"> </w:t>
      </w:r>
      <w:proofErr w:type="gramStart"/>
      <w:r w:rsidRPr="00EE0BFF">
        <w:rPr>
          <w:sz w:val="20"/>
        </w:rPr>
        <w:t>day;</w:t>
      </w:r>
      <w:proofErr w:type="gramEnd"/>
    </w:p>
    <w:p w14:paraId="318BAAB1" w14:textId="77777777" w:rsidR="006E3B58" w:rsidRPr="00EE0BFF" w:rsidRDefault="006E3B58" w:rsidP="000B15EB">
      <w:pPr>
        <w:pStyle w:val="ListParagraph"/>
        <w:numPr>
          <w:ilvl w:val="0"/>
          <w:numId w:val="6"/>
        </w:numPr>
        <w:tabs>
          <w:tab w:val="left" w:pos="580"/>
          <w:tab w:val="left" w:pos="581"/>
        </w:tabs>
        <w:spacing w:before="1"/>
        <w:rPr>
          <w:sz w:val="20"/>
        </w:rPr>
      </w:pPr>
      <w:r w:rsidRPr="00EE0BFF">
        <w:rPr>
          <w:sz w:val="20"/>
        </w:rPr>
        <w:t xml:space="preserve">Shorts and skirts that are </w:t>
      </w:r>
      <w:proofErr w:type="gramStart"/>
      <w:r w:rsidRPr="00EE0BFF">
        <w:rPr>
          <w:sz w:val="20"/>
        </w:rPr>
        <w:t>inappropriate;</w:t>
      </w:r>
      <w:proofErr w:type="gramEnd"/>
    </w:p>
    <w:p w14:paraId="562023A3" w14:textId="77777777" w:rsidR="006E3B58" w:rsidRPr="00EE0BFF" w:rsidRDefault="006E3B58" w:rsidP="000B15EB">
      <w:pPr>
        <w:pStyle w:val="ListParagraph"/>
        <w:numPr>
          <w:ilvl w:val="0"/>
          <w:numId w:val="6"/>
        </w:numPr>
        <w:tabs>
          <w:tab w:val="left" w:pos="580"/>
          <w:tab w:val="left" w:pos="581"/>
        </w:tabs>
        <w:rPr>
          <w:sz w:val="20"/>
        </w:rPr>
      </w:pPr>
      <w:r w:rsidRPr="00EE0BFF">
        <w:rPr>
          <w:sz w:val="20"/>
        </w:rPr>
        <w:t>Tops that expose cleavage or are too</w:t>
      </w:r>
      <w:r w:rsidRPr="00EE0BFF">
        <w:rPr>
          <w:spacing w:val="-2"/>
          <w:sz w:val="20"/>
        </w:rPr>
        <w:t xml:space="preserve"> </w:t>
      </w:r>
      <w:proofErr w:type="gramStart"/>
      <w:r w:rsidRPr="00EE0BFF">
        <w:rPr>
          <w:sz w:val="20"/>
        </w:rPr>
        <w:t>revealing;</w:t>
      </w:r>
      <w:proofErr w:type="gramEnd"/>
    </w:p>
    <w:p w14:paraId="2A040E2A" w14:textId="77777777" w:rsidR="006E3B58" w:rsidRPr="00EE0BFF" w:rsidRDefault="006E3B58" w:rsidP="000B15EB">
      <w:pPr>
        <w:pStyle w:val="ListParagraph"/>
        <w:numPr>
          <w:ilvl w:val="0"/>
          <w:numId w:val="6"/>
        </w:numPr>
        <w:tabs>
          <w:tab w:val="left" w:pos="580"/>
          <w:tab w:val="left" w:pos="581"/>
        </w:tabs>
        <w:spacing w:before="1"/>
        <w:ind w:right="826"/>
        <w:rPr>
          <w:sz w:val="20"/>
        </w:rPr>
      </w:pPr>
      <w:r w:rsidRPr="00EE0BFF">
        <w:rPr>
          <w:sz w:val="20"/>
        </w:rPr>
        <w:t xml:space="preserve">Hats and all other head apparel, such as but not limited to bandanas, sweat bands, visors, hoods, </w:t>
      </w:r>
      <w:proofErr w:type="gramStart"/>
      <w:r w:rsidRPr="00EE0BFF">
        <w:rPr>
          <w:sz w:val="20"/>
        </w:rPr>
        <w:t>sunglasses;</w:t>
      </w:r>
      <w:proofErr w:type="gramEnd"/>
    </w:p>
    <w:p w14:paraId="78A034F3" w14:textId="77777777" w:rsidR="006E3B58" w:rsidRPr="00EE0BFF" w:rsidRDefault="006E3B58" w:rsidP="000B15EB">
      <w:pPr>
        <w:pStyle w:val="ListParagraph"/>
        <w:numPr>
          <w:ilvl w:val="0"/>
          <w:numId w:val="6"/>
        </w:numPr>
        <w:tabs>
          <w:tab w:val="left" w:pos="580"/>
          <w:tab w:val="left" w:pos="581"/>
        </w:tabs>
        <w:ind w:right="698"/>
        <w:rPr>
          <w:sz w:val="20"/>
        </w:rPr>
      </w:pPr>
      <w:r w:rsidRPr="00EE0BFF">
        <w:rPr>
          <w:sz w:val="20"/>
        </w:rPr>
        <w:t>Chains, pins, dog collars, dangling jewelry or other ornaments that may be disruptive or present a safety</w:t>
      </w:r>
      <w:r w:rsidRPr="00EE0BFF">
        <w:rPr>
          <w:spacing w:val="-2"/>
          <w:sz w:val="20"/>
        </w:rPr>
        <w:t xml:space="preserve"> </w:t>
      </w:r>
      <w:proofErr w:type="gramStart"/>
      <w:r w:rsidRPr="00EE0BFF">
        <w:rPr>
          <w:sz w:val="20"/>
        </w:rPr>
        <w:t>hazard;</w:t>
      </w:r>
      <w:proofErr w:type="gramEnd"/>
    </w:p>
    <w:p w14:paraId="351C4A5C" w14:textId="77777777" w:rsidR="006E3B58" w:rsidRPr="00EE0BFF" w:rsidRDefault="006E3B58" w:rsidP="000B15EB">
      <w:pPr>
        <w:pStyle w:val="ListParagraph"/>
        <w:numPr>
          <w:ilvl w:val="0"/>
          <w:numId w:val="6"/>
        </w:numPr>
        <w:tabs>
          <w:tab w:val="left" w:pos="581"/>
        </w:tabs>
        <w:rPr>
          <w:sz w:val="20"/>
        </w:rPr>
      </w:pPr>
      <w:r w:rsidRPr="00EE0BFF">
        <w:rPr>
          <w:sz w:val="20"/>
        </w:rPr>
        <w:t xml:space="preserve">Excessively large, sagging, </w:t>
      </w:r>
      <w:proofErr w:type="gramStart"/>
      <w:r w:rsidRPr="00EE0BFF">
        <w:rPr>
          <w:sz w:val="20"/>
        </w:rPr>
        <w:t>improperly-fitting</w:t>
      </w:r>
      <w:proofErr w:type="gramEnd"/>
      <w:r w:rsidRPr="00EE0BFF">
        <w:rPr>
          <w:sz w:val="20"/>
        </w:rPr>
        <w:t xml:space="preserve"> clothing, and pajamas;</w:t>
      </w:r>
    </w:p>
    <w:p w14:paraId="195D7D79" w14:textId="77777777" w:rsidR="00010954" w:rsidRPr="00EE0BFF" w:rsidRDefault="006E3B58" w:rsidP="000B15EB">
      <w:pPr>
        <w:pStyle w:val="ListParagraph"/>
        <w:numPr>
          <w:ilvl w:val="0"/>
          <w:numId w:val="6"/>
        </w:numPr>
        <w:tabs>
          <w:tab w:val="left" w:pos="581"/>
        </w:tabs>
        <w:ind w:right="283"/>
        <w:rPr>
          <w:sz w:val="20"/>
        </w:rPr>
      </w:pPr>
      <w:r w:rsidRPr="00EE0BFF">
        <w:rPr>
          <w:sz w:val="20"/>
        </w:rPr>
        <w:t xml:space="preserve">Stretch pants, leggings, or any form-fitting pants without </w:t>
      </w:r>
      <w:r w:rsidR="00010954" w:rsidRPr="00EE0BFF">
        <w:rPr>
          <w:sz w:val="20"/>
        </w:rPr>
        <w:t xml:space="preserve">an additional layer of </w:t>
      </w:r>
      <w:proofErr w:type="gramStart"/>
      <w:r w:rsidR="00010954" w:rsidRPr="00EE0BFF">
        <w:rPr>
          <w:sz w:val="20"/>
        </w:rPr>
        <w:t>clothing;</w:t>
      </w:r>
      <w:proofErr w:type="gramEnd"/>
    </w:p>
    <w:p w14:paraId="32A33A76" w14:textId="77777777" w:rsidR="006E3B58" w:rsidRPr="00EE0BFF" w:rsidRDefault="006E3B58" w:rsidP="000B15EB">
      <w:pPr>
        <w:pStyle w:val="ListParagraph"/>
        <w:numPr>
          <w:ilvl w:val="0"/>
          <w:numId w:val="6"/>
        </w:numPr>
        <w:tabs>
          <w:tab w:val="left" w:pos="581"/>
        </w:tabs>
        <w:ind w:right="283"/>
        <w:rPr>
          <w:sz w:val="20"/>
        </w:rPr>
      </w:pPr>
      <w:r w:rsidRPr="00EE0BFF">
        <w:rPr>
          <w:sz w:val="20"/>
        </w:rPr>
        <w:t xml:space="preserve">Studs </w:t>
      </w:r>
      <w:proofErr w:type="gramStart"/>
      <w:r w:rsidRPr="00EE0BFF">
        <w:rPr>
          <w:sz w:val="20"/>
        </w:rPr>
        <w:t>or</w:t>
      </w:r>
      <w:r w:rsidRPr="00EE0BFF">
        <w:rPr>
          <w:spacing w:val="-36"/>
          <w:sz w:val="20"/>
        </w:rPr>
        <w:t xml:space="preserve"> </w:t>
      </w:r>
      <w:r w:rsidR="00011629" w:rsidRPr="00EE0BFF">
        <w:rPr>
          <w:spacing w:val="-36"/>
          <w:sz w:val="20"/>
        </w:rPr>
        <w:t xml:space="preserve"> </w:t>
      </w:r>
      <w:r w:rsidRPr="00EE0BFF">
        <w:rPr>
          <w:sz w:val="20"/>
        </w:rPr>
        <w:t>rivets</w:t>
      </w:r>
      <w:proofErr w:type="gramEnd"/>
      <w:r w:rsidRPr="00EE0BFF">
        <w:rPr>
          <w:sz w:val="20"/>
        </w:rPr>
        <w:t xml:space="preserve"> on</w:t>
      </w:r>
      <w:r w:rsidRPr="00EE0BFF">
        <w:rPr>
          <w:spacing w:val="-2"/>
          <w:sz w:val="20"/>
        </w:rPr>
        <w:t xml:space="preserve"> </w:t>
      </w:r>
      <w:r w:rsidRPr="00EE0BFF">
        <w:rPr>
          <w:sz w:val="20"/>
        </w:rPr>
        <w:t>clothing;</w:t>
      </w:r>
    </w:p>
    <w:p w14:paraId="3B06A0DA" w14:textId="77777777" w:rsidR="006E3B58" w:rsidRPr="00EE0BFF" w:rsidRDefault="006E3B58" w:rsidP="000B15EB">
      <w:pPr>
        <w:pStyle w:val="ListParagraph"/>
        <w:numPr>
          <w:ilvl w:val="0"/>
          <w:numId w:val="6"/>
        </w:numPr>
        <w:tabs>
          <w:tab w:val="left" w:pos="581"/>
        </w:tabs>
        <w:spacing w:line="228" w:lineRule="exact"/>
        <w:rPr>
          <w:sz w:val="20"/>
        </w:rPr>
      </w:pPr>
      <w:r w:rsidRPr="00EE0BFF">
        <w:rPr>
          <w:sz w:val="20"/>
        </w:rPr>
        <w:t>Clothing not worn as</w:t>
      </w:r>
      <w:r w:rsidRPr="00EE0BFF">
        <w:rPr>
          <w:spacing w:val="-2"/>
          <w:sz w:val="20"/>
        </w:rPr>
        <w:t xml:space="preserve"> </w:t>
      </w:r>
      <w:r w:rsidRPr="00EE0BFF">
        <w:rPr>
          <w:sz w:val="20"/>
        </w:rPr>
        <w:t>designed/intended</w:t>
      </w:r>
      <w:r w:rsidR="00817FFC">
        <w:rPr>
          <w:sz w:val="20"/>
        </w:rPr>
        <w:t xml:space="preserve">, </w:t>
      </w:r>
      <w:proofErr w:type="gramStart"/>
      <w:r w:rsidR="00817FFC">
        <w:rPr>
          <w:sz w:val="20"/>
        </w:rPr>
        <w:t>blankets</w:t>
      </w:r>
      <w:r w:rsidRPr="00EE0BFF">
        <w:rPr>
          <w:sz w:val="20"/>
        </w:rPr>
        <w:t>;</w:t>
      </w:r>
      <w:proofErr w:type="gramEnd"/>
    </w:p>
    <w:p w14:paraId="085598D3" w14:textId="77777777" w:rsidR="006E3B58" w:rsidRPr="00EE0BFF" w:rsidRDefault="006E3B58" w:rsidP="000B15EB">
      <w:pPr>
        <w:pStyle w:val="ListParagraph"/>
        <w:numPr>
          <w:ilvl w:val="0"/>
          <w:numId w:val="6"/>
        </w:numPr>
        <w:tabs>
          <w:tab w:val="left" w:pos="581"/>
        </w:tabs>
        <w:rPr>
          <w:sz w:val="20"/>
        </w:rPr>
      </w:pPr>
      <w:r w:rsidRPr="00EE0BFF">
        <w:rPr>
          <w:sz w:val="20"/>
        </w:rPr>
        <w:t>Clothing of unacceptable</w:t>
      </w:r>
      <w:r w:rsidRPr="00EE0BFF">
        <w:rPr>
          <w:spacing w:val="-4"/>
          <w:sz w:val="20"/>
        </w:rPr>
        <w:t xml:space="preserve"> </w:t>
      </w:r>
      <w:proofErr w:type="gramStart"/>
      <w:r w:rsidRPr="00EE0BFF">
        <w:rPr>
          <w:sz w:val="20"/>
        </w:rPr>
        <w:t>length;</w:t>
      </w:r>
      <w:proofErr w:type="gramEnd"/>
    </w:p>
    <w:p w14:paraId="56D49105" w14:textId="77777777" w:rsidR="006E3B58" w:rsidRPr="00EE0BFF" w:rsidRDefault="006E3B58" w:rsidP="000B15EB">
      <w:pPr>
        <w:pStyle w:val="ListParagraph"/>
        <w:numPr>
          <w:ilvl w:val="0"/>
          <w:numId w:val="6"/>
        </w:numPr>
        <w:tabs>
          <w:tab w:val="left" w:pos="581"/>
        </w:tabs>
        <w:rPr>
          <w:sz w:val="20"/>
        </w:rPr>
      </w:pPr>
      <w:r w:rsidRPr="00EE0BFF">
        <w:rPr>
          <w:sz w:val="20"/>
        </w:rPr>
        <w:t>Costume effect contact</w:t>
      </w:r>
      <w:r w:rsidRPr="00EE0BFF">
        <w:rPr>
          <w:spacing w:val="-2"/>
          <w:sz w:val="20"/>
        </w:rPr>
        <w:t xml:space="preserve"> </w:t>
      </w:r>
      <w:proofErr w:type="gramStart"/>
      <w:r w:rsidRPr="00EE0BFF">
        <w:rPr>
          <w:sz w:val="20"/>
        </w:rPr>
        <w:t>lenses;</w:t>
      </w:r>
      <w:proofErr w:type="gramEnd"/>
    </w:p>
    <w:p w14:paraId="33CC59C3" w14:textId="77777777" w:rsidR="006E3B58" w:rsidRPr="00EE0BFF" w:rsidRDefault="006E3B58" w:rsidP="000B15EB">
      <w:pPr>
        <w:pStyle w:val="ListParagraph"/>
        <w:numPr>
          <w:ilvl w:val="0"/>
          <w:numId w:val="6"/>
        </w:numPr>
        <w:tabs>
          <w:tab w:val="left" w:pos="581"/>
        </w:tabs>
        <w:spacing w:before="1"/>
        <w:rPr>
          <w:sz w:val="20"/>
        </w:rPr>
      </w:pPr>
      <w:r w:rsidRPr="00EE0BFF">
        <w:rPr>
          <w:sz w:val="20"/>
        </w:rPr>
        <w:t>Excessive makeup and/or face</w:t>
      </w:r>
      <w:r w:rsidRPr="00EE0BFF">
        <w:rPr>
          <w:spacing w:val="5"/>
          <w:sz w:val="20"/>
        </w:rPr>
        <w:t xml:space="preserve"> </w:t>
      </w:r>
      <w:proofErr w:type="gramStart"/>
      <w:r w:rsidRPr="00EE0BFF">
        <w:rPr>
          <w:sz w:val="20"/>
        </w:rPr>
        <w:t>paint;</w:t>
      </w:r>
      <w:proofErr w:type="gramEnd"/>
    </w:p>
    <w:p w14:paraId="419C6BBA" w14:textId="77777777" w:rsidR="006E3B58" w:rsidRPr="00EE0BFF" w:rsidRDefault="006E3B58" w:rsidP="000B15EB">
      <w:pPr>
        <w:pStyle w:val="ListParagraph"/>
        <w:numPr>
          <w:ilvl w:val="0"/>
          <w:numId w:val="6"/>
        </w:numPr>
        <w:tabs>
          <w:tab w:val="left" w:pos="581"/>
        </w:tabs>
        <w:rPr>
          <w:sz w:val="20"/>
        </w:rPr>
      </w:pPr>
      <w:r w:rsidRPr="00EE0BFF">
        <w:rPr>
          <w:sz w:val="20"/>
        </w:rPr>
        <w:t xml:space="preserve">Gang-related </w:t>
      </w:r>
      <w:proofErr w:type="gramStart"/>
      <w:r w:rsidRPr="00EE0BFF">
        <w:rPr>
          <w:sz w:val="20"/>
        </w:rPr>
        <w:t>attire;</w:t>
      </w:r>
      <w:proofErr w:type="gramEnd"/>
    </w:p>
    <w:p w14:paraId="28DD88E7" w14:textId="77777777" w:rsidR="006E3B58" w:rsidRPr="00EE0BFF" w:rsidRDefault="006E3B58" w:rsidP="000B15EB">
      <w:pPr>
        <w:pStyle w:val="ListParagraph"/>
        <w:numPr>
          <w:ilvl w:val="0"/>
          <w:numId w:val="6"/>
        </w:numPr>
        <w:tabs>
          <w:tab w:val="left" w:pos="581"/>
        </w:tabs>
        <w:spacing w:before="1"/>
        <w:ind w:right="866"/>
        <w:rPr>
          <w:sz w:val="20"/>
        </w:rPr>
      </w:pPr>
      <w:r w:rsidRPr="00EE0BFF">
        <w:rPr>
          <w:sz w:val="20"/>
        </w:rPr>
        <w:t>Any clothing or buttons that mock, ridicule or otherwise deliberately demean or provoke others because of race, religion, national origin or individual</w:t>
      </w:r>
      <w:r w:rsidRPr="00EE0BFF">
        <w:rPr>
          <w:spacing w:val="-4"/>
          <w:sz w:val="20"/>
        </w:rPr>
        <w:t xml:space="preserve"> </w:t>
      </w:r>
      <w:r w:rsidRPr="00EE0BFF">
        <w:rPr>
          <w:sz w:val="20"/>
        </w:rPr>
        <w:t>views.</w:t>
      </w:r>
    </w:p>
    <w:p w14:paraId="55D9C096" w14:textId="77777777" w:rsidR="006E3B58" w:rsidRDefault="006E3B58" w:rsidP="000B15EB">
      <w:pPr>
        <w:pStyle w:val="ListParagraph"/>
        <w:numPr>
          <w:ilvl w:val="0"/>
          <w:numId w:val="6"/>
        </w:numPr>
        <w:tabs>
          <w:tab w:val="left" w:pos="581"/>
        </w:tabs>
        <w:spacing w:line="229" w:lineRule="exact"/>
        <w:rPr>
          <w:sz w:val="20"/>
        </w:rPr>
      </w:pPr>
      <w:r w:rsidRPr="00EE0BFF">
        <w:rPr>
          <w:sz w:val="20"/>
        </w:rPr>
        <w:t xml:space="preserve">Shoes must be </w:t>
      </w:r>
      <w:proofErr w:type="gramStart"/>
      <w:r w:rsidRPr="00EE0BFF">
        <w:rPr>
          <w:sz w:val="20"/>
        </w:rPr>
        <w:t>worn at all times</w:t>
      </w:r>
      <w:proofErr w:type="gramEnd"/>
      <w:r w:rsidRPr="00EE0BFF">
        <w:rPr>
          <w:sz w:val="20"/>
        </w:rPr>
        <w:t>; any shoe that poses a safety threat is not</w:t>
      </w:r>
      <w:r w:rsidRPr="00EE0BFF">
        <w:rPr>
          <w:spacing w:val="-14"/>
          <w:sz w:val="20"/>
        </w:rPr>
        <w:t xml:space="preserve"> </w:t>
      </w:r>
      <w:r w:rsidRPr="00EE0BFF">
        <w:rPr>
          <w:sz w:val="20"/>
        </w:rPr>
        <w:t>permitted.</w:t>
      </w:r>
    </w:p>
    <w:p w14:paraId="1DBE1CF3" w14:textId="77777777" w:rsidR="00B1722B" w:rsidRPr="00EB11CD" w:rsidRDefault="00ED3B6E" w:rsidP="000B15EB">
      <w:pPr>
        <w:pStyle w:val="ListParagraph"/>
        <w:numPr>
          <w:ilvl w:val="0"/>
          <w:numId w:val="6"/>
        </w:numPr>
        <w:tabs>
          <w:tab w:val="left" w:pos="581"/>
        </w:tabs>
        <w:spacing w:line="229" w:lineRule="exact"/>
        <w:rPr>
          <w:sz w:val="20"/>
        </w:rPr>
      </w:pPr>
      <w:r w:rsidRPr="00EB11CD">
        <w:rPr>
          <w:sz w:val="20"/>
        </w:rPr>
        <w:t xml:space="preserve">Headphones, earbuds, </w:t>
      </w:r>
      <w:proofErr w:type="spellStart"/>
      <w:r w:rsidRPr="00EB11CD">
        <w:rPr>
          <w:sz w:val="20"/>
        </w:rPr>
        <w:t>airpods</w:t>
      </w:r>
      <w:proofErr w:type="spellEnd"/>
      <w:r w:rsidRPr="00EB11CD">
        <w:rPr>
          <w:sz w:val="20"/>
        </w:rPr>
        <w:t xml:space="preserve"> or any in-ear or other</w:t>
      </w:r>
      <w:r w:rsidR="00B1722B" w:rsidRPr="00EB11CD">
        <w:rPr>
          <w:sz w:val="20"/>
        </w:rPr>
        <w:t xml:space="preserve"> sound device is not permitted during the passing of classes or in class unless given permission by the teacher and/or monitor.</w:t>
      </w:r>
    </w:p>
    <w:p w14:paraId="216963AE" w14:textId="77777777" w:rsidR="006E3B58" w:rsidRPr="00EE0BFF" w:rsidRDefault="006E3B58" w:rsidP="006E3B58">
      <w:pPr>
        <w:pStyle w:val="BodyText"/>
        <w:ind w:left="0"/>
      </w:pPr>
    </w:p>
    <w:p w14:paraId="6321D609" w14:textId="77777777" w:rsidR="006E3B58" w:rsidRPr="00EE0BFF" w:rsidRDefault="006E3B58" w:rsidP="006E3B58">
      <w:pPr>
        <w:pStyle w:val="BodyText"/>
        <w:ind w:left="0" w:right="761"/>
      </w:pPr>
      <w:r w:rsidRPr="00EE0BFF">
        <w:t>The administration will consider factors of safety, cleanliness, suitability to the activity, and commonly held standards of decency to determine the appropriateness of clothing.</w:t>
      </w:r>
    </w:p>
    <w:p w14:paraId="241D1095" w14:textId="77777777" w:rsidR="006E3B58" w:rsidRPr="00EE0BFF" w:rsidRDefault="006E3B58" w:rsidP="006E3B58">
      <w:pPr>
        <w:pStyle w:val="BodyText"/>
        <w:ind w:left="0" w:right="187"/>
      </w:pPr>
      <w:r w:rsidRPr="00EE0BFF">
        <w:t>Students have the right to govern the length or style of their hair, including facial hair. Any limitation of this right shall include evidence that length or style of hair causes disruption of the educational process or constitutes a health or safety hazard. Where length or style of the hair presents a problem, some types of covering should be considered.</w:t>
      </w:r>
    </w:p>
    <w:p w14:paraId="0A11DA88" w14:textId="77777777" w:rsidR="006E3B58" w:rsidRPr="00EE0BFF" w:rsidRDefault="006E3B58" w:rsidP="006E3B58">
      <w:pPr>
        <w:pStyle w:val="BodyText"/>
        <w:spacing w:before="117"/>
        <w:ind w:left="0" w:right="265"/>
      </w:pPr>
      <w:r w:rsidRPr="00EE0BFF">
        <w:t>Students may be required to wear certain types of clothing while participating in physical education classes, shops, extra-curricular activities, or other situations where special attire may be required to insure the health or safety of the student.</w:t>
      </w:r>
    </w:p>
    <w:p w14:paraId="69F941EF" w14:textId="77777777" w:rsidR="006E3B58" w:rsidRPr="00EE0BFF" w:rsidRDefault="006E3B58" w:rsidP="006E3B58">
      <w:pPr>
        <w:pStyle w:val="BodyText"/>
        <w:spacing w:before="114" w:after="240"/>
        <w:ind w:left="0" w:right="187"/>
      </w:pPr>
      <w:r w:rsidRPr="00EE0BFF">
        <w:t>Students have the responsibility to keep themselves, their clothes, and their hair clean. School officials may impose limitations on student participation in the regular instructional program where there is evidence that the lack of cleanliness constitutes a health hazard.</w:t>
      </w:r>
    </w:p>
    <w:p w14:paraId="1A636650" w14:textId="77777777" w:rsidR="006E3B58" w:rsidRPr="00EE0BFF" w:rsidRDefault="006E3B58" w:rsidP="006E3B58">
      <w:pPr>
        <w:pStyle w:val="Heading2"/>
        <w:ind w:left="0"/>
        <w:rPr>
          <w:i/>
          <w:smallCaps/>
          <w:sz w:val="24"/>
        </w:rPr>
      </w:pPr>
      <w:r w:rsidRPr="00EE0BFF">
        <w:rPr>
          <w:i/>
          <w:smallCaps/>
          <w:sz w:val="24"/>
          <w:u w:val="single"/>
        </w:rPr>
        <w:t>Lavatory Use</w:t>
      </w:r>
    </w:p>
    <w:p w14:paraId="7258C188" w14:textId="77777777" w:rsidR="006E3B58" w:rsidRPr="00EE0BFF" w:rsidRDefault="006E3B58" w:rsidP="00F21B14">
      <w:pPr>
        <w:pStyle w:val="BodyText"/>
        <w:spacing w:after="240"/>
        <w:ind w:left="0" w:right="265"/>
      </w:pPr>
      <w:r w:rsidRPr="00EE0BFF">
        <w:t xml:space="preserve">Students must have permission from the classroom teacher to leave class to use the lavatory. Lavatory visits should be limited to a reasonable amount of time. Any students caught vandalizing the lavatories will be </w:t>
      </w:r>
      <w:proofErr w:type="gramStart"/>
      <w:r w:rsidRPr="00EE0BFF">
        <w:t>prosecuted to the fullest extent</w:t>
      </w:r>
      <w:proofErr w:type="gramEnd"/>
      <w:r w:rsidRPr="00EE0BFF">
        <w:t xml:space="preserve"> of the law. If the lavatories or their contents are abused, certain lavatories may be shut down. Loitering in the lavatories is not permitted.</w:t>
      </w:r>
    </w:p>
    <w:p w14:paraId="520580A1" w14:textId="77777777" w:rsidR="00F21B14" w:rsidRPr="00EE0BFF" w:rsidRDefault="00F21B14" w:rsidP="00F21B14">
      <w:pPr>
        <w:pStyle w:val="Heading2"/>
        <w:spacing w:line="227" w:lineRule="exact"/>
        <w:ind w:left="0"/>
        <w:rPr>
          <w:i/>
          <w:smallCaps/>
          <w:sz w:val="24"/>
        </w:rPr>
      </w:pPr>
      <w:r w:rsidRPr="00EE0BFF">
        <w:rPr>
          <w:i/>
          <w:smallCaps/>
          <w:sz w:val="24"/>
          <w:u w:val="single"/>
        </w:rPr>
        <w:t>Locker Use</w:t>
      </w:r>
    </w:p>
    <w:p w14:paraId="38249501" w14:textId="77777777" w:rsidR="00F21B14" w:rsidRPr="00EE0BFF" w:rsidRDefault="00F21B14" w:rsidP="00F21B14">
      <w:pPr>
        <w:pStyle w:val="BodyText"/>
        <w:ind w:left="0" w:right="265"/>
      </w:pPr>
      <w:r w:rsidRPr="00EE0BFF">
        <w:lastRenderedPageBreak/>
        <w:t>Every secondary student is issued a hall locker located in the area near his/her homeroom. Locks are issued (at the request of the student) at the beginning of the school year by homeroom teachers. A duplicate record is kept of the lock combinations and the locker numbers assigned to each homeroom teacher. This record is maintained in the office throughout the year. The following rules and regulations govern the use of lockers:</w:t>
      </w:r>
    </w:p>
    <w:p w14:paraId="6E750C25" w14:textId="77777777" w:rsidR="00352D2A" w:rsidRDefault="00F21B14" w:rsidP="00D95662">
      <w:pPr>
        <w:pStyle w:val="ListParagraph"/>
        <w:numPr>
          <w:ilvl w:val="0"/>
          <w:numId w:val="12"/>
        </w:numPr>
        <w:tabs>
          <w:tab w:val="left" w:pos="940"/>
          <w:tab w:val="left" w:pos="941"/>
        </w:tabs>
        <w:ind w:right="270"/>
        <w:rPr>
          <w:sz w:val="20"/>
        </w:rPr>
      </w:pPr>
      <w:r w:rsidRPr="00EE0BFF">
        <w:rPr>
          <w:sz w:val="20"/>
        </w:rPr>
        <w:t xml:space="preserve">All lockers should be kept </w:t>
      </w:r>
      <w:proofErr w:type="gramStart"/>
      <w:r w:rsidRPr="00EE0BFF">
        <w:rPr>
          <w:sz w:val="20"/>
        </w:rPr>
        <w:t>locked at all times</w:t>
      </w:r>
      <w:proofErr w:type="gramEnd"/>
      <w:r w:rsidRPr="00EE0BFF">
        <w:rPr>
          <w:sz w:val="20"/>
        </w:rPr>
        <w:t xml:space="preserve">. </w:t>
      </w:r>
    </w:p>
    <w:p w14:paraId="1B5FDDE8" w14:textId="77777777" w:rsidR="00F21B14" w:rsidRPr="00EE0BFF" w:rsidRDefault="00F21B14" w:rsidP="00D95662">
      <w:pPr>
        <w:pStyle w:val="ListParagraph"/>
        <w:numPr>
          <w:ilvl w:val="0"/>
          <w:numId w:val="12"/>
        </w:numPr>
        <w:tabs>
          <w:tab w:val="left" w:pos="940"/>
          <w:tab w:val="left" w:pos="941"/>
        </w:tabs>
        <w:ind w:right="270"/>
        <w:rPr>
          <w:sz w:val="20"/>
        </w:rPr>
      </w:pPr>
      <w:r w:rsidRPr="00EE0BFF">
        <w:rPr>
          <w:sz w:val="20"/>
        </w:rPr>
        <w:t>The school district is not responsible for items lost or stolen from lockers</w:t>
      </w:r>
      <w:r w:rsidR="001711D8" w:rsidRPr="00EE0BFF">
        <w:rPr>
          <w:sz w:val="20"/>
        </w:rPr>
        <w:t xml:space="preserve">. </w:t>
      </w:r>
      <w:r w:rsidRPr="00EE0BFF">
        <w:rPr>
          <w:sz w:val="20"/>
        </w:rPr>
        <w:t>Locks can be borrowed from the office, free of</w:t>
      </w:r>
      <w:r w:rsidRPr="00EE0BFF">
        <w:rPr>
          <w:spacing w:val="-15"/>
          <w:sz w:val="20"/>
        </w:rPr>
        <w:t xml:space="preserve"> </w:t>
      </w:r>
      <w:r w:rsidRPr="00EE0BFF">
        <w:rPr>
          <w:sz w:val="20"/>
        </w:rPr>
        <w:t>charge.</w:t>
      </w:r>
    </w:p>
    <w:p w14:paraId="47D0C780" w14:textId="77777777" w:rsidR="00F21B14" w:rsidRPr="00EE0BFF" w:rsidRDefault="00F21B14" w:rsidP="00D95662">
      <w:pPr>
        <w:pStyle w:val="ListParagraph"/>
        <w:numPr>
          <w:ilvl w:val="0"/>
          <w:numId w:val="12"/>
        </w:numPr>
        <w:tabs>
          <w:tab w:val="left" w:pos="940"/>
          <w:tab w:val="left" w:pos="941"/>
        </w:tabs>
        <w:ind w:right="229"/>
        <w:rPr>
          <w:sz w:val="20"/>
        </w:rPr>
      </w:pPr>
      <w:r w:rsidRPr="00EE0BFF">
        <w:rPr>
          <w:sz w:val="20"/>
        </w:rPr>
        <w:t>Lockers</w:t>
      </w:r>
      <w:r w:rsidRPr="00EE0BFF">
        <w:rPr>
          <w:spacing w:val="-4"/>
          <w:sz w:val="20"/>
        </w:rPr>
        <w:t xml:space="preserve"> </w:t>
      </w:r>
      <w:r w:rsidRPr="00EE0BFF">
        <w:rPr>
          <w:sz w:val="20"/>
        </w:rPr>
        <w:t>remain</w:t>
      </w:r>
      <w:r w:rsidRPr="00EE0BFF">
        <w:rPr>
          <w:spacing w:val="-4"/>
          <w:sz w:val="20"/>
        </w:rPr>
        <w:t xml:space="preserve"> </w:t>
      </w:r>
      <w:r w:rsidRPr="00EE0BFF">
        <w:rPr>
          <w:sz w:val="20"/>
        </w:rPr>
        <w:t>the</w:t>
      </w:r>
      <w:r w:rsidRPr="00EE0BFF">
        <w:rPr>
          <w:spacing w:val="-3"/>
          <w:sz w:val="20"/>
        </w:rPr>
        <w:t xml:space="preserve"> </w:t>
      </w:r>
      <w:r w:rsidRPr="00EE0BFF">
        <w:rPr>
          <w:sz w:val="20"/>
        </w:rPr>
        <w:t>property</w:t>
      </w:r>
      <w:r w:rsidRPr="00EE0BFF">
        <w:rPr>
          <w:spacing w:val="-6"/>
          <w:sz w:val="20"/>
        </w:rPr>
        <w:t xml:space="preserve"> </w:t>
      </w:r>
      <w:r w:rsidRPr="00EE0BFF">
        <w:rPr>
          <w:sz w:val="20"/>
        </w:rPr>
        <w:t>of</w:t>
      </w:r>
      <w:r w:rsidRPr="00EE0BFF">
        <w:rPr>
          <w:spacing w:val="-5"/>
          <w:sz w:val="20"/>
        </w:rPr>
        <w:t xml:space="preserve"> </w:t>
      </w:r>
      <w:r w:rsidRPr="00EE0BFF">
        <w:rPr>
          <w:sz w:val="20"/>
        </w:rPr>
        <w:t>the school</w:t>
      </w:r>
      <w:r w:rsidRPr="00EE0BFF">
        <w:rPr>
          <w:spacing w:val="-4"/>
          <w:sz w:val="20"/>
        </w:rPr>
        <w:t xml:space="preserve"> </w:t>
      </w:r>
      <w:r w:rsidRPr="00EE0BFF">
        <w:rPr>
          <w:sz w:val="20"/>
        </w:rPr>
        <w:t>and will</w:t>
      </w:r>
      <w:r w:rsidRPr="00EE0BFF">
        <w:rPr>
          <w:spacing w:val="-4"/>
          <w:sz w:val="20"/>
        </w:rPr>
        <w:t xml:space="preserve"> </w:t>
      </w:r>
      <w:r w:rsidRPr="00EE0BFF">
        <w:rPr>
          <w:sz w:val="20"/>
        </w:rPr>
        <w:t>be</w:t>
      </w:r>
      <w:r w:rsidRPr="00EE0BFF">
        <w:rPr>
          <w:spacing w:val="-3"/>
          <w:sz w:val="20"/>
        </w:rPr>
        <w:t xml:space="preserve"> </w:t>
      </w:r>
      <w:r w:rsidRPr="00EE0BFF">
        <w:rPr>
          <w:sz w:val="20"/>
        </w:rPr>
        <w:t>inspected</w:t>
      </w:r>
      <w:r w:rsidRPr="00EE0BFF">
        <w:rPr>
          <w:spacing w:val="-2"/>
          <w:sz w:val="20"/>
        </w:rPr>
        <w:t xml:space="preserve"> </w:t>
      </w:r>
      <w:r w:rsidRPr="00EE0BFF">
        <w:rPr>
          <w:sz w:val="20"/>
        </w:rPr>
        <w:t>periodically</w:t>
      </w:r>
      <w:r w:rsidRPr="00EE0BFF">
        <w:rPr>
          <w:spacing w:val="-6"/>
          <w:sz w:val="20"/>
        </w:rPr>
        <w:t xml:space="preserve"> </w:t>
      </w:r>
      <w:r w:rsidRPr="00EE0BFF">
        <w:rPr>
          <w:sz w:val="20"/>
        </w:rPr>
        <w:t>to</w:t>
      </w:r>
      <w:r w:rsidRPr="00EE0BFF">
        <w:rPr>
          <w:spacing w:val="-2"/>
          <w:sz w:val="20"/>
        </w:rPr>
        <w:t xml:space="preserve"> </w:t>
      </w:r>
      <w:r w:rsidRPr="00EE0BFF">
        <w:rPr>
          <w:sz w:val="20"/>
        </w:rPr>
        <w:t>ensure</w:t>
      </w:r>
      <w:r w:rsidRPr="00EE0BFF">
        <w:rPr>
          <w:spacing w:val="-3"/>
          <w:sz w:val="20"/>
        </w:rPr>
        <w:t xml:space="preserve"> </w:t>
      </w:r>
      <w:r w:rsidRPr="00EE0BFF">
        <w:rPr>
          <w:sz w:val="20"/>
        </w:rPr>
        <w:t>that</w:t>
      </w:r>
      <w:r w:rsidRPr="00EE0BFF">
        <w:rPr>
          <w:spacing w:val="-1"/>
          <w:sz w:val="20"/>
        </w:rPr>
        <w:t xml:space="preserve"> </w:t>
      </w:r>
      <w:r w:rsidRPr="00EE0BFF">
        <w:rPr>
          <w:sz w:val="20"/>
        </w:rPr>
        <w:t>they</w:t>
      </w:r>
      <w:r w:rsidRPr="00EE0BFF">
        <w:rPr>
          <w:spacing w:val="-6"/>
          <w:sz w:val="20"/>
        </w:rPr>
        <w:t xml:space="preserve"> </w:t>
      </w:r>
      <w:r w:rsidRPr="00EE0BFF">
        <w:rPr>
          <w:sz w:val="20"/>
        </w:rPr>
        <w:t>are being properly cared for and that all contents are in no way harmful to the owner, other students, or the school building.</w:t>
      </w:r>
    </w:p>
    <w:p w14:paraId="2F825883" w14:textId="77777777" w:rsidR="00F21B14" w:rsidRPr="00EE0BFF" w:rsidRDefault="00F21B14" w:rsidP="00D95662">
      <w:pPr>
        <w:pStyle w:val="ListParagraph"/>
        <w:numPr>
          <w:ilvl w:val="0"/>
          <w:numId w:val="12"/>
        </w:numPr>
        <w:tabs>
          <w:tab w:val="left" w:pos="940"/>
          <w:tab w:val="left" w:pos="941"/>
        </w:tabs>
        <w:spacing w:after="240"/>
        <w:ind w:right="539"/>
        <w:rPr>
          <w:sz w:val="20"/>
        </w:rPr>
      </w:pPr>
      <w:r w:rsidRPr="00EE0BFF">
        <w:rPr>
          <w:sz w:val="20"/>
        </w:rPr>
        <w:t>Congestion in the halls during class change will require that we limit students going to their lockers after each class. Students are advised to use their lockers in the morning, during lunch, prior to period 11, at the discretion of their classroom teacher and at dismissal</w:t>
      </w:r>
      <w:r w:rsidRPr="00EE0BFF">
        <w:rPr>
          <w:spacing w:val="-15"/>
          <w:sz w:val="20"/>
        </w:rPr>
        <w:t xml:space="preserve"> </w:t>
      </w:r>
      <w:r w:rsidRPr="00EE0BFF">
        <w:rPr>
          <w:sz w:val="20"/>
        </w:rPr>
        <w:t>time.</w:t>
      </w:r>
    </w:p>
    <w:p w14:paraId="368A595B" w14:textId="77777777" w:rsidR="0015366F" w:rsidRPr="00EE0BFF" w:rsidRDefault="0015366F" w:rsidP="0015366F">
      <w:pPr>
        <w:pStyle w:val="Heading2"/>
        <w:ind w:left="0"/>
        <w:rPr>
          <w:i/>
          <w:smallCaps/>
          <w:sz w:val="24"/>
        </w:rPr>
      </w:pPr>
      <w:r w:rsidRPr="00EE0BFF">
        <w:rPr>
          <w:i/>
          <w:smallCaps/>
          <w:sz w:val="24"/>
          <w:u w:val="single"/>
        </w:rPr>
        <w:t>Senior Privileges</w:t>
      </w:r>
    </w:p>
    <w:p w14:paraId="7492C1A3" w14:textId="77777777" w:rsidR="0015366F" w:rsidRPr="00EE0BFF" w:rsidRDefault="0015366F" w:rsidP="0015366F">
      <w:pPr>
        <w:pStyle w:val="BodyText"/>
        <w:ind w:left="0" w:right="318"/>
      </w:pPr>
      <w:r w:rsidRPr="00EE0BFF">
        <w:t>Seniors with no suspensions are afforded the opportunity of senior privileges. The senior privileges consist of the following:</w:t>
      </w:r>
    </w:p>
    <w:p w14:paraId="3D1B724A" w14:textId="77777777" w:rsidR="0015366F" w:rsidRPr="00EE0BFF" w:rsidRDefault="0015366F" w:rsidP="00D95662">
      <w:pPr>
        <w:pStyle w:val="ListParagraph"/>
        <w:numPr>
          <w:ilvl w:val="0"/>
          <w:numId w:val="24"/>
        </w:numPr>
        <w:tabs>
          <w:tab w:val="left" w:pos="472"/>
        </w:tabs>
        <w:rPr>
          <w:sz w:val="20"/>
        </w:rPr>
      </w:pPr>
      <w:r w:rsidRPr="00EE0BFF">
        <w:rPr>
          <w:sz w:val="20"/>
        </w:rPr>
        <w:t>Utilizing the outside picnic area during lunch periods (under the supervision of a lunch monitor).</w:t>
      </w:r>
    </w:p>
    <w:p w14:paraId="60FC6642" w14:textId="77777777" w:rsidR="0015366F" w:rsidRPr="00EE0BFF" w:rsidRDefault="00817FFC" w:rsidP="00D95662">
      <w:pPr>
        <w:pStyle w:val="ListParagraph"/>
        <w:numPr>
          <w:ilvl w:val="0"/>
          <w:numId w:val="24"/>
        </w:numPr>
        <w:tabs>
          <w:tab w:val="left" w:pos="473"/>
        </w:tabs>
        <w:spacing w:after="240"/>
        <w:rPr>
          <w:sz w:val="20"/>
        </w:rPr>
      </w:pPr>
      <w:r>
        <w:rPr>
          <w:sz w:val="20"/>
        </w:rPr>
        <w:t xml:space="preserve">Utilizing the Panther Den </w:t>
      </w:r>
      <w:r w:rsidR="0015366F" w:rsidRPr="00EE0BFF">
        <w:rPr>
          <w:sz w:val="20"/>
        </w:rPr>
        <w:t>couches</w:t>
      </w:r>
      <w:r w:rsidR="00B1722B">
        <w:rPr>
          <w:sz w:val="20"/>
        </w:rPr>
        <w:t xml:space="preserve"> and tables</w:t>
      </w:r>
      <w:r w:rsidR="0015366F" w:rsidRPr="00EE0BFF">
        <w:rPr>
          <w:sz w:val="20"/>
        </w:rPr>
        <w:t xml:space="preserve"> during lunch</w:t>
      </w:r>
      <w:r w:rsidR="0015366F" w:rsidRPr="00EE0BFF">
        <w:rPr>
          <w:spacing w:val="-7"/>
          <w:sz w:val="20"/>
        </w:rPr>
        <w:t xml:space="preserve"> </w:t>
      </w:r>
      <w:r w:rsidR="0015366F" w:rsidRPr="00EE0BFF">
        <w:rPr>
          <w:sz w:val="20"/>
        </w:rPr>
        <w:t>periods and study halls (under the supervision of the study hall and/or lunch monitor).</w:t>
      </w:r>
    </w:p>
    <w:p w14:paraId="4DEBE8F6" w14:textId="77777777" w:rsidR="00C82379" w:rsidRPr="00EE0BFF" w:rsidRDefault="00C82379" w:rsidP="00C82379">
      <w:pPr>
        <w:pStyle w:val="Heading2"/>
        <w:spacing w:before="91"/>
        <w:ind w:left="0"/>
        <w:rPr>
          <w:i/>
          <w:smallCaps/>
          <w:sz w:val="24"/>
        </w:rPr>
      </w:pPr>
      <w:r w:rsidRPr="00EE0BFF">
        <w:rPr>
          <w:i/>
          <w:smallCaps/>
          <w:sz w:val="24"/>
          <w:u w:val="single"/>
        </w:rPr>
        <w:t>Student Fundraising</w:t>
      </w:r>
    </w:p>
    <w:p w14:paraId="6E55104A" w14:textId="77777777" w:rsidR="00C82379" w:rsidRPr="00EE0BFF" w:rsidRDefault="00C82379" w:rsidP="00C82379">
      <w:pPr>
        <w:pStyle w:val="BodyText"/>
        <w:spacing w:after="240" w:line="237" w:lineRule="auto"/>
        <w:ind w:left="0" w:right="265"/>
      </w:pPr>
      <w:r w:rsidRPr="00EE0BFF">
        <w:t>Soliciting or selling of any kind by any student or student group is prohibited during the school day unless it is directly related to a school-sponsored activity and approved by the High School Principal. Furthermore, all fund-raising activities by school-sponsored groups must be approved, in advance, by the High School Principal or Dean of Students.</w:t>
      </w:r>
    </w:p>
    <w:p w14:paraId="505EC870" w14:textId="77777777" w:rsidR="00C82379" w:rsidRPr="00EE0BFF" w:rsidRDefault="00C82379" w:rsidP="00C82379">
      <w:pPr>
        <w:pStyle w:val="BodyText"/>
        <w:ind w:left="0" w:right="250"/>
      </w:pPr>
      <w:r w:rsidRPr="00EE0BFF">
        <w:t xml:space="preserve">All school-related (but not sponsored) groups, such as the PTA and Booster Clubs must obtain the High School Principal's permission to use school facilities or engage students during the school day in any fundraising activity. “Use of Facilities Forms” are available in the high school office and on the school website. </w:t>
      </w:r>
    </w:p>
    <w:p w14:paraId="5F3C5DB5" w14:textId="77777777" w:rsidR="00F21B14" w:rsidRPr="00EE0BFF" w:rsidRDefault="00F21B14" w:rsidP="00F21B14">
      <w:pPr>
        <w:pStyle w:val="Heading2"/>
        <w:spacing w:before="177"/>
        <w:ind w:left="0"/>
        <w:rPr>
          <w:i/>
          <w:smallCaps/>
          <w:sz w:val="24"/>
          <w:u w:val="single"/>
        </w:rPr>
      </w:pPr>
      <w:r w:rsidRPr="00EE0BFF">
        <w:rPr>
          <w:i/>
          <w:smallCaps/>
          <w:sz w:val="24"/>
          <w:u w:val="single"/>
        </w:rPr>
        <w:t>Study Hall Procedures</w:t>
      </w:r>
    </w:p>
    <w:p w14:paraId="29E3CD9C" w14:textId="77777777" w:rsidR="00F21B14" w:rsidRPr="00EE0BFF" w:rsidRDefault="00F21B14" w:rsidP="00D95662">
      <w:pPr>
        <w:pStyle w:val="ListParagraph"/>
        <w:numPr>
          <w:ilvl w:val="0"/>
          <w:numId w:val="13"/>
        </w:numPr>
        <w:tabs>
          <w:tab w:val="left" w:pos="940"/>
          <w:tab w:val="left" w:pos="941"/>
        </w:tabs>
        <w:rPr>
          <w:sz w:val="20"/>
        </w:rPr>
      </w:pPr>
      <w:r w:rsidRPr="00EE0BFF">
        <w:rPr>
          <w:sz w:val="20"/>
        </w:rPr>
        <w:t>Students will arrive at study hall and be quiet while roll is being</w:t>
      </w:r>
      <w:r w:rsidRPr="00EE0BFF">
        <w:rPr>
          <w:spacing w:val="-7"/>
          <w:sz w:val="20"/>
        </w:rPr>
        <w:t xml:space="preserve"> </w:t>
      </w:r>
      <w:r w:rsidRPr="00EE0BFF">
        <w:rPr>
          <w:sz w:val="20"/>
        </w:rPr>
        <w:t>taken.</w:t>
      </w:r>
    </w:p>
    <w:p w14:paraId="23539FE2" w14:textId="77777777" w:rsidR="00F21B14" w:rsidRPr="00EE0BFF" w:rsidRDefault="00F21B14" w:rsidP="00D95662">
      <w:pPr>
        <w:pStyle w:val="ListParagraph"/>
        <w:numPr>
          <w:ilvl w:val="0"/>
          <w:numId w:val="13"/>
        </w:numPr>
        <w:tabs>
          <w:tab w:val="left" w:pos="940"/>
          <w:tab w:val="left" w:pos="941"/>
        </w:tabs>
        <w:spacing w:before="34"/>
        <w:rPr>
          <w:sz w:val="20"/>
        </w:rPr>
      </w:pPr>
      <w:r w:rsidRPr="00EE0BFF">
        <w:rPr>
          <w:sz w:val="20"/>
        </w:rPr>
        <w:t>The study hall teacher is in charge. Any reasonable request from the teacher is to be</w:t>
      </w:r>
      <w:r w:rsidRPr="00EE0BFF">
        <w:rPr>
          <w:spacing w:val="-24"/>
          <w:sz w:val="20"/>
        </w:rPr>
        <w:t xml:space="preserve"> </w:t>
      </w:r>
      <w:r w:rsidRPr="00EE0BFF">
        <w:rPr>
          <w:sz w:val="20"/>
        </w:rPr>
        <w:t>followed.</w:t>
      </w:r>
    </w:p>
    <w:p w14:paraId="5A295C25" w14:textId="77777777" w:rsidR="00F21B14" w:rsidRPr="00EE0BFF" w:rsidRDefault="00F21B14" w:rsidP="00D95662">
      <w:pPr>
        <w:pStyle w:val="ListParagraph"/>
        <w:numPr>
          <w:ilvl w:val="0"/>
          <w:numId w:val="13"/>
        </w:numPr>
        <w:tabs>
          <w:tab w:val="left" w:pos="940"/>
          <w:tab w:val="left" w:pos="941"/>
        </w:tabs>
        <w:spacing w:before="75"/>
        <w:rPr>
          <w:strike/>
          <w:sz w:val="20"/>
        </w:rPr>
      </w:pPr>
      <w:r w:rsidRPr="00EE0BFF">
        <w:rPr>
          <w:sz w:val="20"/>
        </w:rPr>
        <w:t xml:space="preserve">All students leaving study hall </w:t>
      </w:r>
      <w:r w:rsidRPr="00352D2A">
        <w:rPr>
          <w:sz w:val="20"/>
        </w:rPr>
        <w:t>for any reason</w:t>
      </w:r>
      <w:r w:rsidRPr="00EE0BFF">
        <w:rPr>
          <w:sz w:val="20"/>
        </w:rPr>
        <w:t xml:space="preserve"> will sign out</w:t>
      </w:r>
      <w:r w:rsidR="008C04CE">
        <w:rPr>
          <w:sz w:val="20"/>
        </w:rPr>
        <w:t xml:space="preserve"> with the study hall monitor</w:t>
      </w:r>
      <w:r w:rsidRPr="00EE0BFF">
        <w:rPr>
          <w:sz w:val="20"/>
        </w:rPr>
        <w:t xml:space="preserve">. </w:t>
      </w:r>
    </w:p>
    <w:p w14:paraId="7FC0D65F" w14:textId="77777777" w:rsidR="001711D8" w:rsidRPr="00EE0BFF" w:rsidRDefault="00F21B14" w:rsidP="00D95662">
      <w:pPr>
        <w:pStyle w:val="ListParagraph"/>
        <w:numPr>
          <w:ilvl w:val="0"/>
          <w:numId w:val="13"/>
        </w:numPr>
        <w:tabs>
          <w:tab w:val="left" w:pos="940"/>
          <w:tab w:val="left" w:pos="941"/>
        </w:tabs>
        <w:spacing w:before="36"/>
        <w:rPr>
          <w:strike/>
          <w:sz w:val="20"/>
        </w:rPr>
      </w:pPr>
      <w:r w:rsidRPr="00EE0BFF">
        <w:rPr>
          <w:sz w:val="20"/>
        </w:rPr>
        <w:t>In the cafeteria, no more than four students are permitted at a table.</w:t>
      </w:r>
    </w:p>
    <w:p w14:paraId="23ED0009" w14:textId="77777777" w:rsidR="00F21B14" w:rsidRPr="008C04CE" w:rsidRDefault="00F21B14" w:rsidP="00D95662">
      <w:pPr>
        <w:pStyle w:val="ListParagraph"/>
        <w:numPr>
          <w:ilvl w:val="0"/>
          <w:numId w:val="13"/>
        </w:numPr>
        <w:tabs>
          <w:tab w:val="left" w:pos="940"/>
          <w:tab w:val="left" w:pos="941"/>
        </w:tabs>
        <w:spacing w:before="36"/>
        <w:rPr>
          <w:strike/>
          <w:sz w:val="20"/>
        </w:rPr>
      </w:pPr>
      <w:r w:rsidRPr="00EE0BFF">
        <w:rPr>
          <w:sz w:val="20"/>
        </w:rPr>
        <w:t>In silent study halls, all students will be separated and must be doing assigned</w:t>
      </w:r>
      <w:r w:rsidRPr="00EE0BFF">
        <w:rPr>
          <w:spacing w:val="-3"/>
          <w:sz w:val="20"/>
        </w:rPr>
        <w:t xml:space="preserve"> </w:t>
      </w:r>
      <w:r w:rsidRPr="00EE0BFF">
        <w:rPr>
          <w:sz w:val="20"/>
        </w:rPr>
        <w:t>work.</w:t>
      </w:r>
      <w:r w:rsidR="008C04CE">
        <w:rPr>
          <w:sz w:val="20"/>
        </w:rPr>
        <w:t xml:space="preserve"> </w:t>
      </w:r>
    </w:p>
    <w:p w14:paraId="5627271E" w14:textId="77777777" w:rsidR="008C04CE" w:rsidRPr="008C04CE" w:rsidRDefault="008C04CE" w:rsidP="008C04CE">
      <w:pPr>
        <w:tabs>
          <w:tab w:val="left" w:pos="940"/>
          <w:tab w:val="left" w:pos="941"/>
        </w:tabs>
        <w:spacing w:before="36"/>
        <w:ind w:left="580"/>
        <w:rPr>
          <w:strike/>
          <w:sz w:val="20"/>
        </w:rPr>
      </w:pPr>
    </w:p>
    <w:p w14:paraId="37149F89" w14:textId="77777777" w:rsidR="00F21B14" w:rsidRPr="00EE0BFF" w:rsidRDefault="00F21B14" w:rsidP="00F21B14">
      <w:pPr>
        <w:pStyle w:val="BodyText"/>
        <w:spacing w:before="3"/>
        <w:ind w:left="0"/>
      </w:pPr>
    </w:p>
    <w:p w14:paraId="2D392B5B" w14:textId="77777777" w:rsidR="0015366F" w:rsidRPr="00EE0BFF" w:rsidRDefault="0015366F" w:rsidP="0015366F">
      <w:pPr>
        <w:pStyle w:val="Heading2"/>
        <w:spacing w:before="1"/>
        <w:ind w:left="0"/>
        <w:rPr>
          <w:i/>
          <w:smallCaps/>
          <w:sz w:val="24"/>
        </w:rPr>
      </w:pPr>
      <w:r w:rsidRPr="00EE0BFF">
        <w:rPr>
          <w:i/>
          <w:smallCaps/>
          <w:sz w:val="24"/>
          <w:u w:val="single"/>
        </w:rPr>
        <w:t>Working Papers (Employment Certificates)</w:t>
      </w:r>
    </w:p>
    <w:p w14:paraId="0540FAB5" w14:textId="77777777" w:rsidR="0015366F" w:rsidRPr="00EE0BFF" w:rsidRDefault="0015366F" w:rsidP="0015366F">
      <w:pPr>
        <w:pStyle w:val="BodyText"/>
        <w:ind w:left="0"/>
      </w:pPr>
      <w:r w:rsidRPr="00EE0BFF">
        <w:t xml:space="preserve">All working papers and employment certificate information can be obtained in the </w:t>
      </w:r>
      <w:r w:rsidR="00817FFC">
        <w:t>central</w:t>
      </w:r>
      <w:r w:rsidRPr="00EE0BFF">
        <w:t xml:space="preserve"> office. Students involved in employment are subject to Child Labor Laws and the compulsory attendance requirements of the </w:t>
      </w:r>
      <w:proofErr w:type="gramStart"/>
      <w:r w:rsidRPr="00EE0BFF">
        <w:t>Public School</w:t>
      </w:r>
      <w:proofErr w:type="gramEnd"/>
      <w:r w:rsidRPr="00EE0BFF">
        <w:t xml:space="preserve"> Code.</w:t>
      </w:r>
    </w:p>
    <w:p w14:paraId="28DEB185" w14:textId="77777777" w:rsidR="0015366F" w:rsidRPr="00EE0BFF" w:rsidRDefault="0015366F" w:rsidP="0015366F">
      <w:pPr>
        <w:pStyle w:val="Heading2"/>
        <w:ind w:left="0"/>
        <w:rPr>
          <w:b w:val="0"/>
          <w:bCs w:val="0"/>
        </w:rPr>
      </w:pPr>
    </w:p>
    <w:p w14:paraId="024D04E6" w14:textId="77777777" w:rsidR="00F21B14" w:rsidRPr="00EE0BFF" w:rsidRDefault="00F21B14" w:rsidP="00F21B14">
      <w:pPr>
        <w:pStyle w:val="BodyText"/>
        <w:spacing w:before="3"/>
        <w:ind w:left="0"/>
      </w:pPr>
    </w:p>
    <w:p w14:paraId="5FC1AD44" w14:textId="77777777" w:rsidR="00F21B14" w:rsidRPr="00EE0BFF" w:rsidRDefault="00F21B14" w:rsidP="006E3B58">
      <w:pPr>
        <w:pStyle w:val="BodyText"/>
        <w:ind w:left="0" w:right="265"/>
      </w:pPr>
    </w:p>
    <w:p w14:paraId="2420EF03" w14:textId="77777777" w:rsidR="006E3B58" w:rsidRPr="00EE0BFF" w:rsidRDefault="006E3B58">
      <w:pPr>
        <w:rPr>
          <w:b/>
          <w:sz w:val="24"/>
          <w:u w:val="thick"/>
        </w:rPr>
      </w:pPr>
      <w:r w:rsidRPr="00EE0BFF">
        <w:rPr>
          <w:b/>
          <w:sz w:val="24"/>
          <w:u w:val="thick"/>
        </w:rPr>
        <w:br w:type="page"/>
      </w:r>
    </w:p>
    <w:p w14:paraId="1E7E0063" w14:textId="77777777" w:rsidR="0015366F" w:rsidRPr="00EE0BFF" w:rsidRDefault="0015366F" w:rsidP="0015366F">
      <w:pPr>
        <w:pStyle w:val="BodyText"/>
        <w:spacing w:after="240"/>
        <w:jc w:val="center"/>
        <w:rPr>
          <w:b/>
          <w:i/>
          <w:smallCaps/>
          <w:sz w:val="32"/>
          <w:u w:val="single"/>
        </w:rPr>
      </w:pPr>
      <w:r w:rsidRPr="00EE0BFF">
        <w:rPr>
          <w:b/>
          <w:i/>
          <w:smallCaps/>
          <w:sz w:val="32"/>
          <w:u w:val="single"/>
        </w:rPr>
        <w:lastRenderedPageBreak/>
        <w:t>Code of Student Conduct</w:t>
      </w:r>
    </w:p>
    <w:p w14:paraId="62E19594" w14:textId="77777777" w:rsidR="00EE36BF" w:rsidRPr="00EE0BFF" w:rsidRDefault="0015366F" w:rsidP="0015366F">
      <w:pPr>
        <w:spacing w:before="208" w:line="275" w:lineRule="exact"/>
        <w:ind w:right="195"/>
        <w:rPr>
          <w:b/>
          <w:i/>
          <w:smallCaps/>
          <w:sz w:val="24"/>
          <w:u w:val="single"/>
        </w:rPr>
      </w:pPr>
      <w:r w:rsidRPr="00EE0BFF">
        <w:rPr>
          <w:b/>
          <w:i/>
          <w:smallCaps/>
          <w:sz w:val="24"/>
          <w:u w:val="single"/>
        </w:rPr>
        <w:t>Behavioral Expectations</w:t>
      </w:r>
    </w:p>
    <w:p w14:paraId="033430C7" w14:textId="77777777" w:rsidR="00EE36BF" w:rsidRPr="00EE0BFF" w:rsidRDefault="00F42EAC" w:rsidP="00010954">
      <w:pPr>
        <w:pStyle w:val="BodyText"/>
        <w:spacing w:after="240"/>
        <w:ind w:left="0" w:right="265"/>
      </w:pPr>
      <w:r w:rsidRPr="00EE0BFF">
        <w:t>One of the major goals of education is to help</w:t>
      </w:r>
      <w:r w:rsidR="00010954" w:rsidRPr="00EE0BFF">
        <w:t xml:space="preserve"> students learn self-discipline;</w:t>
      </w:r>
      <w:r w:rsidRPr="00EE0BFF">
        <w:t xml:space="preserve"> to know how to act and how not to act in v</w:t>
      </w:r>
      <w:r w:rsidR="00010954" w:rsidRPr="00EE0BFF">
        <w:t>arious situations;</w:t>
      </w:r>
      <w:r w:rsidRPr="00EE0BFF">
        <w:t xml:space="preserve"> and to accept responsibilities. Meeting the expectations of the school is part of the educational process. The purpose of this code is to make known the responsibilities of</w:t>
      </w:r>
      <w:r w:rsidR="00FB105A" w:rsidRPr="00EE0BFF">
        <w:t xml:space="preserve"> </w:t>
      </w:r>
      <w:r w:rsidRPr="00EE0BFF">
        <w:t>each student, so that all students may realize their full potential, and so we may be able to provide the best possible learning climate.</w:t>
      </w:r>
    </w:p>
    <w:p w14:paraId="043FE5E3" w14:textId="77777777" w:rsidR="00EE36BF" w:rsidRPr="00EE0BFF" w:rsidRDefault="00010954" w:rsidP="00010954">
      <w:pPr>
        <w:pStyle w:val="Heading2"/>
        <w:spacing w:before="4" w:after="240" w:line="240" w:lineRule="auto"/>
        <w:ind w:left="0" w:right="265"/>
        <w:rPr>
          <w:b w:val="0"/>
        </w:rPr>
      </w:pPr>
      <w:r w:rsidRPr="00EE0BFF">
        <w:rPr>
          <w:b w:val="0"/>
        </w:rPr>
        <w:t>These</w:t>
      </w:r>
      <w:r w:rsidR="00F42EAC" w:rsidRPr="00EE0BFF">
        <w:rPr>
          <w:b w:val="0"/>
        </w:rPr>
        <w:t xml:space="preserve"> guidelines are not intended to be all</w:t>
      </w:r>
      <w:r w:rsidRPr="00EE0BFF">
        <w:rPr>
          <w:b w:val="0"/>
        </w:rPr>
        <w:t>-</w:t>
      </w:r>
      <w:r w:rsidR="00F42EAC" w:rsidRPr="00EE0BFF">
        <w:rPr>
          <w:b w:val="0"/>
        </w:rPr>
        <w:t>inclusive</w:t>
      </w:r>
      <w:r w:rsidRPr="00EE0BFF">
        <w:rPr>
          <w:b w:val="0"/>
        </w:rPr>
        <w:t>, however,</w:t>
      </w:r>
      <w:r w:rsidR="00F42EAC" w:rsidRPr="00EE0BFF">
        <w:rPr>
          <w:b w:val="0"/>
        </w:rPr>
        <w:t xml:space="preserve"> as they do not cover every situation and every condition. Therefore, if in the judgment of the high school administ</w:t>
      </w:r>
      <w:r w:rsidRPr="00EE0BFF">
        <w:rPr>
          <w:b w:val="0"/>
        </w:rPr>
        <w:t xml:space="preserve">ration, a student's inappropriate behavior is </w:t>
      </w:r>
      <w:r w:rsidR="00F42EAC" w:rsidRPr="00EE0BFF">
        <w:rPr>
          <w:b w:val="0"/>
        </w:rPr>
        <w:t>not defined in the code of student conduct, the administration will take appropriate action in the best interest of the student and the school.</w:t>
      </w:r>
    </w:p>
    <w:p w14:paraId="2262F3A9" w14:textId="77777777" w:rsidR="00EE36BF" w:rsidRPr="00EE0BFF" w:rsidRDefault="00F42EAC" w:rsidP="00010954">
      <w:pPr>
        <w:pStyle w:val="BodyText"/>
        <w:spacing w:after="240"/>
        <w:ind w:left="0" w:right="187"/>
      </w:pPr>
      <w:r w:rsidRPr="00EE0BFF">
        <w:t>Section 1317. Authority of Teachers, Vice Principals and Principals over Pupils. Every teacher, vice principal and principal in the public schools shall have the right to exercise the same authority as to conduct and behavior over the pupils attending his school, during the time they are in attendance, including the time required in going to and from their homes, as the parents, guardians or persons in parental relation to such pupils may exercise over them (1317 amended July 25, 1963, P.L. 315, No. 169).</w:t>
      </w:r>
    </w:p>
    <w:p w14:paraId="492A5BB9" w14:textId="77777777" w:rsidR="0015366F" w:rsidRPr="00EE0BFF" w:rsidRDefault="00010954" w:rsidP="0015366F">
      <w:pPr>
        <w:pStyle w:val="Heading2"/>
        <w:ind w:left="0"/>
        <w:rPr>
          <w:i/>
          <w:smallCaps/>
          <w:sz w:val="24"/>
        </w:rPr>
      </w:pPr>
      <w:r w:rsidRPr="00EE0BFF">
        <w:rPr>
          <w:i/>
          <w:smallCaps/>
          <w:sz w:val="24"/>
          <w:u w:val="single"/>
        </w:rPr>
        <w:t>Bus Conduct</w:t>
      </w:r>
    </w:p>
    <w:p w14:paraId="790DA1C8" w14:textId="77777777" w:rsidR="0015366F" w:rsidRPr="00EE0BFF" w:rsidRDefault="0015366F" w:rsidP="00010954">
      <w:pPr>
        <w:pStyle w:val="BodyText"/>
        <w:spacing w:after="240"/>
        <w:ind w:left="0"/>
      </w:pPr>
      <w:r w:rsidRPr="00EE0BFF">
        <w:t>Students who ride to and from school on school-provided transportation are expected to conduct themselves in an appropriate manner. They must respect the drivers and not abuse the buses or furnishings. This accommodation is provided by the school district and is to be considered a privilege and a courtesy.</w:t>
      </w:r>
    </w:p>
    <w:p w14:paraId="1B046873" w14:textId="77777777" w:rsidR="0015366F" w:rsidRPr="00EE0BFF" w:rsidRDefault="0015366F" w:rsidP="00010954">
      <w:pPr>
        <w:pStyle w:val="BodyText"/>
        <w:spacing w:after="240"/>
        <w:ind w:left="0" w:right="224"/>
      </w:pPr>
      <w:r w:rsidRPr="00EE0BFF">
        <w:t>Students may be assigned seats on the bus and in cases of misbehavior, students may be assigned detention, suspended from school or be deprived of transportation for a duration of time to be determined by the offense or number of offenses. Students who are not regularly assigned to ride a bus may not ride any bus in order to visit friends, go to a relative, get to work, etc. without written permission. Permission must be accompanied by a written request from a parent.  Students are not to leave the bus drop-off a</w:t>
      </w:r>
      <w:r w:rsidR="00010954" w:rsidRPr="00EE0BFF">
        <w:t>rea once they arrive at school.</w:t>
      </w:r>
      <w:r w:rsidRPr="00EE0BFF">
        <w:t xml:space="preserve"> At no time are bus students to go to the parking lot.</w:t>
      </w:r>
    </w:p>
    <w:p w14:paraId="1327C1BF" w14:textId="77777777" w:rsidR="00352D2A" w:rsidRPr="00352D2A" w:rsidRDefault="00352D2A" w:rsidP="00352D2A">
      <w:pPr>
        <w:spacing w:before="80" w:line="228" w:lineRule="exact"/>
        <w:outlineLvl w:val="1"/>
        <w:rPr>
          <w:b/>
          <w:bCs/>
          <w:i/>
          <w:smallCaps/>
          <w:sz w:val="24"/>
          <w:szCs w:val="20"/>
        </w:rPr>
      </w:pPr>
      <w:r w:rsidRPr="00352D2A">
        <w:rPr>
          <w:b/>
          <w:bCs/>
          <w:i/>
          <w:smallCaps/>
          <w:sz w:val="24"/>
          <w:szCs w:val="20"/>
          <w:u w:val="single"/>
        </w:rPr>
        <w:t>Cell Phones &amp; Personal Electronic Devices</w:t>
      </w:r>
    </w:p>
    <w:p w14:paraId="7740782D" w14:textId="77777777" w:rsidR="001711D8" w:rsidRPr="00352D2A" w:rsidRDefault="001711D8" w:rsidP="00352D2A">
      <w:pPr>
        <w:pStyle w:val="Heading2"/>
        <w:spacing w:before="80"/>
        <w:ind w:left="0"/>
        <w:rPr>
          <w:b w:val="0"/>
        </w:rPr>
      </w:pPr>
      <w:r w:rsidRPr="00352D2A">
        <w:rPr>
          <w:b w:val="0"/>
        </w:rPr>
        <w:t>We realize by today’s living standards the use of person</w:t>
      </w:r>
      <w:r w:rsidR="00783006" w:rsidRPr="00352D2A">
        <w:rPr>
          <w:b w:val="0"/>
        </w:rPr>
        <w:t xml:space="preserve">al electronic devices is </w:t>
      </w:r>
      <w:proofErr w:type="gramStart"/>
      <w:r w:rsidR="00783006" w:rsidRPr="00352D2A">
        <w:rPr>
          <w:b w:val="0"/>
        </w:rPr>
        <w:t xml:space="preserve">common </w:t>
      </w:r>
      <w:r w:rsidRPr="00352D2A">
        <w:rPr>
          <w:b w:val="0"/>
        </w:rPr>
        <w:t>place</w:t>
      </w:r>
      <w:proofErr w:type="gramEnd"/>
      <w:r w:rsidRPr="00352D2A">
        <w:rPr>
          <w:b w:val="0"/>
        </w:rPr>
        <w:t>. It is</w:t>
      </w:r>
      <w:r w:rsidRPr="00352D2A">
        <w:rPr>
          <w:b w:val="0"/>
          <w:spacing w:val="-4"/>
        </w:rPr>
        <w:t xml:space="preserve"> </w:t>
      </w:r>
      <w:r w:rsidRPr="00352D2A">
        <w:rPr>
          <w:b w:val="0"/>
        </w:rPr>
        <w:t>the</w:t>
      </w:r>
      <w:r w:rsidRPr="00352D2A">
        <w:rPr>
          <w:b w:val="0"/>
          <w:spacing w:val="-3"/>
        </w:rPr>
        <w:t xml:space="preserve"> </w:t>
      </w:r>
      <w:r w:rsidRPr="00352D2A">
        <w:rPr>
          <w:b w:val="0"/>
        </w:rPr>
        <w:t>procedure</w:t>
      </w:r>
      <w:r w:rsidRPr="00352D2A">
        <w:rPr>
          <w:b w:val="0"/>
          <w:spacing w:val="-3"/>
        </w:rPr>
        <w:t xml:space="preserve"> </w:t>
      </w:r>
      <w:r w:rsidRPr="00352D2A">
        <w:rPr>
          <w:b w:val="0"/>
        </w:rPr>
        <w:t>of</w:t>
      </w:r>
      <w:r w:rsidRPr="00352D2A">
        <w:rPr>
          <w:b w:val="0"/>
          <w:spacing w:val="-5"/>
        </w:rPr>
        <w:t xml:space="preserve"> </w:t>
      </w:r>
      <w:r w:rsidRPr="00352D2A">
        <w:rPr>
          <w:b w:val="0"/>
        </w:rPr>
        <w:t>the</w:t>
      </w:r>
      <w:r w:rsidRPr="00352D2A">
        <w:rPr>
          <w:b w:val="0"/>
          <w:spacing w:val="-3"/>
        </w:rPr>
        <w:t xml:space="preserve"> </w:t>
      </w:r>
      <w:r w:rsidRPr="00352D2A">
        <w:rPr>
          <w:b w:val="0"/>
        </w:rPr>
        <w:t>School</w:t>
      </w:r>
      <w:r w:rsidRPr="00352D2A">
        <w:rPr>
          <w:b w:val="0"/>
          <w:spacing w:val="-4"/>
        </w:rPr>
        <w:t xml:space="preserve"> </w:t>
      </w:r>
      <w:r w:rsidRPr="00352D2A">
        <w:rPr>
          <w:b w:val="0"/>
        </w:rPr>
        <w:t>Board</w:t>
      </w:r>
      <w:r w:rsidRPr="00352D2A">
        <w:rPr>
          <w:b w:val="0"/>
          <w:spacing w:val="-2"/>
        </w:rPr>
        <w:t xml:space="preserve"> </w:t>
      </w:r>
      <w:r w:rsidRPr="00352D2A">
        <w:rPr>
          <w:b w:val="0"/>
        </w:rPr>
        <w:t>to</w:t>
      </w:r>
      <w:r w:rsidRPr="00352D2A">
        <w:rPr>
          <w:b w:val="0"/>
          <w:spacing w:val="-2"/>
        </w:rPr>
        <w:t xml:space="preserve"> </w:t>
      </w:r>
      <w:r w:rsidRPr="00352D2A">
        <w:rPr>
          <w:b w:val="0"/>
        </w:rPr>
        <w:t>prohibit</w:t>
      </w:r>
      <w:r w:rsidRPr="00352D2A">
        <w:rPr>
          <w:b w:val="0"/>
          <w:spacing w:val="-4"/>
        </w:rPr>
        <w:t xml:space="preserve"> </w:t>
      </w:r>
      <w:r w:rsidRPr="00352D2A">
        <w:rPr>
          <w:b w:val="0"/>
        </w:rPr>
        <w:t>the</w:t>
      </w:r>
      <w:r w:rsidRPr="00352D2A">
        <w:rPr>
          <w:b w:val="0"/>
          <w:spacing w:val="-3"/>
        </w:rPr>
        <w:t xml:space="preserve"> </w:t>
      </w:r>
      <w:r w:rsidRPr="00352D2A">
        <w:rPr>
          <w:b w:val="0"/>
        </w:rPr>
        <w:t>use</w:t>
      </w:r>
      <w:r w:rsidRPr="00352D2A">
        <w:rPr>
          <w:b w:val="0"/>
          <w:spacing w:val="-3"/>
        </w:rPr>
        <w:t xml:space="preserve"> </w:t>
      </w:r>
      <w:r w:rsidRPr="00352D2A">
        <w:rPr>
          <w:b w:val="0"/>
        </w:rPr>
        <w:t>of</w:t>
      </w:r>
      <w:r w:rsidRPr="00352D2A">
        <w:rPr>
          <w:b w:val="0"/>
          <w:spacing w:val="-5"/>
        </w:rPr>
        <w:t xml:space="preserve"> </w:t>
      </w:r>
      <w:r w:rsidRPr="00352D2A">
        <w:rPr>
          <w:b w:val="0"/>
        </w:rPr>
        <w:t>electronic</w:t>
      </w:r>
      <w:r w:rsidRPr="00352D2A">
        <w:rPr>
          <w:b w:val="0"/>
          <w:spacing w:val="-3"/>
        </w:rPr>
        <w:t xml:space="preserve"> </w:t>
      </w:r>
      <w:r w:rsidRPr="00352D2A">
        <w:rPr>
          <w:b w:val="0"/>
        </w:rPr>
        <w:t>devices</w:t>
      </w:r>
      <w:r w:rsidRPr="00352D2A">
        <w:rPr>
          <w:b w:val="0"/>
          <w:spacing w:val="-4"/>
        </w:rPr>
        <w:t xml:space="preserve"> </w:t>
      </w:r>
      <w:r w:rsidRPr="00352D2A">
        <w:rPr>
          <w:b w:val="0"/>
        </w:rPr>
        <w:t>by</w:t>
      </w:r>
      <w:r w:rsidRPr="00352D2A">
        <w:rPr>
          <w:b w:val="0"/>
          <w:spacing w:val="-4"/>
        </w:rPr>
        <w:t xml:space="preserve"> </w:t>
      </w:r>
      <w:r w:rsidRPr="00352D2A">
        <w:rPr>
          <w:b w:val="0"/>
        </w:rPr>
        <w:t>students,</w:t>
      </w:r>
      <w:r w:rsidRPr="00352D2A">
        <w:rPr>
          <w:b w:val="0"/>
          <w:spacing w:val="-2"/>
        </w:rPr>
        <w:t xml:space="preserve"> </w:t>
      </w:r>
      <w:r w:rsidRPr="00352D2A">
        <w:rPr>
          <w:b w:val="0"/>
        </w:rPr>
        <w:t>including,</w:t>
      </w:r>
      <w:r w:rsidRPr="00352D2A">
        <w:rPr>
          <w:b w:val="0"/>
          <w:spacing w:val="-3"/>
        </w:rPr>
        <w:t xml:space="preserve"> </w:t>
      </w:r>
      <w:r w:rsidRPr="00352D2A">
        <w:rPr>
          <w:b w:val="0"/>
        </w:rPr>
        <w:t>but</w:t>
      </w:r>
      <w:r w:rsidRPr="00352D2A">
        <w:rPr>
          <w:b w:val="0"/>
          <w:spacing w:val="-4"/>
        </w:rPr>
        <w:t xml:space="preserve"> </w:t>
      </w:r>
      <w:r w:rsidRPr="00352D2A">
        <w:rPr>
          <w:b w:val="0"/>
        </w:rPr>
        <w:t xml:space="preserve">not limited to, cellular telephones and/or any other personal electronic devices </w:t>
      </w:r>
      <w:r w:rsidR="00783006" w:rsidRPr="00352D2A">
        <w:rPr>
          <w:b w:val="0"/>
        </w:rPr>
        <w:t>during regular school hours.</w:t>
      </w:r>
      <w:r w:rsidR="00817FFC">
        <w:rPr>
          <w:b w:val="0"/>
        </w:rPr>
        <w:t xml:space="preserve"> These items must</w:t>
      </w:r>
      <w:r w:rsidRPr="00352D2A">
        <w:rPr>
          <w:b w:val="0"/>
        </w:rPr>
        <w:t xml:space="preserve"> be turned off and stored out o</w:t>
      </w:r>
      <w:r w:rsidR="00783006" w:rsidRPr="00352D2A">
        <w:rPr>
          <w:b w:val="0"/>
        </w:rPr>
        <w:t>f sight between hours of 7:45am</w:t>
      </w:r>
      <w:r w:rsidRPr="00352D2A">
        <w:rPr>
          <w:b w:val="0"/>
        </w:rPr>
        <w:t xml:space="preserve"> and 2:30</w:t>
      </w:r>
      <w:r w:rsidR="00783006" w:rsidRPr="00352D2A">
        <w:rPr>
          <w:b w:val="0"/>
        </w:rPr>
        <w:t>pm</w:t>
      </w:r>
      <w:r w:rsidRPr="00352D2A">
        <w:rPr>
          <w:b w:val="0"/>
        </w:rPr>
        <w:t>.</w:t>
      </w:r>
      <w:r w:rsidR="00817FFC">
        <w:rPr>
          <w:b w:val="0"/>
        </w:rPr>
        <w:t xml:space="preserve"> </w:t>
      </w:r>
      <w:r w:rsidR="00783006" w:rsidRPr="00352D2A">
        <w:rPr>
          <w:b w:val="0"/>
        </w:rPr>
        <w:t xml:space="preserve">Lunch </w:t>
      </w:r>
      <w:r w:rsidRPr="00352D2A">
        <w:rPr>
          <w:b w:val="0"/>
        </w:rPr>
        <w:t>privileges of cell phone usage</w:t>
      </w:r>
      <w:r w:rsidR="00783006" w:rsidRPr="00352D2A">
        <w:rPr>
          <w:b w:val="0"/>
        </w:rPr>
        <w:t xml:space="preserve"> is</w:t>
      </w:r>
      <w:r w:rsidRPr="00352D2A">
        <w:rPr>
          <w:b w:val="0"/>
        </w:rPr>
        <w:t xml:space="preserve"> permitted</w:t>
      </w:r>
      <w:r w:rsidR="00783006" w:rsidRPr="00352D2A">
        <w:rPr>
          <w:b w:val="0"/>
        </w:rPr>
        <w:t>.</w:t>
      </w:r>
      <w:r w:rsidRPr="00352D2A">
        <w:rPr>
          <w:b w:val="0"/>
        </w:rPr>
        <w:t xml:space="preserve"> </w:t>
      </w:r>
    </w:p>
    <w:p w14:paraId="7F4F5499" w14:textId="77777777" w:rsidR="001711D8" w:rsidRPr="00EE0BFF" w:rsidRDefault="001711D8" w:rsidP="001711D8">
      <w:pPr>
        <w:pStyle w:val="BodyText"/>
        <w:spacing w:before="91"/>
        <w:ind w:left="0"/>
      </w:pPr>
      <w:r w:rsidRPr="00EE0BFF">
        <w:t>Any violation of this policy is subject to the following schedule of consequences:</w:t>
      </w:r>
    </w:p>
    <w:p w14:paraId="216D7456" w14:textId="77777777" w:rsidR="001711D8" w:rsidRPr="00EE0BFF" w:rsidRDefault="001711D8" w:rsidP="001711D8">
      <w:pPr>
        <w:pStyle w:val="BodyText"/>
        <w:tabs>
          <w:tab w:val="left" w:pos="1660"/>
        </w:tabs>
        <w:ind w:left="1660" w:right="345" w:hanging="1440"/>
      </w:pPr>
      <w:r w:rsidRPr="00EE0BFF">
        <w:rPr>
          <w:b/>
        </w:rPr>
        <w:t>First</w:t>
      </w:r>
      <w:r w:rsidRPr="00EE0BFF">
        <w:rPr>
          <w:b/>
          <w:spacing w:val="-2"/>
        </w:rPr>
        <w:t xml:space="preserve"> </w:t>
      </w:r>
      <w:r w:rsidRPr="00EE0BFF">
        <w:rPr>
          <w:b/>
        </w:rPr>
        <w:t>Offense</w:t>
      </w:r>
      <w:r w:rsidRPr="00EE0BFF">
        <w:t>-</w:t>
      </w:r>
      <w:r w:rsidRPr="00EE0BFF">
        <w:tab/>
        <w:t xml:space="preserve">Electronic device is removed from the student’s possession and will remain in the administrative custody for the remainder of the school day. The student may pick </w:t>
      </w:r>
      <w:proofErr w:type="gramStart"/>
      <w:r w:rsidRPr="00EE0BFF">
        <w:t>up</w:t>
      </w:r>
      <w:r w:rsidRPr="00EE0BFF">
        <w:rPr>
          <w:spacing w:val="-34"/>
        </w:rPr>
        <w:t xml:space="preserve"> </w:t>
      </w:r>
      <w:r w:rsidR="00352D2A">
        <w:rPr>
          <w:spacing w:val="-34"/>
        </w:rPr>
        <w:t xml:space="preserve"> </w:t>
      </w:r>
      <w:r w:rsidRPr="00EE0BFF">
        <w:t>the</w:t>
      </w:r>
      <w:proofErr w:type="gramEnd"/>
      <w:r w:rsidRPr="00EE0BFF">
        <w:t xml:space="preserve"> device after school</w:t>
      </w:r>
      <w:r w:rsidRPr="00EE0BFF">
        <w:rPr>
          <w:spacing w:val="-1"/>
        </w:rPr>
        <w:t xml:space="preserve"> </w:t>
      </w:r>
      <w:r w:rsidRPr="00EE0BFF">
        <w:t>hours.</w:t>
      </w:r>
    </w:p>
    <w:p w14:paraId="7F14B95E" w14:textId="77777777" w:rsidR="001711D8" w:rsidRPr="00EE0BFF" w:rsidRDefault="001711D8" w:rsidP="001711D8">
      <w:pPr>
        <w:pStyle w:val="BodyText"/>
        <w:ind w:left="1660" w:right="568" w:hanging="1440"/>
      </w:pPr>
      <w:r w:rsidRPr="00EE0BFF">
        <w:rPr>
          <w:b/>
        </w:rPr>
        <w:t>Second Offense</w:t>
      </w:r>
      <w:r w:rsidRPr="00EE0BFF">
        <w:t>- Electronic device is removed from the student’s possession and will remain in the adminis</w:t>
      </w:r>
      <w:r w:rsidR="00352D2A">
        <w:t>trative custody until a parent/</w:t>
      </w:r>
      <w:r w:rsidRPr="00EE0BFF">
        <w:t>legal guardian personally picks up the device at school. Student will serve one detention.</w:t>
      </w:r>
    </w:p>
    <w:p w14:paraId="591838D8" w14:textId="77777777" w:rsidR="001711D8" w:rsidRPr="00EE0BFF" w:rsidRDefault="001711D8" w:rsidP="001711D8">
      <w:pPr>
        <w:pStyle w:val="BodyText"/>
        <w:spacing w:before="1"/>
        <w:ind w:left="1660" w:right="265" w:hanging="1440"/>
      </w:pPr>
      <w:r w:rsidRPr="00EE0BFF">
        <w:rPr>
          <w:b/>
        </w:rPr>
        <w:t>Third Offense</w:t>
      </w:r>
      <w:r w:rsidRPr="00EE0BFF">
        <w:t xml:space="preserve">- </w:t>
      </w:r>
      <w:r w:rsidR="00352D2A">
        <w:t xml:space="preserve">  </w:t>
      </w:r>
      <w:r w:rsidRPr="00EE0BFF">
        <w:t>Electronic device is removed from the student’s possession and will remain in administrative custody until a parent/legal guardian personally picks up the device at schoo</w:t>
      </w:r>
      <w:r w:rsidR="00352D2A">
        <w:t>l. Student will serve at least</w:t>
      </w:r>
      <w:r w:rsidRPr="00EE0BFF">
        <w:t xml:space="preserve"> one (1) day of in-school suspension. Further discipline may be imposed </w:t>
      </w:r>
      <w:r w:rsidR="00352D2A">
        <w:t>at</w:t>
      </w:r>
      <w:r w:rsidRPr="00EE0BFF">
        <w:t xml:space="preserve"> the discretion of the Administration.</w:t>
      </w:r>
    </w:p>
    <w:p w14:paraId="11498D50" w14:textId="77777777" w:rsidR="001711D8" w:rsidRPr="00EE0BFF" w:rsidRDefault="001711D8" w:rsidP="001711D8">
      <w:pPr>
        <w:pStyle w:val="Heading2"/>
        <w:spacing w:line="240" w:lineRule="auto"/>
        <w:ind w:left="0"/>
        <w:rPr>
          <w:b w:val="0"/>
        </w:rPr>
      </w:pPr>
      <w:r w:rsidRPr="00EE0BFF">
        <w:rPr>
          <w:b w:val="0"/>
        </w:rPr>
        <w:t>Students who refuse to relinquish their phone when asked will be immediately suspended.</w:t>
      </w:r>
    </w:p>
    <w:p w14:paraId="4DBEFD8B" w14:textId="77777777" w:rsidR="001711D8" w:rsidRPr="00EE0BFF" w:rsidRDefault="001711D8" w:rsidP="00783006">
      <w:pPr>
        <w:pStyle w:val="BodyText"/>
        <w:spacing w:before="91" w:after="240"/>
        <w:ind w:left="0"/>
      </w:pPr>
      <w:r w:rsidRPr="00EE0BFF">
        <w:t>Parents and students are reminded that the intention of this policy is not to limit contact among families. Parents may call the school’s main office to have important messages forwarded to students. Students may also with permission, utilize the office phone or their own cell phone to make a call while in the office.</w:t>
      </w:r>
    </w:p>
    <w:p w14:paraId="3311A247" w14:textId="77777777" w:rsidR="00817FFC" w:rsidRDefault="00817FFC" w:rsidP="00352D2A">
      <w:pPr>
        <w:spacing w:line="228" w:lineRule="exact"/>
        <w:outlineLvl w:val="1"/>
        <w:rPr>
          <w:b/>
          <w:bCs/>
          <w:i/>
          <w:smallCaps/>
          <w:sz w:val="24"/>
          <w:szCs w:val="20"/>
          <w:u w:val="single"/>
        </w:rPr>
      </w:pPr>
    </w:p>
    <w:p w14:paraId="468B3D08" w14:textId="77777777" w:rsidR="00817FFC" w:rsidRDefault="00817FFC" w:rsidP="00352D2A">
      <w:pPr>
        <w:spacing w:line="228" w:lineRule="exact"/>
        <w:outlineLvl w:val="1"/>
        <w:rPr>
          <w:b/>
          <w:bCs/>
          <w:i/>
          <w:smallCaps/>
          <w:sz w:val="24"/>
          <w:szCs w:val="20"/>
          <w:u w:val="single"/>
        </w:rPr>
      </w:pPr>
    </w:p>
    <w:p w14:paraId="66B1416F" w14:textId="77777777" w:rsidR="00352D2A" w:rsidRPr="00352D2A" w:rsidRDefault="00352D2A" w:rsidP="00352D2A">
      <w:pPr>
        <w:spacing w:line="228" w:lineRule="exact"/>
        <w:outlineLvl w:val="1"/>
        <w:rPr>
          <w:b/>
          <w:bCs/>
          <w:i/>
          <w:smallCaps/>
          <w:sz w:val="24"/>
          <w:szCs w:val="20"/>
        </w:rPr>
      </w:pPr>
      <w:r w:rsidRPr="00352D2A">
        <w:rPr>
          <w:b/>
          <w:bCs/>
          <w:i/>
          <w:smallCaps/>
          <w:sz w:val="24"/>
          <w:szCs w:val="20"/>
          <w:u w:val="single"/>
        </w:rPr>
        <w:lastRenderedPageBreak/>
        <w:t>Dances</w:t>
      </w:r>
    </w:p>
    <w:p w14:paraId="39281DE2" w14:textId="77777777" w:rsidR="0015366F" w:rsidRPr="00EE0BFF" w:rsidRDefault="0015366F" w:rsidP="0015366F">
      <w:pPr>
        <w:pStyle w:val="BodyText"/>
        <w:spacing w:line="228" w:lineRule="exact"/>
        <w:ind w:left="0"/>
      </w:pPr>
      <w:r w:rsidRPr="00EE0BFF">
        <w:t>Several dances are held at the high school throughout the year. These rules apply:</w:t>
      </w:r>
    </w:p>
    <w:p w14:paraId="530F49C8" w14:textId="77777777" w:rsidR="0015366F" w:rsidRPr="0078599F" w:rsidRDefault="0015366F" w:rsidP="0078599F">
      <w:pPr>
        <w:pStyle w:val="ListParagraph"/>
        <w:numPr>
          <w:ilvl w:val="0"/>
          <w:numId w:val="25"/>
        </w:numPr>
        <w:tabs>
          <w:tab w:val="left" w:pos="940"/>
          <w:tab w:val="left" w:pos="941"/>
        </w:tabs>
        <w:rPr>
          <w:sz w:val="20"/>
        </w:rPr>
      </w:pPr>
      <w:r w:rsidRPr="00EE0BFF">
        <w:rPr>
          <w:sz w:val="20"/>
        </w:rPr>
        <w:t>All dances will</w:t>
      </w:r>
      <w:r w:rsidR="0078599F">
        <w:rPr>
          <w:sz w:val="20"/>
        </w:rPr>
        <w:t xml:space="preserve"> be established for the appropriate grade levels.</w:t>
      </w:r>
    </w:p>
    <w:p w14:paraId="0C8E5FF7" w14:textId="77777777" w:rsidR="0015366F" w:rsidRPr="00EE0BFF" w:rsidRDefault="0015366F" w:rsidP="00D95662">
      <w:pPr>
        <w:pStyle w:val="ListParagraph"/>
        <w:numPr>
          <w:ilvl w:val="0"/>
          <w:numId w:val="25"/>
        </w:numPr>
        <w:tabs>
          <w:tab w:val="left" w:pos="940"/>
          <w:tab w:val="left" w:pos="941"/>
        </w:tabs>
        <w:spacing w:before="1"/>
        <w:ind w:right="438"/>
        <w:rPr>
          <w:sz w:val="20"/>
        </w:rPr>
      </w:pPr>
      <w:r w:rsidRPr="00EE0BFF">
        <w:rPr>
          <w:sz w:val="20"/>
        </w:rPr>
        <w:t>Dances will be for students presently attending Bloomsburg Area High School – no guests. Exceptions will be made f</w:t>
      </w:r>
      <w:r w:rsidR="00817FFC">
        <w:rPr>
          <w:sz w:val="20"/>
        </w:rPr>
        <w:t>or the Homecoming Dance, Snowball</w:t>
      </w:r>
      <w:r w:rsidRPr="00EE0BFF">
        <w:rPr>
          <w:sz w:val="20"/>
        </w:rPr>
        <w:t xml:space="preserve"> Dance, and the Prom. In these cases, guests must be approved by principals of both schools no later than three (3) days prior to the event. </w:t>
      </w:r>
      <w:r w:rsidR="00352D2A">
        <w:rPr>
          <w:sz w:val="20"/>
        </w:rPr>
        <w:t>“</w:t>
      </w:r>
      <w:r w:rsidRPr="00EE0BFF">
        <w:rPr>
          <w:sz w:val="20"/>
        </w:rPr>
        <w:t>Dance</w:t>
      </w:r>
      <w:r w:rsidR="00352D2A">
        <w:rPr>
          <w:sz w:val="20"/>
        </w:rPr>
        <w:t xml:space="preserve"> Permission Forms”</w:t>
      </w:r>
      <w:r w:rsidRPr="00EE0BFF">
        <w:rPr>
          <w:sz w:val="20"/>
        </w:rPr>
        <w:t xml:space="preserve"> </w:t>
      </w:r>
      <w:proofErr w:type="gramStart"/>
      <w:r w:rsidRPr="00EE0BFF">
        <w:rPr>
          <w:sz w:val="20"/>
        </w:rPr>
        <w:t>are located in</w:t>
      </w:r>
      <w:proofErr w:type="gramEnd"/>
      <w:r w:rsidRPr="00EE0BFF">
        <w:rPr>
          <w:sz w:val="20"/>
        </w:rPr>
        <w:t xml:space="preserve"> the high school office.</w:t>
      </w:r>
    </w:p>
    <w:p w14:paraId="4D044632" w14:textId="77777777" w:rsidR="0015366F" w:rsidRPr="00EE0BFF" w:rsidRDefault="0015366F" w:rsidP="00D95662">
      <w:pPr>
        <w:pStyle w:val="ListParagraph"/>
        <w:numPr>
          <w:ilvl w:val="0"/>
          <w:numId w:val="25"/>
        </w:numPr>
        <w:tabs>
          <w:tab w:val="left" w:pos="940"/>
          <w:tab w:val="left" w:pos="941"/>
        </w:tabs>
        <w:spacing w:line="229" w:lineRule="exact"/>
        <w:rPr>
          <w:sz w:val="20"/>
        </w:rPr>
      </w:pPr>
      <w:r w:rsidRPr="00EE0BFF">
        <w:rPr>
          <w:sz w:val="20"/>
        </w:rPr>
        <w:t xml:space="preserve">Students must </w:t>
      </w:r>
      <w:proofErr w:type="gramStart"/>
      <w:r w:rsidRPr="00EE0BFF">
        <w:rPr>
          <w:sz w:val="20"/>
        </w:rPr>
        <w:t>be in attendance at</w:t>
      </w:r>
      <w:proofErr w:type="gramEnd"/>
      <w:r w:rsidRPr="00EE0BFF">
        <w:rPr>
          <w:sz w:val="20"/>
        </w:rPr>
        <w:t xml:space="preserve"> school the day of the dance in order to attend the</w:t>
      </w:r>
      <w:r w:rsidRPr="00EE0BFF">
        <w:rPr>
          <w:spacing w:val="-23"/>
          <w:sz w:val="20"/>
        </w:rPr>
        <w:t xml:space="preserve"> </w:t>
      </w:r>
      <w:r w:rsidRPr="00EE0BFF">
        <w:rPr>
          <w:sz w:val="20"/>
        </w:rPr>
        <w:t>dance.</w:t>
      </w:r>
    </w:p>
    <w:p w14:paraId="3805C03C" w14:textId="77777777" w:rsidR="0015366F" w:rsidRPr="00EE0BFF" w:rsidRDefault="0015366F" w:rsidP="00D95662">
      <w:pPr>
        <w:pStyle w:val="ListParagraph"/>
        <w:numPr>
          <w:ilvl w:val="0"/>
          <w:numId w:val="25"/>
        </w:numPr>
        <w:tabs>
          <w:tab w:val="left" w:pos="940"/>
          <w:tab w:val="left" w:pos="941"/>
        </w:tabs>
        <w:spacing w:before="1"/>
        <w:ind w:right="815"/>
        <w:rPr>
          <w:sz w:val="20"/>
        </w:rPr>
      </w:pPr>
      <w:r w:rsidRPr="00EE0BFF">
        <w:rPr>
          <w:sz w:val="20"/>
        </w:rPr>
        <w:t>No one will be permitted to leave a dance and return later, even if the person offers to pay</w:t>
      </w:r>
      <w:r w:rsidRPr="00EE0BFF">
        <w:rPr>
          <w:spacing w:val="-31"/>
          <w:sz w:val="20"/>
        </w:rPr>
        <w:t xml:space="preserve"> </w:t>
      </w:r>
      <w:r w:rsidRPr="00EE0BFF">
        <w:rPr>
          <w:sz w:val="20"/>
        </w:rPr>
        <w:t>a second time.</w:t>
      </w:r>
    </w:p>
    <w:p w14:paraId="4FAC8FFE" w14:textId="77777777" w:rsidR="0015366F" w:rsidRPr="00EE0BFF" w:rsidRDefault="0015366F" w:rsidP="00D95662">
      <w:pPr>
        <w:pStyle w:val="ListParagraph"/>
        <w:numPr>
          <w:ilvl w:val="0"/>
          <w:numId w:val="25"/>
        </w:numPr>
        <w:tabs>
          <w:tab w:val="left" w:pos="940"/>
          <w:tab w:val="left" w:pos="941"/>
        </w:tabs>
        <w:ind w:right="474"/>
        <w:rPr>
          <w:sz w:val="20"/>
        </w:rPr>
      </w:pPr>
      <w:r w:rsidRPr="00EE0BFF">
        <w:rPr>
          <w:sz w:val="20"/>
        </w:rPr>
        <w:t>Anyone</w:t>
      </w:r>
      <w:r w:rsidRPr="00EE0BFF">
        <w:rPr>
          <w:spacing w:val="-3"/>
          <w:sz w:val="20"/>
        </w:rPr>
        <w:t xml:space="preserve"> </w:t>
      </w:r>
      <w:r w:rsidRPr="00EE0BFF">
        <w:rPr>
          <w:sz w:val="20"/>
        </w:rPr>
        <w:t>suspended</w:t>
      </w:r>
      <w:r w:rsidRPr="00EE0BFF">
        <w:rPr>
          <w:spacing w:val="-2"/>
          <w:sz w:val="20"/>
        </w:rPr>
        <w:t xml:space="preserve"> </w:t>
      </w:r>
      <w:r w:rsidRPr="00EE0BFF">
        <w:rPr>
          <w:sz w:val="20"/>
        </w:rPr>
        <w:t>in-school</w:t>
      </w:r>
      <w:r w:rsidRPr="00EE0BFF">
        <w:rPr>
          <w:spacing w:val="-4"/>
          <w:sz w:val="20"/>
        </w:rPr>
        <w:t xml:space="preserve"> </w:t>
      </w:r>
      <w:r w:rsidRPr="00EE0BFF">
        <w:rPr>
          <w:sz w:val="20"/>
        </w:rPr>
        <w:t>(ISS)</w:t>
      </w:r>
      <w:r w:rsidRPr="00EE0BFF">
        <w:rPr>
          <w:spacing w:val="-3"/>
          <w:sz w:val="20"/>
        </w:rPr>
        <w:t xml:space="preserve"> </w:t>
      </w:r>
      <w:r w:rsidRPr="00EE0BFF">
        <w:rPr>
          <w:sz w:val="20"/>
        </w:rPr>
        <w:t>or</w:t>
      </w:r>
      <w:r w:rsidRPr="00EE0BFF">
        <w:rPr>
          <w:spacing w:val="-3"/>
          <w:sz w:val="20"/>
        </w:rPr>
        <w:t xml:space="preserve"> </w:t>
      </w:r>
      <w:r w:rsidRPr="00EE0BFF">
        <w:rPr>
          <w:sz w:val="20"/>
        </w:rPr>
        <w:t>out-of-school</w:t>
      </w:r>
      <w:r w:rsidRPr="00EE0BFF">
        <w:rPr>
          <w:spacing w:val="-4"/>
          <w:sz w:val="20"/>
        </w:rPr>
        <w:t xml:space="preserve"> </w:t>
      </w:r>
      <w:r w:rsidRPr="00EE0BFF">
        <w:rPr>
          <w:sz w:val="20"/>
        </w:rPr>
        <w:t>(OSS)</w:t>
      </w:r>
      <w:r w:rsidRPr="00EE0BFF">
        <w:rPr>
          <w:spacing w:val="-3"/>
          <w:sz w:val="20"/>
        </w:rPr>
        <w:t xml:space="preserve"> </w:t>
      </w:r>
      <w:r w:rsidRPr="00EE0BFF">
        <w:rPr>
          <w:sz w:val="20"/>
        </w:rPr>
        <w:t>on</w:t>
      </w:r>
      <w:r w:rsidRPr="00EE0BFF">
        <w:rPr>
          <w:spacing w:val="-4"/>
          <w:sz w:val="20"/>
        </w:rPr>
        <w:t xml:space="preserve"> </w:t>
      </w:r>
      <w:r w:rsidRPr="00EE0BFF">
        <w:rPr>
          <w:sz w:val="20"/>
        </w:rPr>
        <w:t>the</w:t>
      </w:r>
      <w:r w:rsidRPr="00EE0BFF">
        <w:rPr>
          <w:spacing w:val="-3"/>
          <w:sz w:val="20"/>
        </w:rPr>
        <w:t xml:space="preserve"> </w:t>
      </w:r>
      <w:r w:rsidRPr="00EE0BFF">
        <w:rPr>
          <w:sz w:val="20"/>
        </w:rPr>
        <w:t>day</w:t>
      </w:r>
      <w:r w:rsidRPr="00EE0BFF">
        <w:rPr>
          <w:spacing w:val="-7"/>
          <w:sz w:val="20"/>
        </w:rPr>
        <w:t xml:space="preserve"> </w:t>
      </w:r>
      <w:r w:rsidRPr="00EE0BFF">
        <w:rPr>
          <w:sz w:val="20"/>
        </w:rPr>
        <w:t>of</w:t>
      </w:r>
      <w:r w:rsidRPr="00EE0BFF">
        <w:rPr>
          <w:spacing w:val="-5"/>
          <w:sz w:val="20"/>
        </w:rPr>
        <w:t xml:space="preserve"> </w:t>
      </w:r>
      <w:r w:rsidRPr="00EE0BFF">
        <w:rPr>
          <w:sz w:val="20"/>
        </w:rPr>
        <w:t>a</w:t>
      </w:r>
      <w:r w:rsidRPr="00EE0BFF">
        <w:rPr>
          <w:spacing w:val="-3"/>
          <w:sz w:val="20"/>
        </w:rPr>
        <w:t xml:space="preserve"> </w:t>
      </w:r>
      <w:r w:rsidRPr="00EE0BFF">
        <w:rPr>
          <w:sz w:val="20"/>
        </w:rPr>
        <w:t>dance may</w:t>
      </w:r>
      <w:r w:rsidRPr="00EE0BFF">
        <w:rPr>
          <w:spacing w:val="-2"/>
          <w:sz w:val="20"/>
        </w:rPr>
        <w:t xml:space="preserve"> </w:t>
      </w:r>
      <w:r w:rsidRPr="00EE0BFF">
        <w:rPr>
          <w:sz w:val="20"/>
        </w:rPr>
        <w:t>not</w:t>
      </w:r>
      <w:r w:rsidRPr="00EE0BFF">
        <w:rPr>
          <w:spacing w:val="-4"/>
          <w:sz w:val="20"/>
        </w:rPr>
        <w:t xml:space="preserve"> </w:t>
      </w:r>
      <w:r w:rsidRPr="00EE0BFF">
        <w:rPr>
          <w:sz w:val="20"/>
        </w:rPr>
        <w:t>attend the</w:t>
      </w:r>
      <w:r w:rsidRPr="00EE0BFF">
        <w:rPr>
          <w:spacing w:val="-1"/>
          <w:sz w:val="20"/>
        </w:rPr>
        <w:t xml:space="preserve"> </w:t>
      </w:r>
      <w:r w:rsidRPr="00EE0BFF">
        <w:rPr>
          <w:sz w:val="20"/>
        </w:rPr>
        <w:t>dance.</w:t>
      </w:r>
    </w:p>
    <w:p w14:paraId="2A1CE714" w14:textId="77777777" w:rsidR="0015366F" w:rsidRPr="00EE0BFF" w:rsidRDefault="0015366F" w:rsidP="00D95662">
      <w:pPr>
        <w:pStyle w:val="ListParagraph"/>
        <w:numPr>
          <w:ilvl w:val="0"/>
          <w:numId w:val="25"/>
        </w:numPr>
        <w:tabs>
          <w:tab w:val="left" w:pos="940"/>
          <w:tab w:val="left" w:pos="941"/>
        </w:tabs>
        <w:rPr>
          <w:sz w:val="20"/>
        </w:rPr>
      </w:pPr>
      <w:r w:rsidRPr="00EE0BFF">
        <w:rPr>
          <w:sz w:val="20"/>
        </w:rPr>
        <w:t>As with all school functions, school rules regarding drug and alcohol use will be</w:t>
      </w:r>
      <w:r w:rsidRPr="00EE0BFF">
        <w:rPr>
          <w:spacing w:val="-13"/>
          <w:sz w:val="20"/>
        </w:rPr>
        <w:t xml:space="preserve"> </w:t>
      </w:r>
      <w:r w:rsidRPr="00EE0BFF">
        <w:rPr>
          <w:sz w:val="20"/>
        </w:rPr>
        <w:t>enforced.</w:t>
      </w:r>
    </w:p>
    <w:p w14:paraId="31D9C202" w14:textId="77777777" w:rsidR="0015366F" w:rsidRPr="00EE0BFF" w:rsidRDefault="0015366F" w:rsidP="00D95662">
      <w:pPr>
        <w:pStyle w:val="ListParagraph"/>
        <w:numPr>
          <w:ilvl w:val="0"/>
          <w:numId w:val="25"/>
        </w:numPr>
        <w:tabs>
          <w:tab w:val="left" w:pos="940"/>
          <w:tab w:val="left" w:pos="941"/>
        </w:tabs>
        <w:spacing w:after="240"/>
        <w:rPr>
          <w:sz w:val="20"/>
        </w:rPr>
      </w:pPr>
      <w:r w:rsidRPr="00EE0BFF">
        <w:rPr>
          <w:sz w:val="20"/>
        </w:rPr>
        <w:t>Chaperones will exercise their authority in maintaining proper standards of</w:t>
      </w:r>
      <w:r w:rsidRPr="00EE0BFF">
        <w:rPr>
          <w:spacing w:val="-12"/>
          <w:sz w:val="20"/>
        </w:rPr>
        <w:t xml:space="preserve"> </w:t>
      </w:r>
      <w:r w:rsidRPr="00EE0BFF">
        <w:rPr>
          <w:sz w:val="20"/>
        </w:rPr>
        <w:t>conduct.</w:t>
      </w:r>
    </w:p>
    <w:p w14:paraId="09F4951B" w14:textId="77777777" w:rsidR="00010954" w:rsidRPr="00EE0BFF" w:rsidRDefault="00010954" w:rsidP="00010954">
      <w:pPr>
        <w:pStyle w:val="Heading2"/>
        <w:spacing w:before="91"/>
        <w:ind w:left="0"/>
        <w:rPr>
          <w:i/>
          <w:smallCaps/>
          <w:sz w:val="24"/>
        </w:rPr>
      </w:pPr>
      <w:r w:rsidRPr="00EE0BFF">
        <w:rPr>
          <w:i/>
          <w:smallCaps/>
          <w:sz w:val="24"/>
          <w:u w:val="single"/>
        </w:rPr>
        <w:t>Extracurricular Behavior</w:t>
      </w:r>
    </w:p>
    <w:p w14:paraId="0708E023" w14:textId="77777777" w:rsidR="00010954" w:rsidRPr="00EE0BFF" w:rsidRDefault="00010954" w:rsidP="00010954">
      <w:pPr>
        <w:pStyle w:val="BodyText"/>
        <w:spacing w:after="240"/>
        <w:ind w:left="0" w:right="251"/>
      </w:pPr>
      <w:r w:rsidRPr="00EE0BFF">
        <w:t>All school rules and policies are in effect for school sponsored and approved athletic/musical/field trips and/or competitions. Students violating the rules and policies will be subject to disciplinary action. If in the judgment of the high school administration, a student's inappropriate behavior is not defined in the code of student conduct, the administration will take appropriate action in the best interest of the student and the school.</w:t>
      </w:r>
    </w:p>
    <w:p w14:paraId="7A8B6272" w14:textId="77777777" w:rsidR="0015366F" w:rsidRPr="00A63311" w:rsidRDefault="00783006" w:rsidP="0015366F">
      <w:pPr>
        <w:pStyle w:val="Heading2"/>
        <w:spacing w:before="91"/>
        <w:ind w:left="0"/>
        <w:rPr>
          <w:i/>
          <w:smallCaps/>
          <w:sz w:val="24"/>
        </w:rPr>
      </w:pPr>
      <w:r w:rsidRPr="00A63311">
        <w:rPr>
          <w:i/>
          <w:smallCaps/>
          <w:sz w:val="24"/>
          <w:u w:val="single"/>
        </w:rPr>
        <w:t>Prom</w:t>
      </w:r>
    </w:p>
    <w:p w14:paraId="504CB769" w14:textId="77777777" w:rsidR="0015366F" w:rsidRPr="00EE0BFF" w:rsidRDefault="0015366F" w:rsidP="00783006">
      <w:pPr>
        <w:pStyle w:val="BodyText"/>
        <w:spacing w:after="240" w:line="228" w:lineRule="exact"/>
        <w:ind w:left="0"/>
        <w:rPr>
          <w:b/>
        </w:rPr>
      </w:pPr>
      <w:r w:rsidRPr="00A63311">
        <w:t>The prom is an extracurricular activity</w:t>
      </w:r>
      <w:r w:rsidR="00783006" w:rsidRPr="00A63311">
        <w:t>,</w:t>
      </w:r>
      <w:r w:rsidRPr="00A63311">
        <w:t xml:space="preserve"> which is a privilege, not a right. </w:t>
      </w:r>
      <w:r w:rsidR="00783006" w:rsidRPr="00A63311">
        <w:t>Guests must be approved by principals</w:t>
      </w:r>
      <w:r w:rsidR="00817FFC" w:rsidRPr="00A63311">
        <w:t xml:space="preserve"> of both schools prior to tickets being purchased for the event</w:t>
      </w:r>
      <w:r w:rsidR="00783006" w:rsidRPr="00A63311">
        <w:t xml:space="preserve">. </w:t>
      </w:r>
      <w:r w:rsidR="00352D2A" w:rsidRPr="00A63311">
        <w:t xml:space="preserve">“Dance Permission Forms” </w:t>
      </w:r>
      <w:proofErr w:type="gramStart"/>
      <w:r w:rsidR="00352D2A" w:rsidRPr="00A63311">
        <w:t>are located in</w:t>
      </w:r>
      <w:proofErr w:type="gramEnd"/>
      <w:r w:rsidR="00352D2A" w:rsidRPr="00A63311">
        <w:t xml:space="preserve"> the high school office. </w:t>
      </w:r>
      <w:r w:rsidRPr="00A63311">
        <w:t>All persons attending the prom are required to purcha</w:t>
      </w:r>
      <w:r w:rsidR="00783006" w:rsidRPr="00A63311">
        <w:t>se a ticket prior to attending as n</w:t>
      </w:r>
      <w:r w:rsidRPr="00A63311">
        <w:t>o tickets will be sold at</w:t>
      </w:r>
      <w:r w:rsidRPr="00EE0BFF">
        <w:t xml:space="preserve"> the door. </w:t>
      </w:r>
    </w:p>
    <w:p w14:paraId="2A2504B2" w14:textId="77777777" w:rsidR="00010954" w:rsidRPr="00EE0BFF" w:rsidRDefault="00783006" w:rsidP="00010954">
      <w:pPr>
        <w:pStyle w:val="Heading2"/>
        <w:spacing w:before="1"/>
        <w:ind w:left="0"/>
        <w:rPr>
          <w:i/>
          <w:smallCaps/>
          <w:sz w:val="24"/>
        </w:rPr>
      </w:pPr>
      <w:r w:rsidRPr="00EE0BFF">
        <w:rPr>
          <w:i/>
          <w:smallCaps/>
          <w:sz w:val="24"/>
          <w:u w:val="single"/>
        </w:rPr>
        <w:t>School Property</w:t>
      </w:r>
    </w:p>
    <w:p w14:paraId="6931FA6D" w14:textId="77777777" w:rsidR="00010954" w:rsidRPr="00EE0BFF" w:rsidRDefault="00010954" w:rsidP="00011629">
      <w:pPr>
        <w:pStyle w:val="BodyText"/>
        <w:spacing w:after="240"/>
        <w:ind w:left="0"/>
      </w:pPr>
      <w:r w:rsidRPr="00EE0BFF">
        <w:t>School property shall include not only the actual buildings, facilities and grounds on the school campus, but also school buses, school parking areas, and any facility being used for a school function.</w:t>
      </w:r>
    </w:p>
    <w:p w14:paraId="3D6118AA" w14:textId="77777777" w:rsidR="0015366F" w:rsidRPr="00EE0BFF" w:rsidRDefault="00783006" w:rsidP="0015366F">
      <w:pPr>
        <w:pStyle w:val="Heading2"/>
        <w:ind w:left="0"/>
        <w:rPr>
          <w:i/>
          <w:smallCaps/>
          <w:sz w:val="24"/>
        </w:rPr>
      </w:pPr>
      <w:r w:rsidRPr="00EE0BFF">
        <w:rPr>
          <w:i/>
          <w:smallCaps/>
          <w:sz w:val="24"/>
          <w:u w:val="single"/>
        </w:rPr>
        <w:t>Senior Pranks</w:t>
      </w:r>
    </w:p>
    <w:p w14:paraId="50FC0F45" w14:textId="77777777" w:rsidR="0015366F" w:rsidRPr="00EE0BFF" w:rsidRDefault="0015366F" w:rsidP="00783006">
      <w:pPr>
        <w:pStyle w:val="BodyText"/>
        <w:spacing w:after="240"/>
        <w:ind w:left="0" w:right="265"/>
      </w:pPr>
      <w:r w:rsidRPr="00EE0BFF">
        <w:t>Senior Pranks, which include any type of childish prank, nuisance decorations, vandalism, or trespassing on school property by any</w:t>
      </w:r>
      <w:r w:rsidRPr="00EE0BFF">
        <w:rPr>
          <w:b/>
        </w:rPr>
        <w:t xml:space="preserve"> </w:t>
      </w:r>
      <w:r w:rsidRPr="00EE0BFF">
        <w:t>student, will not be tolerated by the Bloomsburg Area School District.</w:t>
      </w:r>
    </w:p>
    <w:p w14:paraId="70E297EA" w14:textId="77777777" w:rsidR="0015366F" w:rsidRPr="00EE0BFF" w:rsidRDefault="0015366F" w:rsidP="0015366F">
      <w:pPr>
        <w:pStyle w:val="BodyText"/>
        <w:ind w:left="0" w:right="208"/>
      </w:pPr>
      <w:r w:rsidRPr="00EE0BFF">
        <w:t>During the regular school year, the discipline of a student involved in a prank or vandalism will be governed by the Code of Student Conduct. However, during the graduation season when the Code of Student Conduct may not be sufficiently applicable, students involved in a senior prank will receive disciplinary action that shall include, but not be limited to:</w:t>
      </w:r>
    </w:p>
    <w:p w14:paraId="3FEAE1A5" w14:textId="77777777" w:rsidR="0015366F" w:rsidRPr="00EE0BFF" w:rsidRDefault="0015366F" w:rsidP="00D95662">
      <w:pPr>
        <w:pStyle w:val="ListParagraph"/>
        <w:numPr>
          <w:ilvl w:val="0"/>
          <w:numId w:val="26"/>
        </w:numPr>
        <w:tabs>
          <w:tab w:val="left" w:pos="991"/>
        </w:tabs>
        <w:spacing w:line="229" w:lineRule="exact"/>
        <w:rPr>
          <w:sz w:val="20"/>
        </w:rPr>
      </w:pPr>
      <w:r w:rsidRPr="00EE0BFF">
        <w:rPr>
          <w:sz w:val="20"/>
        </w:rPr>
        <w:t>Suspension from the graduation</w:t>
      </w:r>
      <w:r w:rsidRPr="00EE0BFF">
        <w:rPr>
          <w:spacing w:val="-4"/>
          <w:sz w:val="20"/>
        </w:rPr>
        <w:t xml:space="preserve"> </w:t>
      </w:r>
      <w:r w:rsidRPr="00EE0BFF">
        <w:rPr>
          <w:sz w:val="20"/>
        </w:rPr>
        <w:t>ceremony</w:t>
      </w:r>
    </w:p>
    <w:p w14:paraId="30DF57AD" w14:textId="77777777" w:rsidR="0015366F" w:rsidRPr="00EE0BFF" w:rsidRDefault="0015366F" w:rsidP="00D95662">
      <w:pPr>
        <w:pStyle w:val="ListParagraph"/>
        <w:numPr>
          <w:ilvl w:val="0"/>
          <w:numId w:val="26"/>
        </w:numPr>
        <w:tabs>
          <w:tab w:val="left" w:pos="991"/>
        </w:tabs>
        <w:rPr>
          <w:sz w:val="20"/>
        </w:rPr>
      </w:pPr>
      <w:r w:rsidRPr="00EE0BFF">
        <w:rPr>
          <w:sz w:val="20"/>
        </w:rPr>
        <w:t>Citation for institutional vandalism or criminal</w:t>
      </w:r>
      <w:r w:rsidRPr="00EE0BFF">
        <w:rPr>
          <w:spacing w:val="-1"/>
          <w:sz w:val="20"/>
        </w:rPr>
        <w:t xml:space="preserve"> </w:t>
      </w:r>
      <w:r w:rsidRPr="00EE0BFF">
        <w:rPr>
          <w:sz w:val="20"/>
        </w:rPr>
        <w:t>mischief</w:t>
      </w:r>
    </w:p>
    <w:p w14:paraId="03334E6F" w14:textId="77777777" w:rsidR="0015366F" w:rsidRPr="00EE0BFF" w:rsidRDefault="0015366F" w:rsidP="00D95662">
      <w:pPr>
        <w:pStyle w:val="ListParagraph"/>
        <w:numPr>
          <w:ilvl w:val="0"/>
          <w:numId w:val="26"/>
        </w:numPr>
        <w:tabs>
          <w:tab w:val="left" w:pos="991"/>
        </w:tabs>
        <w:spacing w:after="240"/>
        <w:rPr>
          <w:sz w:val="20"/>
        </w:rPr>
      </w:pPr>
      <w:r w:rsidRPr="00EE0BFF">
        <w:rPr>
          <w:sz w:val="20"/>
        </w:rPr>
        <w:t>Fines, costs, and</w:t>
      </w:r>
      <w:r w:rsidRPr="00EE0BFF">
        <w:rPr>
          <w:spacing w:val="-10"/>
          <w:sz w:val="20"/>
        </w:rPr>
        <w:t xml:space="preserve"> </w:t>
      </w:r>
      <w:r w:rsidRPr="00EE0BFF">
        <w:rPr>
          <w:sz w:val="20"/>
        </w:rPr>
        <w:t>restitution.</w:t>
      </w:r>
    </w:p>
    <w:p w14:paraId="6254AFD8" w14:textId="77777777" w:rsidR="00010954" w:rsidRPr="00EE0BFF" w:rsidRDefault="00010954" w:rsidP="00010954">
      <w:pPr>
        <w:pStyle w:val="Heading2"/>
        <w:spacing w:before="91"/>
        <w:ind w:left="0"/>
        <w:rPr>
          <w:i/>
          <w:smallCaps/>
        </w:rPr>
      </w:pPr>
      <w:r w:rsidRPr="00EE0BFF">
        <w:rPr>
          <w:i/>
          <w:smallCaps/>
          <w:sz w:val="24"/>
          <w:u w:val="single"/>
        </w:rPr>
        <w:t>Student Conduct at Athletic Events</w:t>
      </w:r>
    </w:p>
    <w:p w14:paraId="65EAE229" w14:textId="77777777" w:rsidR="00010954" w:rsidRPr="00EE0BFF" w:rsidRDefault="00010954" w:rsidP="00010954">
      <w:pPr>
        <w:pStyle w:val="BodyText"/>
        <w:ind w:left="0" w:right="251"/>
        <w:rPr>
          <w:b/>
          <w:i/>
          <w:smallCaps/>
        </w:rPr>
      </w:pPr>
      <w:r w:rsidRPr="00EE0BFF">
        <w:rPr>
          <w:b/>
          <w:i/>
          <w:smallCaps/>
        </w:rPr>
        <w:t>Student Athletes</w:t>
      </w:r>
    </w:p>
    <w:p w14:paraId="7EF336ED" w14:textId="77777777" w:rsidR="00010954" w:rsidRPr="00EE0BFF" w:rsidRDefault="00010954" w:rsidP="00010954">
      <w:pPr>
        <w:pStyle w:val="BodyText"/>
        <w:spacing w:after="240"/>
        <w:ind w:left="0" w:right="251"/>
      </w:pPr>
      <w:r w:rsidRPr="00EE0BFF">
        <w:t>All school rules and policies are in effect for school sponsored and approved athletic/musical/field trips and/or competitions. Students violating the rules and policies will be subject to disciplinary action. If in the judgment of the high school administration, a student's behavior is not defined in the code of student conduct, the administration will take appropriate action in the best interest of the student and the school.</w:t>
      </w:r>
    </w:p>
    <w:p w14:paraId="538F21D9" w14:textId="77777777" w:rsidR="00010954" w:rsidRPr="00EE0BFF" w:rsidRDefault="00010954" w:rsidP="00010954">
      <w:pPr>
        <w:pStyle w:val="BodyText"/>
        <w:ind w:left="0"/>
        <w:rPr>
          <w:b/>
          <w:i/>
          <w:smallCaps/>
        </w:rPr>
      </w:pPr>
      <w:r w:rsidRPr="00EE0BFF">
        <w:rPr>
          <w:b/>
          <w:i/>
          <w:smallCaps/>
        </w:rPr>
        <w:t>Student Spectators</w:t>
      </w:r>
    </w:p>
    <w:p w14:paraId="3512767F" w14:textId="77777777" w:rsidR="00010954" w:rsidRPr="00EE0BFF" w:rsidRDefault="00010954" w:rsidP="00010954">
      <w:pPr>
        <w:pStyle w:val="BodyText"/>
        <w:ind w:left="0"/>
      </w:pPr>
      <w:r w:rsidRPr="00EE0BFF">
        <w:t xml:space="preserve">Students are to show proper respect for the opposing team, coaches, cheerleaders, and fans </w:t>
      </w:r>
      <w:proofErr w:type="gramStart"/>
      <w:r w:rsidRPr="00EE0BFF">
        <w:t>at all times</w:t>
      </w:r>
      <w:proofErr w:type="gramEnd"/>
      <w:r w:rsidRPr="00EE0BFF">
        <w:t>. This respect should be demonstrated at both home and away games.</w:t>
      </w:r>
    </w:p>
    <w:p w14:paraId="2058B8DC" w14:textId="77777777" w:rsidR="00010954" w:rsidRPr="00EE0BFF" w:rsidRDefault="00010954" w:rsidP="00D95662">
      <w:pPr>
        <w:pStyle w:val="ListParagraph"/>
        <w:numPr>
          <w:ilvl w:val="0"/>
          <w:numId w:val="19"/>
        </w:numPr>
        <w:tabs>
          <w:tab w:val="left" w:pos="420"/>
        </w:tabs>
        <w:rPr>
          <w:sz w:val="20"/>
        </w:rPr>
      </w:pPr>
      <w:r w:rsidRPr="00EE0BFF">
        <w:rPr>
          <w:sz w:val="20"/>
        </w:rPr>
        <w:t>The use of profanity is strictly</w:t>
      </w:r>
      <w:r w:rsidRPr="00EE0BFF">
        <w:rPr>
          <w:spacing w:val="-12"/>
          <w:sz w:val="20"/>
        </w:rPr>
        <w:t xml:space="preserve"> </w:t>
      </w:r>
      <w:r w:rsidRPr="00EE0BFF">
        <w:rPr>
          <w:sz w:val="20"/>
        </w:rPr>
        <w:t>prohibited.</w:t>
      </w:r>
    </w:p>
    <w:p w14:paraId="06B897C8" w14:textId="77777777" w:rsidR="00010954" w:rsidRPr="00EE0BFF" w:rsidRDefault="00010954" w:rsidP="00D95662">
      <w:pPr>
        <w:pStyle w:val="ListParagraph"/>
        <w:numPr>
          <w:ilvl w:val="0"/>
          <w:numId w:val="19"/>
        </w:numPr>
        <w:tabs>
          <w:tab w:val="left" w:pos="422"/>
        </w:tabs>
        <w:rPr>
          <w:sz w:val="20"/>
        </w:rPr>
      </w:pPr>
      <w:r w:rsidRPr="00EE0BFF">
        <w:rPr>
          <w:sz w:val="20"/>
        </w:rPr>
        <w:t>Individual players or coaches should not be singled out by fans and/or</w:t>
      </w:r>
      <w:r w:rsidRPr="00EE0BFF">
        <w:rPr>
          <w:spacing w:val="-12"/>
          <w:sz w:val="20"/>
        </w:rPr>
        <w:t xml:space="preserve"> </w:t>
      </w:r>
      <w:r w:rsidRPr="00EE0BFF">
        <w:rPr>
          <w:sz w:val="20"/>
        </w:rPr>
        <w:t>players.</w:t>
      </w:r>
    </w:p>
    <w:p w14:paraId="72A38E8C" w14:textId="77777777" w:rsidR="00010954" w:rsidRPr="00EE0BFF" w:rsidRDefault="00010954" w:rsidP="00D95662">
      <w:pPr>
        <w:pStyle w:val="ListParagraph"/>
        <w:numPr>
          <w:ilvl w:val="0"/>
          <w:numId w:val="19"/>
        </w:numPr>
        <w:tabs>
          <w:tab w:val="left" w:pos="422"/>
        </w:tabs>
        <w:rPr>
          <w:sz w:val="20"/>
        </w:rPr>
      </w:pPr>
      <w:r w:rsidRPr="00EE0BFF">
        <w:rPr>
          <w:sz w:val="20"/>
        </w:rPr>
        <w:lastRenderedPageBreak/>
        <w:t>Students should remain respectful when opposing cheerleading squads are performing a</w:t>
      </w:r>
      <w:r w:rsidRPr="00EE0BFF">
        <w:rPr>
          <w:spacing w:val="-10"/>
          <w:sz w:val="20"/>
        </w:rPr>
        <w:t xml:space="preserve"> </w:t>
      </w:r>
      <w:r w:rsidRPr="00EE0BFF">
        <w:rPr>
          <w:sz w:val="20"/>
        </w:rPr>
        <w:t>cheer.</w:t>
      </w:r>
    </w:p>
    <w:p w14:paraId="07A08839" w14:textId="77777777" w:rsidR="00010954" w:rsidRPr="00EE0BFF" w:rsidRDefault="00010954" w:rsidP="00D95662">
      <w:pPr>
        <w:pStyle w:val="ListParagraph"/>
        <w:numPr>
          <w:ilvl w:val="0"/>
          <w:numId w:val="19"/>
        </w:numPr>
        <w:tabs>
          <w:tab w:val="left" w:pos="422"/>
        </w:tabs>
        <w:rPr>
          <w:sz w:val="20"/>
        </w:rPr>
      </w:pPr>
      <w:r w:rsidRPr="00EE0BFF">
        <w:rPr>
          <w:sz w:val="20"/>
        </w:rPr>
        <w:t>Noisemakers are not allowed.</w:t>
      </w:r>
    </w:p>
    <w:p w14:paraId="3496B3D2" w14:textId="77777777" w:rsidR="00010954" w:rsidRPr="00EE0BFF" w:rsidRDefault="00010954" w:rsidP="00D95662">
      <w:pPr>
        <w:pStyle w:val="ListParagraph"/>
        <w:numPr>
          <w:ilvl w:val="0"/>
          <w:numId w:val="19"/>
        </w:numPr>
        <w:tabs>
          <w:tab w:val="left" w:pos="422"/>
        </w:tabs>
        <w:rPr>
          <w:sz w:val="20"/>
        </w:rPr>
      </w:pPr>
      <w:r w:rsidRPr="00EE0BFF">
        <w:rPr>
          <w:sz w:val="20"/>
        </w:rPr>
        <w:t>No person may throw objects onto the playing</w:t>
      </w:r>
      <w:r w:rsidRPr="00EE0BFF">
        <w:rPr>
          <w:spacing w:val="-5"/>
          <w:sz w:val="20"/>
        </w:rPr>
        <w:t xml:space="preserve"> </w:t>
      </w:r>
      <w:r w:rsidRPr="00EE0BFF">
        <w:rPr>
          <w:sz w:val="20"/>
        </w:rPr>
        <w:t>surface.</w:t>
      </w:r>
    </w:p>
    <w:p w14:paraId="147D5336" w14:textId="77777777" w:rsidR="00010954" w:rsidRPr="00EE0BFF" w:rsidRDefault="00010954" w:rsidP="0015366F">
      <w:pPr>
        <w:pStyle w:val="Heading2"/>
        <w:spacing w:before="1" w:line="227" w:lineRule="exact"/>
        <w:ind w:left="0"/>
        <w:rPr>
          <w:u w:val="single"/>
        </w:rPr>
      </w:pPr>
    </w:p>
    <w:p w14:paraId="26EE02E1" w14:textId="77777777" w:rsidR="0015366F" w:rsidRPr="00EE0BFF" w:rsidRDefault="00783006" w:rsidP="0015366F">
      <w:pPr>
        <w:pStyle w:val="Heading2"/>
        <w:spacing w:before="1" w:line="227" w:lineRule="exact"/>
        <w:ind w:left="0"/>
        <w:rPr>
          <w:i/>
          <w:smallCaps/>
          <w:sz w:val="24"/>
        </w:rPr>
      </w:pPr>
      <w:r w:rsidRPr="00EE0BFF">
        <w:rPr>
          <w:i/>
          <w:smallCaps/>
          <w:sz w:val="24"/>
          <w:u w:val="single"/>
        </w:rPr>
        <w:t>Student Disciplinary Withdrawal</w:t>
      </w:r>
    </w:p>
    <w:p w14:paraId="13F1376D" w14:textId="77777777" w:rsidR="0015366F" w:rsidRPr="00EE0BFF" w:rsidRDefault="0015366F" w:rsidP="00783006">
      <w:pPr>
        <w:pStyle w:val="BodyText"/>
        <w:spacing w:after="240"/>
        <w:ind w:left="0" w:right="265"/>
      </w:pPr>
      <w:r w:rsidRPr="00EE0BFF">
        <w:t xml:space="preserve">A student may be withdrawn from a class if there is a continuous disciplinary problem in the classroom, or if the student is a potential danger to the teacher, other students, or himself. The student will receive a mark of WF (withdraw-failing) for the quarter and as a final grade for the year. No credit will be earned for any WF course. A student who displays persistent negligence of rules and procedures may be placed in </w:t>
      </w:r>
      <w:r w:rsidR="00BE1E0F">
        <w:t>an alternative learning setting</w:t>
      </w:r>
      <w:r w:rsidRPr="00EE0BFF">
        <w:t>.</w:t>
      </w:r>
    </w:p>
    <w:p w14:paraId="27E8013A" w14:textId="77777777" w:rsidR="0015366F" w:rsidRPr="00EE0BFF" w:rsidRDefault="00783006" w:rsidP="0015366F">
      <w:pPr>
        <w:pStyle w:val="Heading2"/>
        <w:ind w:left="0"/>
        <w:rPr>
          <w:i/>
          <w:smallCaps/>
          <w:sz w:val="24"/>
        </w:rPr>
      </w:pPr>
      <w:r w:rsidRPr="00EE0BFF">
        <w:rPr>
          <w:i/>
          <w:smallCaps/>
          <w:sz w:val="24"/>
          <w:u w:val="single"/>
        </w:rPr>
        <w:t>Student Driving</w:t>
      </w:r>
    </w:p>
    <w:p w14:paraId="0A83E37E" w14:textId="77777777" w:rsidR="0015366F" w:rsidRPr="00EE0BFF" w:rsidRDefault="0015366F" w:rsidP="00817FFC">
      <w:pPr>
        <w:pStyle w:val="BodyText"/>
        <w:spacing w:line="228" w:lineRule="exact"/>
        <w:ind w:left="0"/>
      </w:pPr>
      <w:r w:rsidRPr="00EE0BFF">
        <w:t xml:space="preserve">Students must register </w:t>
      </w:r>
      <w:proofErr w:type="gramStart"/>
      <w:r w:rsidRPr="00EE0BFF">
        <w:t xml:space="preserve">all </w:t>
      </w:r>
      <w:r w:rsidR="00783006" w:rsidRPr="00EE0BFF">
        <w:t>of</w:t>
      </w:r>
      <w:proofErr w:type="gramEnd"/>
      <w:r w:rsidR="00783006" w:rsidRPr="00EE0BFF">
        <w:t xml:space="preserve"> </w:t>
      </w:r>
      <w:r w:rsidRPr="00EE0BFF">
        <w:t>their vehicles in the high school office in order to park on campus.</w:t>
      </w:r>
      <w:r w:rsidR="00BE1E0F">
        <w:t xml:space="preserve"> </w:t>
      </w:r>
      <w:r w:rsidRPr="00EE0BFF">
        <w:t xml:space="preserve">Students who have not registered their vehicles are prohibited from parking on school property and will be subject to a parking citation. The transfer of a parking permit or parking space to another student without permission from the high school office is also prohibited. The </w:t>
      </w:r>
      <w:proofErr w:type="gramStart"/>
      <w:r w:rsidR="00817FFC">
        <w:t>Principal</w:t>
      </w:r>
      <w:proofErr w:type="gramEnd"/>
      <w:r w:rsidR="00817FFC">
        <w:t xml:space="preserve"> along with the security team</w:t>
      </w:r>
      <w:r w:rsidR="00176C94" w:rsidRPr="00EE0BFF">
        <w:t xml:space="preserve"> </w:t>
      </w:r>
      <w:r w:rsidRPr="00EE0BFF">
        <w:t>will determine the validity of all parking permit requests. The speed limit on school property is 1</w:t>
      </w:r>
      <w:r w:rsidR="00BE1E0F">
        <w:t>0</w:t>
      </w:r>
      <w:r w:rsidRPr="00EE0BFF">
        <w:t xml:space="preserve"> miles per hour. Students are to obey all signs and posted rules. Students are to park only in the assigned student parking areas.</w:t>
      </w:r>
      <w:r w:rsidR="00176C94" w:rsidRPr="00EE0BFF">
        <w:t xml:space="preserve"> </w:t>
      </w:r>
      <w:r w:rsidRPr="00EE0BFF">
        <w:t>During the school day, students may enter their cars only with the permission of the High School Principal. Upon arriving at school, students are required to park their cars as assigned. At no time are they to cruise the campus or leave school property. Students are not allowed i</w:t>
      </w:r>
      <w:r w:rsidR="00176C94" w:rsidRPr="00EE0BFF">
        <w:t>n their cars after the 7:45am</w:t>
      </w:r>
      <w:r w:rsidRPr="00EE0BFF">
        <w:t xml:space="preserve"> bell.</w:t>
      </w:r>
    </w:p>
    <w:p w14:paraId="00BB0EF3" w14:textId="77777777" w:rsidR="0015366F" w:rsidRPr="00EE0BFF" w:rsidRDefault="0015366F" w:rsidP="0015366F">
      <w:pPr>
        <w:pStyle w:val="BodyText"/>
        <w:ind w:left="0" w:right="334"/>
      </w:pPr>
      <w:r w:rsidRPr="00EE0BFF">
        <w:t>No vehicle is to be operated on the school campus in a way that is reckless or that might cause an accident or injury to anyone. Reckless driving will result in the loss of driving privileges.</w:t>
      </w:r>
    </w:p>
    <w:p w14:paraId="23394045" w14:textId="77777777" w:rsidR="0015366F" w:rsidRPr="00EE0BFF" w:rsidRDefault="0015366F" w:rsidP="002249EC">
      <w:pPr>
        <w:pStyle w:val="ListParagraph"/>
        <w:numPr>
          <w:ilvl w:val="0"/>
          <w:numId w:val="1"/>
        </w:numPr>
        <w:tabs>
          <w:tab w:val="left" w:pos="940"/>
          <w:tab w:val="left" w:pos="941"/>
        </w:tabs>
        <w:spacing w:before="1" w:line="245" w:lineRule="exact"/>
        <w:rPr>
          <w:sz w:val="20"/>
        </w:rPr>
      </w:pPr>
      <w:r w:rsidRPr="00EE0BFF">
        <w:rPr>
          <w:sz w:val="20"/>
        </w:rPr>
        <w:t>A first minor offense of a driving violation will result in a warning or a</w:t>
      </w:r>
      <w:r w:rsidRPr="00EE0BFF">
        <w:rPr>
          <w:spacing w:val="-11"/>
          <w:sz w:val="20"/>
        </w:rPr>
        <w:t xml:space="preserve"> </w:t>
      </w:r>
      <w:r w:rsidRPr="00EE0BFF">
        <w:rPr>
          <w:sz w:val="20"/>
        </w:rPr>
        <w:t>detention.</w:t>
      </w:r>
    </w:p>
    <w:p w14:paraId="66634F30" w14:textId="77777777" w:rsidR="0015366F" w:rsidRPr="00EE0BFF" w:rsidRDefault="0015366F" w:rsidP="002249EC">
      <w:pPr>
        <w:pStyle w:val="ListParagraph"/>
        <w:numPr>
          <w:ilvl w:val="0"/>
          <w:numId w:val="1"/>
        </w:numPr>
        <w:tabs>
          <w:tab w:val="left" w:pos="940"/>
          <w:tab w:val="left" w:pos="941"/>
        </w:tabs>
        <w:spacing w:before="2" w:line="237" w:lineRule="auto"/>
        <w:ind w:right="724"/>
        <w:rPr>
          <w:sz w:val="20"/>
        </w:rPr>
      </w:pPr>
      <w:r w:rsidRPr="00EE0BFF">
        <w:rPr>
          <w:sz w:val="20"/>
        </w:rPr>
        <w:t>A</w:t>
      </w:r>
      <w:r w:rsidRPr="00EE0BFF">
        <w:rPr>
          <w:spacing w:val="-5"/>
          <w:sz w:val="20"/>
        </w:rPr>
        <w:t xml:space="preserve"> </w:t>
      </w:r>
      <w:r w:rsidRPr="00EE0BFF">
        <w:rPr>
          <w:sz w:val="20"/>
        </w:rPr>
        <w:t>second</w:t>
      </w:r>
      <w:r w:rsidRPr="00EE0BFF">
        <w:rPr>
          <w:spacing w:val="-2"/>
          <w:sz w:val="20"/>
        </w:rPr>
        <w:t xml:space="preserve"> </w:t>
      </w:r>
      <w:r w:rsidRPr="00EE0BFF">
        <w:rPr>
          <w:sz w:val="20"/>
        </w:rPr>
        <w:t>offense</w:t>
      </w:r>
      <w:r w:rsidRPr="00EE0BFF">
        <w:rPr>
          <w:spacing w:val="-3"/>
          <w:sz w:val="20"/>
        </w:rPr>
        <w:t xml:space="preserve"> </w:t>
      </w:r>
      <w:r w:rsidRPr="00EE0BFF">
        <w:rPr>
          <w:sz w:val="20"/>
        </w:rPr>
        <w:t>of</w:t>
      </w:r>
      <w:r w:rsidRPr="00EE0BFF">
        <w:rPr>
          <w:spacing w:val="-5"/>
          <w:sz w:val="20"/>
        </w:rPr>
        <w:t xml:space="preserve"> </w:t>
      </w:r>
      <w:r w:rsidRPr="00EE0BFF">
        <w:rPr>
          <w:sz w:val="20"/>
        </w:rPr>
        <w:t>a</w:t>
      </w:r>
      <w:r w:rsidRPr="00EE0BFF">
        <w:rPr>
          <w:spacing w:val="-3"/>
          <w:sz w:val="20"/>
        </w:rPr>
        <w:t xml:space="preserve"> </w:t>
      </w:r>
      <w:r w:rsidRPr="00EE0BFF">
        <w:rPr>
          <w:sz w:val="20"/>
        </w:rPr>
        <w:t>driving</w:t>
      </w:r>
      <w:r w:rsidRPr="00EE0BFF">
        <w:rPr>
          <w:spacing w:val="-2"/>
          <w:sz w:val="20"/>
        </w:rPr>
        <w:t xml:space="preserve"> </w:t>
      </w:r>
      <w:r w:rsidRPr="00EE0BFF">
        <w:rPr>
          <w:sz w:val="20"/>
        </w:rPr>
        <w:t>violation</w:t>
      </w:r>
      <w:r w:rsidRPr="00EE0BFF">
        <w:rPr>
          <w:spacing w:val="-2"/>
          <w:sz w:val="20"/>
        </w:rPr>
        <w:t xml:space="preserve"> </w:t>
      </w:r>
      <w:r w:rsidRPr="00EE0BFF">
        <w:rPr>
          <w:sz w:val="20"/>
        </w:rPr>
        <w:t>will</w:t>
      </w:r>
      <w:r w:rsidRPr="00EE0BFF">
        <w:rPr>
          <w:spacing w:val="-4"/>
          <w:sz w:val="20"/>
        </w:rPr>
        <w:t xml:space="preserve"> </w:t>
      </w:r>
      <w:r w:rsidRPr="00EE0BFF">
        <w:rPr>
          <w:sz w:val="20"/>
        </w:rPr>
        <w:t>result</w:t>
      </w:r>
      <w:r w:rsidRPr="00EE0BFF">
        <w:rPr>
          <w:spacing w:val="-4"/>
          <w:sz w:val="20"/>
        </w:rPr>
        <w:t xml:space="preserve"> </w:t>
      </w:r>
      <w:r w:rsidRPr="00EE0BFF">
        <w:rPr>
          <w:sz w:val="20"/>
        </w:rPr>
        <w:t>in</w:t>
      </w:r>
      <w:r w:rsidRPr="00EE0BFF">
        <w:rPr>
          <w:spacing w:val="-4"/>
          <w:sz w:val="20"/>
        </w:rPr>
        <w:t xml:space="preserve"> </w:t>
      </w:r>
      <w:r w:rsidRPr="00EE0BFF">
        <w:rPr>
          <w:sz w:val="20"/>
        </w:rPr>
        <w:t>ISS</w:t>
      </w:r>
      <w:r w:rsidRPr="00EE0BFF">
        <w:rPr>
          <w:spacing w:val="-4"/>
          <w:sz w:val="20"/>
        </w:rPr>
        <w:t xml:space="preserve"> </w:t>
      </w:r>
      <w:r w:rsidRPr="00EE0BFF">
        <w:rPr>
          <w:sz w:val="20"/>
        </w:rPr>
        <w:t>and/or</w:t>
      </w:r>
      <w:r w:rsidRPr="00EE0BFF">
        <w:rPr>
          <w:spacing w:val="-3"/>
          <w:sz w:val="20"/>
        </w:rPr>
        <w:t xml:space="preserve"> </w:t>
      </w:r>
      <w:r w:rsidRPr="00EE0BFF">
        <w:rPr>
          <w:sz w:val="20"/>
        </w:rPr>
        <w:t>a</w:t>
      </w:r>
      <w:r w:rsidRPr="00EE0BFF">
        <w:rPr>
          <w:spacing w:val="-3"/>
          <w:sz w:val="20"/>
        </w:rPr>
        <w:t xml:space="preserve"> </w:t>
      </w:r>
      <w:r w:rsidRPr="00EE0BFF">
        <w:rPr>
          <w:sz w:val="20"/>
        </w:rPr>
        <w:t>suspension</w:t>
      </w:r>
      <w:r w:rsidRPr="00EE0BFF">
        <w:rPr>
          <w:spacing w:val="-4"/>
          <w:sz w:val="20"/>
        </w:rPr>
        <w:t xml:space="preserve"> </w:t>
      </w:r>
      <w:r w:rsidRPr="00EE0BFF">
        <w:rPr>
          <w:sz w:val="20"/>
        </w:rPr>
        <w:t>of</w:t>
      </w:r>
      <w:r w:rsidRPr="00EE0BFF">
        <w:rPr>
          <w:spacing w:val="-3"/>
          <w:sz w:val="20"/>
        </w:rPr>
        <w:t xml:space="preserve"> </w:t>
      </w:r>
      <w:r w:rsidRPr="00EE0BFF">
        <w:rPr>
          <w:sz w:val="20"/>
        </w:rPr>
        <w:t>your</w:t>
      </w:r>
      <w:r w:rsidRPr="00EE0BFF">
        <w:rPr>
          <w:spacing w:val="-3"/>
          <w:sz w:val="20"/>
        </w:rPr>
        <w:t xml:space="preserve"> </w:t>
      </w:r>
      <w:r w:rsidRPr="00EE0BFF">
        <w:rPr>
          <w:sz w:val="20"/>
        </w:rPr>
        <w:t>driving privileges for a period of time to be determined by the</w:t>
      </w:r>
      <w:r w:rsidR="00817FFC">
        <w:rPr>
          <w:sz w:val="20"/>
        </w:rPr>
        <w:t xml:space="preserve"> </w:t>
      </w:r>
      <w:proofErr w:type="gramStart"/>
      <w:r w:rsidR="00817FFC">
        <w:rPr>
          <w:sz w:val="20"/>
        </w:rPr>
        <w:t>Principal</w:t>
      </w:r>
      <w:proofErr w:type="gramEnd"/>
      <w:r w:rsidRPr="00EE0BFF">
        <w:rPr>
          <w:sz w:val="20"/>
        </w:rPr>
        <w:t>.</w:t>
      </w:r>
    </w:p>
    <w:p w14:paraId="0AE1CBA8" w14:textId="77777777" w:rsidR="0015366F" w:rsidRPr="00EE0BFF" w:rsidRDefault="0015366F" w:rsidP="002249EC">
      <w:pPr>
        <w:pStyle w:val="ListParagraph"/>
        <w:numPr>
          <w:ilvl w:val="0"/>
          <w:numId w:val="1"/>
        </w:numPr>
        <w:tabs>
          <w:tab w:val="left" w:pos="940"/>
          <w:tab w:val="left" w:pos="941"/>
        </w:tabs>
        <w:spacing w:before="1"/>
        <w:ind w:right="328"/>
        <w:rPr>
          <w:sz w:val="20"/>
        </w:rPr>
      </w:pPr>
      <w:r w:rsidRPr="00EE0BFF">
        <w:rPr>
          <w:sz w:val="20"/>
        </w:rPr>
        <w:t>A</w:t>
      </w:r>
      <w:r w:rsidRPr="00EE0BFF">
        <w:rPr>
          <w:spacing w:val="-5"/>
          <w:sz w:val="20"/>
        </w:rPr>
        <w:t xml:space="preserve"> </w:t>
      </w:r>
      <w:r w:rsidRPr="00EE0BFF">
        <w:rPr>
          <w:sz w:val="20"/>
        </w:rPr>
        <w:t>third</w:t>
      </w:r>
      <w:r w:rsidRPr="00EE0BFF">
        <w:rPr>
          <w:spacing w:val="-2"/>
          <w:sz w:val="20"/>
        </w:rPr>
        <w:t xml:space="preserve"> </w:t>
      </w:r>
      <w:r w:rsidRPr="00EE0BFF">
        <w:rPr>
          <w:sz w:val="20"/>
        </w:rPr>
        <w:t>offense</w:t>
      </w:r>
      <w:r w:rsidRPr="00EE0BFF">
        <w:rPr>
          <w:spacing w:val="-3"/>
          <w:sz w:val="20"/>
        </w:rPr>
        <w:t xml:space="preserve"> </w:t>
      </w:r>
      <w:r w:rsidRPr="00EE0BFF">
        <w:rPr>
          <w:sz w:val="20"/>
        </w:rPr>
        <w:t>of</w:t>
      </w:r>
      <w:r w:rsidRPr="00EE0BFF">
        <w:rPr>
          <w:spacing w:val="-5"/>
          <w:sz w:val="20"/>
        </w:rPr>
        <w:t xml:space="preserve"> </w:t>
      </w:r>
      <w:r w:rsidRPr="00EE0BFF">
        <w:rPr>
          <w:sz w:val="20"/>
        </w:rPr>
        <w:t>a</w:t>
      </w:r>
      <w:r w:rsidRPr="00EE0BFF">
        <w:rPr>
          <w:spacing w:val="-3"/>
          <w:sz w:val="20"/>
        </w:rPr>
        <w:t xml:space="preserve"> </w:t>
      </w:r>
      <w:r w:rsidRPr="00EE0BFF">
        <w:rPr>
          <w:sz w:val="20"/>
        </w:rPr>
        <w:t>driving</w:t>
      </w:r>
      <w:r w:rsidRPr="00EE0BFF">
        <w:rPr>
          <w:spacing w:val="-2"/>
          <w:sz w:val="20"/>
        </w:rPr>
        <w:t xml:space="preserve"> </w:t>
      </w:r>
      <w:r w:rsidRPr="00EE0BFF">
        <w:rPr>
          <w:sz w:val="20"/>
        </w:rPr>
        <w:t>violation</w:t>
      </w:r>
      <w:r w:rsidRPr="00EE0BFF">
        <w:rPr>
          <w:spacing w:val="2"/>
          <w:sz w:val="20"/>
        </w:rPr>
        <w:t xml:space="preserve"> </w:t>
      </w:r>
      <w:r w:rsidRPr="00EE0BFF">
        <w:rPr>
          <w:sz w:val="20"/>
        </w:rPr>
        <w:t>will</w:t>
      </w:r>
      <w:r w:rsidRPr="00EE0BFF">
        <w:rPr>
          <w:spacing w:val="-4"/>
          <w:sz w:val="20"/>
        </w:rPr>
        <w:t xml:space="preserve"> </w:t>
      </w:r>
      <w:r w:rsidRPr="00EE0BFF">
        <w:rPr>
          <w:sz w:val="20"/>
        </w:rPr>
        <w:t>result</w:t>
      </w:r>
      <w:r w:rsidRPr="00EE0BFF">
        <w:rPr>
          <w:spacing w:val="-4"/>
          <w:sz w:val="20"/>
        </w:rPr>
        <w:t xml:space="preserve"> </w:t>
      </w:r>
      <w:r w:rsidRPr="00EE0BFF">
        <w:rPr>
          <w:sz w:val="20"/>
        </w:rPr>
        <w:t>in</w:t>
      </w:r>
      <w:r w:rsidRPr="00EE0BFF">
        <w:rPr>
          <w:spacing w:val="-4"/>
          <w:sz w:val="20"/>
        </w:rPr>
        <w:t xml:space="preserve"> </w:t>
      </w:r>
      <w:r w:rsidRPr="00EE0BFF">
        <w:rPr>
          <w:sz w:val="20"/>
        </w:rPr>
        <w:t>a</w:t>
      </w:r>
      <w:r w:rsidRPr="00EE0BFF">
        <w:rPr>
          <w:spacing w:val="-3"/>
          <w:sz w:val="20"/>
        </w:rPr>
        <w:t xml:space="preserve"> </w:t>
      </w:r>
      <w:r w:rsidRPr="00EE0BFF">
        <w:rPr>
          <w:sz w:val="20"/>
        </w:rPr>
        <w:t>suspension</w:t>
      </w:r>
      <w:r w:rsidRPr="00EE0BFF">
        <w:rPr>
          <w:spacing w:val="-4"/>
          <w:sz w:val="20"/>
        </w:rPr>
        <w:t xml:space="preserve"> </w:t>
      </w:r>
      <w:r w:rsidRPr="00EE0BFF">
        <w:rPr>
          <w:sz w:val="20"/>
        </w:rPr>
        <w:t>(ISS</w:t>
      </w:r>
      <w:r w:rsidRPr="00EE0BFF">
        <w:rPr>
          <w:spacing w:val="-4"/>
          <w:sz w:val="20"/>
        </w:rPr>
        <w:t xml:space="preserve"> </w:t>
      </w:r>
      <w:r w:rsidRPr="00EE0BFF">
        <w:rPr>
          <w:sz w:val="20"/>
        </w:rPr>
        <w:t>or</w:t>
      </w:r>
      <w:r w:rsidRPr="00EE0BFF">
        <w:rPr>
          <w:spacing w:val="-3"/>
          <w:sz w:val="20"/>
        </w:rPr>
        <w:t xml:space="preserve"> </w:t>
      </w:r>
      <w:r w:rsidRPr="00EE0BFF">
        <w:rPr>
          <w:sz w:val="20"/>
        </w:rPr>
        <w:t>OSS)</w:t>
      </w:r>
      <w:r w:rsidRPr="00EE0BFF">
        <w:rPr>
          <w:spacing w:val="-3"/>
          <w:sz w:val="20"/>
        </w:rPr>
        <w:t xml:space="preserve"> </w:t>
      </w:r>
      <w:r w:rsidRPr="00EE0BFF">
        <w:rPr>
          <w:sz w:val="20"/>
        </w:rPr>
        <w:t>and</w:t>
      </w:r>
      <w:r w:rsidRPr="00EE0BFF">
        <w:rPr>
          <w:spacing w:val="-2"/>
          <w:sz w:val="20"/>
        </w:rPr>
        <w:t xml:space="preserve"> </w:t>
      </w:r>
      <w:r w:rsidRPr="00EE0BFF">
        <w:rPr>
          <w:sz w:val="20"/>
        </w:rPr>
        <w:t>the</w:t>
      </w:r>
      <w:r w:rsidRPr="00EE0BFF">
        <w:rPr>
          <w:spacing w:val="-3"/>
          <w:sz w:val="20"/>
        </w:rPr>
        <w:t xml:space="preserve"> </w:t>
      </w:r>
      <w:r w:rsidRPr="00EE0BFF">
        <w:rPr>
          <w:sz w:val="20"/>
        </w:rPr>
        <w:t>loss</w:t>
      </w:r>
      <w:r w:rsidRPr="00EE0BFF">
        <w:rPr>
          <w:spacing w:val="-4"/>
          <w:sz w:val="20"/>
        </w:rPr>
        <w:t xml:space="preserve"> </w:t>
      </w:r>
      <w:r w:rsidRPr="00EE0BFF">
        <w:rPr>
          <w:sz w:val="20"/>
        </w:rPr>
        <w:t>of</w:t>
      </w:r>
      <w:r w:rsidRPr="00EE0BFF">
        <w:rPr>
          <w:spacing w:val="-3"/>
          <w:sz w:val="20"/>
        </w:rPr>
        <w:t xml:space="preserve"> </w:t>
      </w:r>
      <w:r w:rsidRPr="00EE0BFF">
        <w:rPr>
          <w:sz w:val="20"/>
        </w:rPr>
        <w:t>your driving privileges for the remainder of the school</w:t>
      </w:r>
      <w:r w:rsidRPr="00EE0BFF">
        <w:rPr>
          <w:spacing w:val="-1"/>
          <w:sz w:val="20"/>
        </w:rPr>
        <w:t xml:space="preserve"> </w:t>
      </w:r>
      <w:r w:rsidRPr="00EE0BFF">
        <w:rPr>
          <w:sz w:val="20"/>
        </w:rPr>
        <w:t>year.</w:t>
      </w:r>
    </w:p>
    <w:p w14:paraId="134E9459" w14:textId="77777777" w:rsidR="00176C94" w:rsidRPr="00EE0BFF" w:rsidRDefault="00176C94" w:rsidP="002249EC">
      <w:pPr>
        <w:pStyle w:val="ListParagraph"/>
        <w:numPr>
          <w:ilvl w:val="0"/>
          <w:numId w:val="1"/>
        </w:numPr>
        <w:tabs>
          <w:tab w:val="left" w:pos="940"/>
          <w:tab w:val="left" w:pos="941"/>
        </w:tabs>
        <w:spacing w:before="1"/>
        <w:ind w:right="328"/>
        <w:rPr>
          <w:sz w:val="20"/>
        </w:rPr>
      </w:pPr>
      <w:r w:rsidRPr="00EE0BFF">
        <w:rPr>
          <w:sz w:val="20"/>
        </w:rPr>
        <w:t>Major offenses may result in the loss of driving privileges for the school year without a previous warning.</w:t>
      </w:r>
    </w:p>
    <w:p w14:paraId="489DC32B" w14:textId="77777777" w:rsidR="0015366F" w:rsidRPr="00EE0BFF" w:rsidRDefault="0015366F" w:rsidP="0015366F">
      <w:pPr>
        <w:pStyle w:val="BodyText"/>
        <w:spacing w:before="6"/>
        <w:ind w:left="0"/>
        <w:rPr>
          <w:sz w:val="12"/>
        </w:rPr>
      </w:pPr>
    </w:p>
    <w:p w14:paraId="6755223C" w14:textId="77777777" w:rsidR="001711D8" w:rsidRPr="00EE0BFF" w:rsidRDefault="00176C94" w:rsidP="001711D8">
      <w:pPr>
        <w:pStyle w:val="Heading2"/>
        <w:ind w:left="0"/>
        <w:rPr>
          <w:i/>
          <w:smallCaps/>
          <w:sz w:val="24"/>
        </w:rPr>
      </w:pPr>
      <w:r w:rsidRPr="00EE0BFF">
        <w:rPr>
          <w:i/>
          <w:smallCaps/>
          <w:sz w:val="24"/>
          <w:u w:val="single"/>
        </w:rPr>
        <w:t>Student Relationships</w:t>
      </w:r>
    </w:p>
    <w:p w14:paraId="480F3AED" w14:textId="77777777" w:rsidR="001711D8" w:rsidRPr="00EE0BFF" w:rsidRDefault="001711D8" w:rsidP="00BE1E0F">
      <w:pPr>
        <w:pStyle w:val="BodyText"/>
        <w:spacing w:after="240" w:line="228" w:lineRule="exact"/>
        <w:ind w:left="0"/>
      </w:pPr>
      <w:r w:rsidRPr="00EE0BFF">
        <w:t>This school recognizes the relationships that develop between students while attending school.</w:t>
      </w:r>
      <w:r w:rsidR="00BE1E0F">
        <w:t xml:space="preserve"> </w:t>
      </w:r>
      <w:r w:rsidRPr="00EE0BFF">
        <w:t xml:space="preserve">The school does not, however, accept certain conduct, which </w:t>
      </w:r>
      <w:proofErr w:type="gramStart"/>
      <w:r w:rsidRPr="00EE0BFF">
        <w:t>is considered to be</w:t>
      </w:r>
      <w:proofErr w:type="gramEnd"/>
      <w:r w:rsidRPr="00EE0BFF">
        <w:t xml:space="preserve"> in poor taste in public. The following conduct will not be permitted in school: kissing, embracing, or holding another student, walking or standing with arms around student or with hands on another student.</w:t>
      </w:r>
    </w:p>
    <w:p w14:paraId="0B547BDB" w14:textId="77777777" w:rsidR="00176C94" w:rsidRPr="00EE0BFF" w:rsidRDefault="00176C94" w:rsidP="00176C94">
      <w:pPr>
        <w:pStyle w:val="Heading2"/>
        <w:ind w:left="0"/>
        <w:rPr>
          <w:i/>
          <w:smallCaps/>
          <w:sz w:val="24"/>
        </w:rPr>
      </w:pPr>
      <w:r w:rsidRPr="00EE0BFF">
        <w:rPr>
          <w:i/>
          <w:smallCaps/>
          <w:sz w:val="24"/>
          <w:u w:val="single"/>
        </w:rPr>
        <w:t>Tardiness to Class</w:t>
      </w:r>
    </w:p>
    <w:p w14:paraId="4320274C" w14:textId="77777777" w:rsidR="00176C94" w:rsidRPr="00EE0BFF" w:rsidRDefault="00176C94" w:rsidP="00176C94">
      <w:pPr>
        <w:tabs>
          <w:tab w:val="left" w:pos="1140"/>
        </w:tabs>
        <w:spacing w:after="240"/>
        <w:ind w:right="254"/>
        <w:rPr>
          <w:sz w:val="20"/>
        </w:rPr>
      </w:pPr>
      <w:r w:rsidRPr="00EE0BFF">
        <w:rPr>
          <w:sz w:val="20"/>
        </w:rPr>
        <w:t>If</w:t>
      </w:r>
      <w:r w:rsidRPr="00EE0BFF">
        <w:rPr>
          <w:spacing w:val="-4"/>
          <w:sz w:val="20"/>
        </w:rPr>
        <w:t xml:space="preserve"> </w:t>
      </w:r>
      <w:r w:rsidRPr="00EE0BFF">
        <w:rPr>
          <w:sz w:val="20"/>
        </w:rPr>
        <w:t>a</w:t>
      </w:r>
      <w:r w:rsidRPr="00EE0BFF">
        <w:rPr>
          <w:spacing w:val="-2"/>
          <w:sz w:val="20"/>
        </w:rPr>
        <w:t xml:space="preserve"> </w:t>
      </w:r>
      <w:r w:rsidRPr="00EE0BFF">
        <w:rPr>
          <w:sz w:val="20"/>
        </w:rPr>
        <w:t>student</w:t>
      </w:r>
      <w:r w:rsidRPr="00EE0BFF">
        <w:rPr>
          <w:spacing w:val="-3"/>
          <w:sz w:val="20"/>
        </w:rPr>
        <w:t xml:space="preserve"> </w:t>
      </w:r>
      <w:r w:rsidRPr="00EE0BFF">
        <w:rPr>
          <w:sz w:val="20"/>
        </w:rPr>
        <w:t>is</w:t>
      </w:r>
      <w:r w:rsidRPr="00EE0BFF">
        <w:rPr>
          <w:spacing w:val="-3"/>
          <w:sz w:val="20"/>
        </w:rPr>
        <w:t xml:space="preserve"> </w:t>
      </w:r>
      <w:r w:rsidRPr="00EE0BFF">
        <w:rPr>
          <w:sz w:val="20"/>
        </w:rPr>
        <w:t>tardy</w:t>
      </w:r>
      <w:r w:rsidRPr="00EE0BFF">
        <w:rPr>
          <w:spacing w:val="-3"/>
          <w:sz w:val="20"/>
        </w:rPr>
        <w:t xml:space="preserve"> </w:t>
      </w:r>
      <w:r w:rsidRPr="00EE0BFF">
        <w:rPr>
          <w:sz w:val="20"/>
        </w:rPr>
        <w:t>for</w:t>
      </w:r>
      <w:r w:rsidRPr="00EE0BFF">
        <w:rPr>
          <w:spacing w:val="-2"/>
          <w:sz w:val="20"/>
        </w:rPr>
        <w:t xml:space="preserve"> </w:t>
      </w:r>
      <w:r w:rsidRPr="00EE0BFF">
        <w:rPr>
          <w:sz w:val="20"/>
        </w:rPr>
        <w:t>a</w:t>
      </w:r>
      <w:r w:rsidRPr="00EE0BFF">
        <w:rPr>
          <w:spacing w:val="-2"/>
          <w:sz w:val="20"/>
        </w:rPr>
        <w:t xml:space="preserve"> </w:t>
      </w:r>
      <w:r w:rsidRPr="00EE0BFF">
        <w:rPr>
          <w:sz w:val="20"/>
        </w:rPr>
        <w:t>class,</w:t>
      </w:r>
      <w:r w:rsidRPr="00EE0BFF">
        <w:rPr>
          <w:spacing w:val="-2"/>
          <w:sz w:val="20"/>
        </w:rPr>
        <w:t xml:space="preserve"> </w:t>
      </w:r>
      <w:r w:rsidRPr="00EE0BFF">
        <w:rPr>
          <w:sz w:val="20"/>
        </w:rPr>
        <w:t>a</w:t>
      </w:r>
      <w:r w:rsidRPr="00EE0BFF">
        <w:rPr>
          <w:spacing w:val="-2"/>
          <w:sz w:val="20"/>
        </w:rPr>
        <w:t xml:space="preserve"> </w:t>
      </w:r>
      <w:r w:rsidRPr="00EE0BFF">
        <w:rPr>
          <w:sz w:val="20"/>
        </w:rPr>
        <w:t>pass</w:t>
      </w:r>
      <w:r w:rsidRPr="00EE0BFF">
        <w:rPr>
          <w:spacing w:val="-1"/>
          <w:sz w:val="20"/>
        </w:rPr>
        <w:t xml:space="preserve"> </w:t>
      </w:r>
      <w:r w:rsidRPr="00EE0BFF">
        <w:rPr>
          <w:sz w:val="20"/>
        </w:rPr>
        <w:t>should</w:t>
      </w:r>
      <w:r w:rsidRPr="00EE0BFF">
        <w:rPr>
          <w:spacing w:val="-1"/>
          <w:sz w:val="20"/>
        </w:rPr>
        <w:t xml:space="preserve"> </w:t>
      </w:r>
      <w:r w:rsidRPr="00EE0BFF">
        <w:rPr>
          <w:sz w:val="20"/>
        </w:rPr>
        <w:t>be</w:t>
      </w:r>
      <w:r w:rsidRPr="00EE0BFF">
        <w:rPr>
          <w:spacing w:val="-2"/>
          <w:sz w:val="20"/>
        </w:rPr>
        <w:t xml:space="preserve"> </w:t>
      </w:r>
      <w:r w:rsidRPr="00EE0BFF">
        <w:rPr>
          <w:sz w:val="20"/>
        </w:rPr>
        <w:t>obtained</w:t>
      </w:r>
      <w:r w:rsidRPr="00EE0BFF">
        <w:rPr>
          <w:spacing w:val="-1"/>
          <w:sz w:val="20"/>
        </w:rPr>
        <w:t xml:space="preserve"> </w:t>
      </w:r>
      <w:r w:rsidRPr="00EE0BFF">
        <w:rPr>
          <w:sz w:val="20"/>
        </w:rPr>
        <w:t>from</w:t>
      </w:r>
      <w:r w:rsidRPr="00EE0BFF">
        <w:rPr>
          <w:spacing w:val="-6"/>
          <w:sz w:val="20"/>
        </w:rPr>
        <w:t xml:space="preserve"> </w:t>
      </w:r>
      <w:r w:rsidRPr="00EE0BFF">
        <w:rPr>
          <w:sz w:val="20"/>
        </w:rPr>
        <w:t>the</w:t>
      </w:r>
      <w:r w:rsidRPr="00EE0BFF">
        <w:rPr>
          <w:spacing w:val="-2"/>
          <w:sz w:val="20"/>
        </w:rPr>
        <w:t xml:space="preserve"> </w:t>
      </w:r>
      <w:r w:rsidRPr="00EE0BFF">
        <w:rPr>
          <w:sz w:val="20"/>
        </w:rPr>
        <w:t xml:space="preserve">previous classroom teacher. If the tardiness is not legitimate and persists after being warned, a detention will be issued by the current period teacher. </w:t>
      </w:r>
    </w:p>
    <w:p w14:paraId="439064ED" w14:textId="77777777" w:rsidR="00EE0BFF" w:rsidRPr="00EE0BFF" w:rsidRDefault="00EE0BFF">
      <w:pPr>
        <w:rPr>
          <w:b/>
          <w:i/>
          <w:smallCaps/>
          <w:sz w:val="32"/>
          <w:szCs w:val="20"/>
          <w:u w:val="single"/>
        </w:rPr>
      </w:pPr>
      <w:r w:rsidRPr="00EE0BFF">
        <w:rPr>
          <w:b/>
          <w:i/>
          <w:smallCaps/>
          <w:sz w:val="32"/>
          <w:u w:val="single"/>
        </w:rPr>
        <w:br w:type="page"/>
      </w:r>
    </w:p>
    <w:p w14:paraId="157CBB88" w14:textId="77777777" w:rsidR="004D0B8E" w:rsidRPr="00EE0BFF" w:rsidRDefault="004D0B8E" w:rsidP="004D0B8E">
      <w:pPr>
        <w:pStyle w:val="BodyText"/>
        <w:spacing w:after="240"/>
        <w:jc w:val="center"/>
        <w:rPr>
          <w:b/>
          <w:i/>
          <w:smallCaps/>
          <w:sz w:val="32"/>
          <w:u w:val="single"/>
        </w:rPr>
      </w:pPr>
      <w:r w:rsidRPr="00EE0BFF">
        <w:rPr>
          <w:b/>
          <w:i/>
          <w:smallCaps/>
          <w:sz w:val="32"/>
          <w:u w:val="single"/>
        </w:rPr>
        <w:lastRenderedPageBreak/>
        <w:t>Disciplinary Procedures</w:t>
      </w:r>
    </w:p>
    <w:p w14:paraId="6D33054E" w14:textId="77777777" w:rsidR="00240A67" w:rsidRPr="00EE0BFF" w:rsidRDefault="00240A67" w:rsidP="00240A67">
      <w:pPr>
        <w:spacing w:after="240"/>
        <w:rPr>
          <w:rFonts w:eastAsia="Calibri"/>
          <w:sz w:val="20"/>
          <w:szCs w:val="20"/>
        </w:rPr>
      </w:pPr>
      <w:r w:rsidRPr="00EE0BFF">
        <w:rPr>
          <w:rFonts w:eastAsia="Calibri"/>
          <w:sz w:val="20"/>
          <w:szCs w:val="20"/>
        </w:rPr>
        <w:t xml:space="preserve">The purpose of the Bloomsburg Area High School discipline plan is to provide a safe, orderly, and positive learning environment that fosters the educational development of individual students.  This will be accomplished through the cooperative effort of students, parents, and school personnel.  </w:t>
      </w:r>
    </w:p>
    <w:p w14:paraId="595F6451" w14:textId="77777777" w:rsidR="00240A67" w:rsidRPr="00EE0BFF" w:rsidRDefault="00240A67" w:rsidP="00240A67">
      <w:pPr>
        <w:pStyle w:val="Heading6"/>
        <w:rPr>
          <w:rStyle w:val="SubtleReference"/>
          <w:rFonts w:ascii="Times New Roman" w:eastAsia="Calibri" w:hAnsi="Times New Roman" w:cs="Times New Roman"/>
          <w:b/>
          <w:i/>
          <w:color w:val="auto"/>
          <w:sz w:val="24"/>
          <w:szCs w:val="20"/>
          <w:u w:val="single"/>
        </w:rPr>
      </w:pPr>
      <w:r w:rsidRPr="00EE0BFF">
        <w:rPr>
          <w:rStyle w:val="SubtleReference"/>
          <w:rFonts w:ascii="Times New Roman" w:eastAsia="Calibri" w:hAnsi="Times New Roman" w:cs="Times New Roman"/>
          <w:b/>
          <w:i/>
          <w:color w:val="auto"/>
          <w:sz w:val="24"/>
          <w:szCs w:val="20"/>
          <w:u w:val="single"/>
        </w:rPr>
        <w:t>Reporting of Infractions</w:t>
      </w:r>
    </w:p>
    <w:p w14:paraId="3B984F51" w14:textId="77777777" w:rsidR="00240A67" w:rsidRPr="00EE0BFF" w:rsidRDefault="00240A67" w:rsidP="00240A67">
      <w:pPr>
        <w:rPr>
          <w:rFonts w:eastAsia="Calibri"/>
          <w:sz w:val="20"/>
          <w:szCs w:val="20"/>
        </w:rPr>
      </w:pPr>
      <w:r w:rsidRPr="00EE0BFF">
        <w:rPr>
          <w:rFonts w:eastAsia="Calibri"/>
          <w:sz w:val="20"/>
          <w:szCs w:val="20"/>
        </w:rPr>
        <w:t>Infractions can be reported by students, parents/guardians, staff, teachers, and administrators.  A copy of the Voluntary Wri</w:t>
      </w:r>
      <w:r w:rsidR="00D9169F" w:rsidRPr="00EE0BFF">
        <w:rPr>
          <w:rFonts w:eastAsia="Calibri"/>
          <w:sz w:val="20"/>
          <w:szCs w:val="20"/>
        </w:rPr>
        <w:t xml:space="preserve">tten Statement form can be </w:t>
      </w:r>
      <w:r w:rsidRPr="00EE0BFF">
        <w:rPr>
          <w:rFonts w:eastAsia="Calibri"/>
          <w:sz w:val="20"/>
          <w:szCs w:val="20"/>
        </w:rPr>
        <w:t>obtained by students in bo</w:t>
      </w:r>
      <w:r w:rsidR="00D9169F" w:rsidRPr="00EE0BFF">
        <w:rPr>
          <w:rFonts w:eastAsia="Calibri"/>
          <w:sz w:val="20"/>
          <w:szCs w:val="20"/>
        </w:rPr>
        <w:t>th the guidance and main office.</w:t>
      </w:r>
      <w:r w:rsidRPr="00EE0BFF">
        <w:rPr>
          <w:rFonts w:eastAsia="Calibri"/>
          <w:sz w:val="20"/>
          <w:szCs w:val="20"/>
        </w:rPr>
        <w:t xml:space="preserve">  </w:t>
      </w:r>
    </w:p>
    <w:p w14:paraId="5D27B2BC" w14:textId="77777777" w:rsidR="00240A67" w:rsidRPr="00EE0BFF" w:rsidRDefault="00240A67" w:rsidP="00240A67">
      <w:pPr>
        <w:rPr>
          <w:rFonts w:eastAsia="Calibri"/>
          <w:sz w:val="20"/>
          <w:szCs w:val="20"/>
        </w:rPr>
      </w:pPr>
    </w:p>
    <w:p w14:paraId="5700CE1B" w14:textId="77777777" w:rsidR="00240A67" w:rsidRPr="00EE0BFF" w:rsidRDefault="00240A67" w:rsidP="00240A67">
      <w:pPr>
        <w:spacing w:after="240"/>
        <w:rPr>
          <w:rFonts w:eastAsia="Calibri"/>
          <w:sz w:val="20"/>
          <w:szCs w:val="20"/>
        </w:rPr>
      </w:pPr>
      <w:r w:rsidRPr="00EE0BFF">
        <w:rPr>
          <w:rFonts w:eastAsia="Calibri"/>
          <w:sz w:val="20"/>
          <w:szCs w:val="20"/>
        </w:rPr>
        <w:t>Regardless of how the referral is initiated, administrators will investigate all claims and assign consequences when necessary.  Due to student confidentiality, student names and specific consequences cannot be shared with anyone other than the student in question and his/her parents/guardians.</w:t>
      </w:r>
    </w:p>
    <w:p w14:paraId="54EFCCA8" w14:textId="77777777" w:rsidR="00240A67" w:rsidRPr="00EE0BFF" w:rsidRDefault="00240A67" w:rsidP="00240A67">
      <w:pPr>
        <w:pStyle w:val="Heading6"/>
        <w:rPr>
          <w:rStyle w:val="SubtleReference"/>
          <w:rFonts w:ascii="Times New Roman" w:eastAsia="Calibri" w:hAnsi="Times New Roman" w:cs="Times New Roman"/>
          <w:b/>
          <w:i/>
          <w:color w:val="auto"/>
          <w:sz w:val="24"/>
          <w:szCs w:val="20"/>
          <w:u w:val="single"/>
        </w:rPr>
      </w:pPr>
      <w:r w:rsidRPr="00EE0BFF">
        <w:rPr>
          <w:rStyle w:val="SubtleReference"/>
          <w:rFonts w:ascii="Times New Roman" w:eastAsia="Calibri" w:hAnsi="Times New Roman" w:cs="Times New Roman"/>
          <w:b/>
          <w:i/>
          <w:color w:val="auto"/>
          <w:sz w:val="24"/>
          <w:szCs w:val="20"/>
          <w:u w:val="single"/>
        </w:rPr>
        <w:t>Teacher-Assigned Detentions</w:t>
      </w:r>
    </w:p>
    <w:p w14:paraId="0E8B239F" w14:textId="77777777" w:rsidR="00240A67" w:rsidRPr="00EE0BFF" w:rsidRDefault="00240A67" w:rsidP="00240A67">
      <w:pPr>
        <w:rPr>
          <w:rFonts w:eastAsia="Calibri"/>
          <w:sz w:val="20"/>
          <w:szCs w:val="20"/>
        </w:rPr>
      </w:pPr>
      <w:r w:rsidRPr="00EE0BFF">
        <w:rPr>
          <w:rFonts w:eastAsia="Calibri"/>
          <w:sz w:val="20"/>
          <w:szCs w:val="20"/>
        </w:rPr>
        <w:t xml:space="preserve">Teachers may assign consequences for most Level One </w:t>
      </w:r>
      <w:proofErr w:type="gramStart"/>
      <w:r w:rsidRPr="00EE0BFF">
        <w:rPr>
          <w:rFonts w:eastAsia="Calibri"/>
          <w:sz w:val="20"/>
          <w:szCs w:val="20"/>
        </w:rPr>
        <w:t>offenses</w:t>
      </w:r>
      <w:proofErr w:type="gramEnd"/>
      <w:r w:rsidRPr="00EE0BFF">
        <w:rPr>
          <w:rFonts w:eastAsia="Calibri"/>
          <w:sz w:val="20"/>
          <w:szCs w:val="20"/>
        </w:rPr>
        <w:t xml:space="preserve"> without the involvement of building administrators.  In the case of a teacher-assigned detention, teachers must document the steps taken to proactively deal with the behavior before assigning a consequence.  Examples include conferencing with the student, changing seating arrangements, and contacting home.  Detentions may be assigned on the first violation, however, depending upon the severity of the infraction.  Teachers assigning detention will inform the student of the consequence, schedule the detention with the student, and contact home in order to discuss the infraction.  Students and parents will be given notice of at least 24 hours prior to the detention.  </w:t>
      </w:r>
    </w:p>
    <w:p w14:paraId="0AE25565" w14:textId="77777777" w:rsidR="00240A67" w:rsidRPr="00EE0BFF" w:rsidRDefault="00240A67" w:rsidP="00240A67">
      <w:pPr>
        <w:rPr>
          <w:rFonts w:eastAsia="Calibri"/>
          <w:sz w:val="20"/>
          <w:szCs w:val="20"/>
        </w:rPr>
      </w:pPr>
    </w:p>
    <w:p w14:paraId="27F2B3DF" w14:textId="77777777" w:rsidR="00240A67" w:rsidRPr="00EE0BFF" w:rsidRDefault="00240A67" w:rsidP="00240A67">
      <w:pPr>
        <w:pStyle w:val="Heading6"/>
        <w:rPr>
          <w:rStyle w:val="SubtleReference"/>
          <w:rFonts w:ascii="Times New Roman" w:eastAsia="Calibri" w:hAnsi="Times New Roman" w:cs="Times New Roman"/>
          <w:b/>
          <w:i/>
          <w:color w:val="auto"/>
          <w:sz w:val="24"/>
          <w:szCs w:val="20"/>
          <w:u w:val="single"/>
        </w:rPr>
      </w:pPr>
      <w:r w:rsidRPr="00EE0BFF">
        <w:rPr>
          <w:rStyle w:val="SubtleReference"/>
          <w:rFonts w:ascii="Times New Roman" w:eastAsia="Calibri" w:hAnsi="Times New Roman" w:cs="Times New Roman"/>
          <w:b/>
          <w:i/>
          <w:color w:val="auto"/>
          <w:sz w:val="24"/>
          <w:szCs w:val="20"/>
          <w:u w:val="single"/>
        </w:rPr>
        <w:t>Teacher-Initiated Disciplinary Referrals</w:t>
      </w:r>
    </w:p>
    <w:p w14:paraId="24EB43FC" w14:textId="77777777" w:rsidR="00240A67" w:rsidRPr="00EE0BFF" w:rsidRDefault="00240A67" w:rsidP="00240A67">
      <w:pPr>
        <w:spacing w:after="240"/>
        <w:rPr>
          <w:rFonts w:eastAsia="Calibri"/>
          <w:sz w:val="20"/>
          <w:szCs w:val="20"/>
        </w:rPr>
      </w:pPr>
      <w:r w:rsidRPr="00EE0BFF">
        <w:rPr>
          <w:rFonts w:eastAsia="Calibri"/>
          <w:sz w:val="20"/>
          <w:szCs w:val="20"/>
        </w:rPr>
        <w:t xml:space="preserve">Teachers will refer students for all Level Two through Level Four offenses to building administrators.  Once referred, building administrators will investigate the infractions in a timely manner.  When multiple referrals are received, administrators will investigate those referrals according to the severity of the claim, not necessarily the order in which they are referred.  In addition to reading the referral and conferencing with the referring teacher, building administrators will conference with the student reportedly in violation.  Administrations may also speak with additional students if necessary and/or consult video surveillance.  Once a determination is made, students and their parents will be informed of all consequences specific to their children. </w:t>
      </w:r>
    </w:p>
    <w:p w14:paraId="709BE972" w14:textId="77777777" w:rsidR="00240A67" w:rsidRPr="00EE0BFF" w:rsidRDefault="00240A67" w:rsidP="00240A67">
      <w:pPr>
        <w:keepNext/>
        <w:outlineLvl w:val="5"/>
        <w:rPr>
          <w:rFonts w:eastAsia="Calibri"/>
          <w:b/>
          <w:bCs/>
          <w:i/>
          <w:smallCaps/>
          <w:sz w:val="24"/>
          <w:szCs w:val="28"/>
          <w:u w:val="single"/>
        </w:rPr>
      </w:pPr>
      <w:r w:rsidRPr="00EE0BFF">
        <w:rPr>
          <w:rFonts w:eastAsia="Calibri"/>
          <w:b/>
          <w:bCs/>
          <w:i/>
          <w:smallCaps/>
          <w:sz w:val="24"/>
          <w:szCs w:val="28"/>
          <w:u w:val="single"/>
        </w:rPr>
        <w:t>Detention</w:t>
      </w:r>
    </w:p>
    <w:p w14:paraId="28579E85" w14:textId="77777777" w:rsidR="00800CD1" w:rsidRPr="00EE0BFF" w:rsidRDefault="00800CD1" w:rsidP="00800CD1">
      <w:pPr>
        <w:pStyle w:val="BodyText"/>
        <w:spacing w:after="240"/>
        <w:ind w:left="0" w:right="265"/>
      </w:pPr>
      <w:r w:rsidRPr="00EE0BFF">
        <w:t xml:space="preserve">Detention may be assigned at the discretion of the instructional staff to students who exhibit unacceptable behavior. Each student assigned a detention is required to sign the detention form to indicate that he/she is aware of the detention being assigned. Students who are assigned detention will have a choice of attending one of the two upcoming detention days. If a student does not serve an assigned detention, he/she will be assigned an additional detention. Failure to serve both detentions will result in the student being assigned an in-school suspension. </w:t>
      </w:r>
    </w:p>
    <w:p w14:paraId="44692191" w14:textId="77777777" w:rsidR="00800CD1" w:rsidRPr="00EE0BFF" w:rsidRDefault="00800CD1" w:rsidP="00800CD1">
      <w:pPr>
        <w:pStyle w:val="BodyText"/>
        <w:spacing w:after="240"/>
        <w:ind w:left="0" w:right="265"/>
      </w:pPr>
      <w:r w:rsidRPr="00EE0BFF">
        <w:t xml:space="preserve">Detentions will only be rescheduled for cases of medical reasons (excuse required), court appearances, or other exceptionally urgent reasons authorized by the high school </w:t>
      </w:r>
      <w:r w:rsidR="00BE1E0F">
        <w:t>administration.</w:t>
      </w:r>
      <w:r w:rsidRPr="00EE0BFF">
        <w:t xml:space="preserve"> After school detention </w:t>
      </w:r>
      <w:proofErr w:type="gramStart"/>
      <w:r w:rsidRPr="00EE0BFF">
        <w:t>is located in</w:t>
      </w:r>
      <w:proofErr w:type="gramEnd"/>
      <w:r w:rsidRPr="00EE0BFF">
        <w:t xml:space="preserve"> room 207 each Monday and Thursday while school is in session. Lunch detention </w:t>
      </w:r>
      <w:proofErr w:type="gramStart"/>
      <w:r w:rsidRPr="00EE0BFF">
        <w:t>is located in</w:t>
      </w:r>
      <w:proofErr w:type="gramEnd"/>
      <w:r w:rsidRPr="00EE0BFF">
        <w:t xml:space="preserve"> room 105 every day. Before school detention </w:t>
      </w:r>
      <w:proofErr w:type="gramStart"/>
      <w:r w:rsidRPr="00EE0BFF">
        <w:t>is located in</w:t>
      </w:r>
      <w:proofErr w:type="gramEnd"/>
      <w:r w:rsidRPr="00EE0BFF">
        <w:t xml:space="preserve"> the main office every day. Students must be engaged in schoolwork for the entire duration of the detention period. Detention will begin at 2:35pm, and a student will serve for forty-five minutes. If a student is late for detention, he or she will be asked to stay for additional time or may be assigned another detention. </w:t>
      </w:r>
    </w:p>
    <w:p w14:paraId="10399BEF" w14:textId="77777777" w:rsidR="00800CD1" w:rsidRPr="00EE0BFF" w:rsidRDefault="00800CD1" w:rsidP="00800CD1">
      <w:pPr>
        <w:pStyle w:val="BodyText"/>
        <w:spacing w:after="240"/>
        <w:ind w:left="0" w:right="265"/>
      </w:pPr>
      <w:r w:rsidRPr="00EE0BFF">
        <w:t>Transportation from detention is the responsibility of the student and his/her parent/guardian.</w:t>
      </w:r>
    </w:p>
    <w:p w14:paraId="0D1FD4A7" w14:textId="77777777" w:rsidR="00240A67" w:rsidRPr="00EE0BFF" w:rsidRDefault="00240A67" w:rsidP="00240A67">
      <w:pPr>
        <w:keepNext/>
        <w:outlineLvl w:val="5"/>
        <w:rPr>
          <w:rFonts w:eastAsia="Calibri"/>
          <w:b/>
          <w:bCs/>
          <w:i/>
          <w:smallCaps/>
          <w:sz w:val="24"/>
          <w:szCs w:val="28"/>
          <w:u w:val="single"/>
        </w:rPr>
      </w:pPr>
      <w:r w:rsidRPr="00EE0BFF">
        <w:rPr>
          <w:rFonts w:eastAsia="Calibri"/>
          <w:b/>
          <w:bCs/>
          <w:i/>
          <w:smallCaps/>
          <w:sz w:val="24"/>
          <w:szCs w:val="28"/>
          <w:u w:val="single"/>
        </w:rPr>
        <w:t>Written Cease and Desist Order</w:t>
      </w:r>
    </w:p>
    <w:p w14:paraId="192DC052" w14:textId="77777777" w:rsidR="00240A67" w:rsidRPr="00EE0BFF" w:rsidRDefault="00240A67" w:rsidP="00240A67">
      <w:pPr>
        <w:widowControl/>
        <w:autoSpaceDE/>
        <w:autoSpaceDN/>
        <w:spacing w:after="240"/>
        <w:rPr>
          <w:sz w:val="20"/>
          <w:szCs w:val="20"/>
        </w:rPr>
      </w:pPr>
      <w:r w:rsidRPr="00EE0BFF">
        <w:rPr>
          <w:sz w:val="20"/>
          <w:szCs w:val="20"/>
        </w:rPr>
        <w:t xml:space="preserve">In cases when one student has been identified as having inappropriate interactions with another student, a written cease and desist order may be put in place.  This document names the students involved and the reason for the order.  It may be put in place individually or in conjunction with another consequence.    </w:t>
      </w:r>
    </w:p>
    <w:p w14:paraId="0B37BF5E" w14:textId="77777777" w:rsidR="00240A67" w:rsidRPr="00EE0BFF" w:rsidRDefault="00240A67" w:rsidP="00240A67">
      <w:pPr>
        <w:keepNext/>
        <w:outlineLvl w:val="5"/>
        <w:rPr>
          <w:rFonts w:eastAsia="Calibri"/>
          <w:b/>
          <w:bCs/>
          <w:i/>
          <w:smallCaps/>
          <w:sz w:val="24"/>
          <w:szCs w:val="28"/>
          <w:u w:val="single"/>
        </w:rPr>
      </w:pPr>
      <w:r w:rsidRPr="00EE0BFF">
        <w:rPr>
          <w:rFonts w:eastAsia="Calibri"/>
          <w:b/>
          <w:bCs/>
          <w:i/>
          <w:smallCaps/>
          <w:sz w:val="24"/>
          <w:szCs w:val="28"/>
          <w:u w:val="single"/>
        </w:rPr>
        <w:lastRenderedPageBreak/>
        <w:t>Behavior Management Contract</w:t>
      </w:r>
    </w:p>
    <w:p w14:paraId="74B527C0" w14:textId="77777777" w:rsidR="00240A67" w:rsidRPr="00EE0BFF" w:rsidRDefault="00240A67" w:rsidP="00240A67">
      <w:pPr>
        <w:rPr>
          <w:sz w:val="20"/>
        </w:rPr>
      </w:pPr>
      <w:r w:rsidRPr="00EE0BFF">
        <w:rPr>
          <w:sz w:val="20"/>
          <w:szCs w:val="20"/>
        </w:rPr>
        <w:t xml:space="preserve">When inappropriate behaviors continue even after progressive consequences, a behavior management contract may be created.  This purpose of this document is to assist the student in improving behavior; to enlist the support of the parent/guardian; and to document the school’s attempts to provide resources to promote student success.  </w:t>
      </w:r>
    </w:p>
    <w:p w14:paraId="64C2F033" w14:textId="77777777" w:rsidR="00240A67" w:rsidRPr="00EE0BFF" w:rsidRDefault="00240A67" w:rsidP="00240A67">
      <w:pPr>
        <w:widowControl/>
        <w:autoSpaceDE/>
        <w:autoSpaceDN/>
        <w:rPr>
          <w:szCs w:val="20"/>
        </w:rPr>
      </w:pPr>
    </w:p>
    <w:p w14:paraId="2585D3AF" w14:textId="77777777" w:rsidR="00240A67" w:rsidRPr="00EE0BFF" w:rsidRDefault="00240A67" w:rsidP="00240A67">
      <w:pPr>
        <w:widowControl/>
        <w:autoSpaceDE/>
        <w:autoSpaceDN/>
        <w:rPr>
          <w:rFonts w:eastAsia="Calibri"/>
          <w:b/>
          <w:bCs/>
          <w:i/>
          <w:smallCaps/>
          <w:sz w:val="24"/>
          <w:szCs w:val="28"/>
          <w:u w:val="single"/>
        </w:rPr>
      </w:pPr>
      <w:r w:rsidRPr="00EE0BFF">
        <w:rPr>
          <w:rFonts w:eastAsia="Calibri"/>
          <w:b/>
          <w:bCs/>
          <w:i/>
          <w:smallCaps/>
          <w:sz w:val="24"/>
          <w:szCs w:val="28"/>
          <w:u w:val="single"/>
        </w:rPr>
        <w:t>Suspension</w:t>
      </w:r>
      <w:r w:rsidR="00800CD1" w:rsidRPr="00EE0BFF">
        <w:rPr>
          <w:rFonts w:eastAsia="Calibri"/>
          <w:b/>
          <w:bCs/>
          <w:i/>
          <w:smallCaps/>
          <w:sz w:val="24"/>
          <w:szCs w:val="28"/>
          <w:u w:val="single"/>
        </w:rPr>
        <w:t>s</w:t>
      </w:r>
    </w:p>
    <w:p w14:paraId="1A169D6B" w14:textId="77777777" w:rsidR="00800CD1" w:rsidRPr="00EE0BFF" w:rsidRDefault="00800CD1" w:rsidP="00800CD1">
      <w:pPr>
        <w:tabs>
          <w:tab w:val="left" w:pos="940"/>
          <w:tab w:val="left" w:pos="941"/>
        </w:tabs>
        <w:spacing w:after="240" w:line="243" w:lineRule="exact"/>
        <w:rPr>
          <w:sz w:val="20"/>
        </w:rPr>
      </w:pPr>
      <w:r w:rsidRPr="00EE0BFF">
        <w:rPr>
          <w:sz w:val="20"/>
        </w:rPr>
        <w:t>Students may be assigned to either in-school suspension (ISS) or out-of-school suspension</w:t>
      </w:r>
      <w:r w:rsidRPr="00EE0BFF">
        <w:rPr>
          <w:spacing w:val="-14"/>
          <w:sz w:val="20"/>
        </w:rPr>
        <w:t xml:space="preserve"> </w:t>
      </w:r>
      <w:r w:rsidRPr="00EE0BFF">
        <w:rPr>
          <w:sz w:val="20"/>
        </w:rPr>
        <w:t>(OSS).</w:t>
      </w:r>
    </w:p>
    <w:p w14:paraId="70A1D83A" w14:textId="77777777" w:rsidR="00800CD1" w:rsidRPr="00EE0BFF" w:rsidRDefault="00800CD1" w:rsidP="00800CD1">
      <w:pPr>
        <w:pStyle w:val="BodyText"/>
        <w:spacing w:after="240"/>
        <w:ind w:left="0" w:right="187"/>
      </w:pPr>
      <w:r w:rsidRPr="00EE0BFF">
        <w:t>Students on in-school suspension will be responsible to complete assignments given by teachers. The student will be isolated from the rest of the student body and will be subject to certain restrictions. The ISS monitor directs and supervises students on in-school suspension.</w:t>
      </w:r>
    </w:p>
    <w:p w14:paraId="0BF1186B" w14:textId="77777777" w:rsidR="00800CD1" w:rsidRPr="00EE0BFF" w:rsidRDefault="00800CD1" w:rsidP="00800CD1">
      <w:pPr>
        <w:pStyle w:val="Heading2"/>
        <w:spacing w:before="4" w:after="240" w:line="240" w:lineRule="auto"/>
        <w:ind w:left="0" w:right="373"/>
        <w:rPr>
          <w:b w:val="0"/>
        </w:rPr>
      </w:pPr>
      <w:r w:rsidRPr="00EE0BFF">
        <w:rPr>
          <w:b w:val="0"/>
        </w:rPr>
        <w:t>Students suspended in-school (ISS</w:t>
      </w:r>
      <w:proofErr w:type="gramStart"/>
      <w:r w:rsidRPr="00EE0BFF">
        <w:rPr>
          <w:b w:val="0"/>
        </w:rPr>
        <w:t>)</w:t>
      </w:r>
      <w:proofErr w:type="gramEnd"/>
      <w:r w:rsidRPr="00EE0BFF">
        <w:rPr>
          <w:b w:val="0"/>
        </w:rPr>
        <w:t xml:space="preserve"> or out-of-school (OSS) may not attend or participate in any after-school function, activity, or event during the day(s) of the suspension. Participation in all school related activities may resume upon full completion of the suspension. Students suspended out-of-school may not come onto school property (except for schoolwork or appointment approved by the administration). Participation in all school related activities may resume upon full completion of the suspension.</w:t>
      </w:r>
    </w:p>
    <w:p w14:paraId="3B42715A" w14:textId="77777777" w:rsidR="00800CD1" w:rsidRPr="00EE0BFF" w:rsidRDefault="00800CD1" w:rsidP="00BE1E0F">
      <w:pPr>
        <w:pStyle w:val="BodyText"/>
        <w:spacing w:line="229" w:lineRule="exact"/>
        <w:ind w:left="0"/>
      </w:pPr>
      <w:r w:rsidRPr="00EE0BFF">
        <w:t>Students shall be permitted to complete all assignments missed due to the suspension from school.</w:t>
      </w:r>
      <w:r w:rsidR="00BE1E0F">
        <w:t xml:space="preserve"> </w:t>
      </w:r>
      <w:r w:rsidRPr="00EE0BFF">
        <w:t>If assignments are not received by the suspended student before departure from school, the parent or guardian may request the assignments by calling the high school office.</w:t>
      </w:r>
      <w:r w:rsidR="00BE1E0F">
        <w:t xml:space="preserve"> </w:t>
      </w:r>
      <w:r w:rsidRPr="00EE0BFF">
        <w:t>Any student suspended out-of-school (OSS) three separate times or a total of five times (ISS or OSS)</w:t>
      </w:r>
      <w:r w:rsidRPr="00EE0BFF">
        <w:rPr>
          <w:spacing w:val="-4"/>
        </w:rPr>
        <w:t xml:space="preserve"> </w:t>
      </w:r>
      <w:r w:rsidRPr="00EE0BFF">
        <w:t>throughout</w:t>
      </w:r>
      <w:r w:rsidRPr="00EE0BFF">
        <w:rPr>
          <w:spacing w:val="-5"/>
        </w:rPr>
        <w:t xml:space="preserve"> </w:t>
      </w:r>
      <w:r w:rsidRPr="00EE0BFF">
        <w:t>the</w:t>
      </w:r>
      <w:r w:rsidRPr="00EE0BFF">
        <w:rPr>
          <w:spacing w:val="-1"/>
        </w:rPr>
        <w:t xml:space="preserve"> </w:t>
      </w:r>
      <w:r w:rsidRPr="00EE0BFF">
        <w:t>year</w:t>
      </w:r>
      <w:r w:rsidRPr="00EE0BFF">
        <w:rPr>
          <w:spacing w:val="-1"/>
        </w:rPr>
        <w:t xml:space="preserve"> </w:t>
      </w:r>
      <w:r w:rsidRPr="00EE0BFF">
        <w:t>will</w:t>
      </w:r>
      <w:r w:rsidRPr="00EE0BFF">
        <w:rPr>
          <w:spacing w:val="-2"/>
        </w:rPr>
        <w:t xml:space="preserve"> </w:t>
      </w:r>
      <w:r w:rsidRPr="00EE0BFF">
        <w:t>forfeit</w:t>
      </w:r>
      <w:r w:rsidRPr="00EE0BFF">
        <w:rPr>
          <w:spacing w:val="-2"/>
        </w:rPr>
        <w:t xml:space="preserve"> </w:t>
      </w:r>
      <w:r w:rsidRPr="00EE0BFF">
        <w:t>his/her</w:t>
      </w:r>
      <w:r w:rsidRPr="00EE0BFF">
        <w:rPr>
          <w:spacing w:val="-3"/>
        </w:rPr>
        <w:t xml:space="preserve"> </w:t>
      </w:r>
      <w:r w:rsidRPr="00EE0BFF">
        <w:t>privilege</w:t>
      </w:r>
      <w:r w:rsidRPr="00EE0BFF">
        <w:rPr>
          <w:spacing w:val="-4"/>
        </w:rPr>
        <w:t xml:space="preserve"> </w:t>
      </w:r>
      <w:r w:rsidRPr="00EE0BFF">
        <w:t>to</w:t>
      </w:r>
      <w:r w:rsidRPr="00EE0BFF">
        <w:rPr>
          <w:spacing w:val="-3"/>
        </w:rPr>
        <w:t xml:space="preserve"> </w:t>
      </w:r>
      <w:r w:rsidRPr="00EE0BFF">
        <w:t>participate</w:t>
      </w:r>
      <w:r w:rsidRPr="00EE0BFF">
        <w:rPr>
          <w:spacing w:val="-4"/>
        </w:rPr>
        <w:t xml:space="preserve"> </w:t>
      </w:r>
      <w:r w:rsidRPr="00EE0BFF">
        <w:t>in</w:t>
      </w:r>
      <w:r w:rsidRPr="00EE0BFF">
        <w:rPr>
          <w:spacing w:val="-6"/>
        </w:rPr>
        <w:t xml:space="preserve"> </w:t>
      </w:r>
      <w:r w:rsidRPr="00EE0BFF">
        <w:t>sports,</w:t>
      </w:r>
      <w:r w:rsidRPr="00EE0BFF">
        <w:rPr>
          <w:spacing w:val="-4"/>
        </w:rPr>
        <w:t xml:space="preserve"> </w:t>
      </w:r>
      <w:r w:rsidRPr="00EE0BFF">
        <w:t>all</w:t>
      </w:r>
      <w:r w:rsidRPr="00EE0BFF">
        <w:rPr>
          <w:spacing w:val="-4"/>
        </w:rPr>
        <w:t xml:space="preserve"> </w:t>
      </w:r>
      <w:r w:rsidRPr="00EE0BFF">
        <w:t>school</w:t>
      </w:r>
      <w:r w:rsidRPr="00EE0BFF">
        <w:rPr>
          <w:spacing w:val="-5"/>
        </w:rPr>
        <w:t xml:space="preserve"> </w:t>
      </w:r>
      <w:r w:rsidRPr="00EE0BFF">
        <w:t>activities</w:t>
      </w:r>
      <w:r w:rsidRPr="00EE0BFF">
        <w:rPr>
          <w:spacing w:val="-5"/>
        </w:rPr>
        <w:t xml:space="preserve"> </w:t>
      </w:r>
      <w:r w:rsidRPr="00EE0BFF">
        <w:t>and</w:t>
      </w:r>
      <w:r w:rsidRPr="00EE0BFF">
        <w:rPr>
          <w:spacing w:val="-3"/>
        </w:rPr>
        <w:t xml:space="preserve"> </w:t>
      </w:r>
      <w:r w:rsidRPr="00EE0BFF">
        <w:t xml:space="preserve">all dances (including the </w:t>
      </w:r>
      <w:r w:rsidR="00817FFC">
        <w:t xml:space="preserve">Snowball </w:t>
      </w:r>
      <w:r w:rsidRPr="00EE0BFF">
        <w:t>Dance and the Prom) for the remainder of the school</w:t>
      </w:r>
      <w:r w:rsidRPr="00EE0BFF">
        <w:rPr>
          <w:spacing w:val="-16"/>
        </w:rPr>
        <w:t xml:space="preserve"> </w:t>
      </w:r>
      <w:r w:rsidRPr="00EE0BFF">
        <w:t>year.</w:t>
      </w:r>
    </w:p>
    <w:p w14:paraId="7F03512C" w14:textId="77777777" w:rsidR="00240A67" w:rsidRPr="00817FFC" w:rsidRDefault="00240A67" w:rsidP="00240A67">
      <w:pPr>
        <w:widowControl/>
        <w:autoSpaceDE/>
        <w:autoSpaceDN/>
        <w:rPr>
          <w:strike/>
          <w:szCs w:val="20"/>
        </w:rPr>
      </w:pPr>
    </w:p>
    <w:p w14:paraId="3D4E1020" w14:textId="77777777" w:rsidR="00240A67" w:rsidRPr="00EE2BB4" w:rsidRDefault="00240A67" w:rsidP="00240A67">
      <w:pPr>
        <w:keepNext/>
        <w:outlineLvl w:val="5"/>
        <w:rPr>
          <w:rFonts w:eastAsia="Calibri"/>
          <w:b/>
          <w:bCs/>
          <w:i/>
          <w:smallCaps/>
          <w:sz w:val="24"/>
          <w:szCs w:val="28"/>
          <w:u w:val="single"/>
        </w:rPr>
      </w:pPr>
      <w:r w:rsidRPr="00EE2BB4">
        <w:rPr>
          <w:rFonts w:eastAsia="Calibri"/>
          <w:b/>
          <w:bCs/>
          <w:i/>
          <w:smallCaps/>
          <w:sz w:val="24"/>
          <w:szCs w:val="28"/>
          <w:u w:val="single"/>
        </w:rPr>
        <w:t>Alternative Education</w:t>
      </w:r>
      <w:r w:rsidR="00BE1E0F" w:rsidRPr="00EE2BB4">
        <w:rPr>
          <w:rFonts w:eastAsia="Calibri"/>
          <w:b/>
          <w:bCs/>
          <w:i/>
          <w:smallCaps/>
          <w:sz w:val="24"/>
          <w:szCs w:val="28"/>
          <w:u w:val="single"/>
        </w:rPr>
        <w:t xml:space="preserve"> for Disruptive Youth (AEDY)</w:t>
      </w:r>
      <w:r w:rsidRPr="00EE2BB4">
        <w:rPr>
          <w:rFonts w:eastAsia="Calibri"/>
          <w:b/>
          <w:bCs/>
          <w:i/>
          <w:smallCaps/>
          <w:sz w:val="24"/>
          <w:szCs w:val="28"/>
          <w:u w:val="single"/>
        </w:rPr>
        <w:t xml:space="preserve"> Placement</w:t>
      </w:r>
    </w:p>
    <w:p w14:paraId="76CD814D" w14:textId="77777777" w:rsidR="00240A67" w:rsidRPr="00EE2BB4" w:rsidRDefault="00240A67" w:rsidP="00240A67">
      <w:pPr>
        <w:pStyle w:val="BodyText2"/>
        <w:tabs>
          <w:tab w:val="center" w:pos="4680"/>
        </w:tabs>
        <w:spacing w:line="240" w:lineRule="auto"/>
        <w:rPr>
          <w:sz w:val="20"/>
          <w:szCs w:val="20"/>
        </w:rPr>
      </w:pPr>
      <w:r w:rsidRPr="00EE2BB4">
        <w:rPr>
          <w:sz w:val="20"/>
          <w:szCs w:val="20"/>
        </w:rPr>
        <w:t xml:space="preserve">On occasion, the behavior of a student becomes such that it interferes with this objective and becomes a disruptive factor throughout the school.  Behavior that is chronically disruptive </w:t>
      </w:r>
      <w:r w:rsidR="00D9169F" w:rsidRPr="00EE2BB4">
        <w:rPr>
          <w:sz w:val="20"/>
          <w:szCs w:val="20"/>
        </w:rPr>
        <w:t>and/</w:t>
      </w:r>
      <w:r w:rsidRPr="00EE2BB4">
        <w:rPr>
          <w:sz w:val="20"/>
          <w:szCs w:val="20"/>
        </w:rPr>
        <w:t xml:space="preserve">or blatantly disregards the policies of the school and/or the respect of others has a tremendous negative impact on the entire school climate.  In addition, the resources available to deal with these types of behaviors often prove to be of limited value. When behaviors persist and disciplinary actions become more frequent and severe, the child’s educational program suffers. </w:t>
      </w:r>
      <w:r w:rsidR="00D9169F" w:rsidRPr="00EE2BB4">
        <w:rPr>
          <w:sz w:val="20"/>
          <w:szCs w:val="20"/>
        </w:rPr>
        <w:t xml:space="preserve">At times, a single behavioral incident is disruptive enough to prompt an AEDY placement </w:t>
      </w:r>
    </w:p>
    <w:p w14:paraId="44E65378" w14:textId="77777777" w:rsidR="00240A67" w:rsidRPr="00EE2BB4" w:rsidRDefault="00240A67" w:rsidP="00800CD1">
      <w:pPr>
        <w:tabs>
          <w:tab w:val="center" w:pos="4680"/>
        </w:tabs>
        <w:spacing w:after="240"/>
        <w:rPr>
          <w:sz w:val="20"/>
          <w:szCs w:val="20"/>
        </w:rPr>
      </w:pPr>
      <w:r w:rsidRPr="00EE2BB4">
        <w:rPr>
          <w:sz w:val="20"/>
          <w:szCs w:val="20"/>
        </w:rPr>
        <w:t>An alternative program proves an additional option for students exhibiting these behaviors.  It provides a more focused setting for the student while eliminating disruptive and distracting behaviors from the regular school environment.  Distractions are minimized in both the alternative setting and in the mainstream.</w:t>
      </w:r>
    </w:p>
    <w:p w14:paraId="531CFD08" w14:textId="77777777" w:rsidR="00240A67" w:rsidRPr="00EE0BFF" w:rsidRDefault="00240A67" w:rsidP="00240A67">
      <w:pPr>
        <w:keepNext/>
        <w:outlineLvl w:val="5"/>
        <w:rPr>
          <w:rFonts w:eastAsia="Calibri"/>
          <w:b/>
          <w:bCs/>
          <w:i/>
          <w:smallCaps/>
          <w:sz w:val="24"/>
          <w:szCs w:val="28"/>
          <w:u w:val="single"/>
        </w:rPr>
      </w:pPr>
      <w:r w:rsidRPr="00EE0BFF">
        <w:rPr>
          <w:rFonts w:eastAsia="Calibri"/>
          <w:b/>
          <w:bCs/>
          <w:i/>
          <w:smallCaps/>
          <w:sz w:val="24"/>
          <w:szCs w:val="28"/>
          <w:u w:val="single"/>
        </w:rPr>
        <w:t>Police Referral</w:t>
      </w:r>
    </w:p>
    <w:p w14:paraId="1A23FEF7" w14:textId="77777777" w:rsidR="00240A67" w:rsidRPr="00EE0BFF" w:rsidRDefault="00240A67" w:rsidP="00800CD1">
      <w:pPr>
        <w:spacing w:after="240"/>
        <w:rPr>
          <w:color w:val="000000"/>
          <w:sz w:val="20"/>
          <w:szCs w:val="20"/>
        </w:rPr>
      </w:pPr>
      <w:r w:rsidRPr="00EE0BFF">
        <w:rPr>
          <w:rFonts w:eastAsia="Calibri"/>
          <w:sz w:val="20"/>
        </w:rPr>
        <w:t xml:space="preserve">As part of the Bloomsburg Area School District’s efforts to provide a safe environment for all students to learn, </w:t>
      </w:r>
      <w:r w:rsidR="00800CD1" w:rsidRPr="00EE0BFF">
        <w:rPr>
          <w:rFonts w:eastAsia="Calibri"/>
          <w:sz w:val="20"/>
        </w:rPr>
        <w:t>collaboration exists with the Town of Bloomsburg Police Department</w:t>
      </w:r>
      <w:r w:rsidRPr="00EE0BFF">
        <w:rPr>
          <w:rFonts w:eastAsia="Calibri"/>
          <w:sz w:val="20"/>
        </w:rPr>
        <w:t xml:space="preserve">.  </w:t>
      </w:r>
      <w:r w:rsidRPr="00EE0BFF">
        <w:rPr>
          <w:color w:val="000000"/>
          <w:sz w:val="20"/>
        </w:rPr>
        <w:t>All evidence collected as part of school investigations can and wil</w:t>
      </w:r>
      <w:r w:rsidR="00800CD1" w:rsidRPr="00EE0BFF">
        <w:rPr>
          <w:color w:val="000000"/>
          <w:sz w:val="20"/>
        </w:rPr>
        <w:t xml:space="preserve">l be shared with police for </w:t>
      </w:r>
      <w:r w:rsidRPr="00EE0BFF">
        <w:rPr>
          <w:color w:val="000000"/>
          <w:sz w:val="20"/>
        </w:rPr>
        <w:t xml:space="preserve">incidents that may be criminal in nature.  The school’s consequence for misconduct is separate from any consequence imposed by the police.  As such, it is possible that students can receive both a school and legal consequence for the same incident.  </w:t>
      </w:r>
      <w:r w:rsidRPr="00EE0BFF">
        <w:rPr>
          <w:color w:val="000000"/>
          <w:sz w:val="20"/>
          <w:szCs w:val="20"/>
        </w:rPr>
        <w:t> </w:t>
      </w:r>
    </w:p>
    <w:p w14:paraId="71F90226" w14:textId="77777777" w:rsidR="00800CD1" w:rsidRPr="00EE0BFF" w:rsidRDefault="00240A67" w:rsidP="00800CD1">
      <w:pPr>
        <w:keepNext/>
        <w:outlineLvl w:val="5"/>
        <w:rPr>
          <w:rFonts w:eastAsia="Calibri"/>
          <w:b/>
          <w:bCs/>
          <w:i/>
          <w:smallCaps/>
          <w:sz w:val="24"/>
          <w:szCs w:val="28"/>
          <w:u w:val="single"/>
        </w:rPr>
      </w:pPr>
      <w:r w:rsidRPr="00EE0BFF">
        <w:rPr>
          <w:rFonts w:eastAsia="Calibri"/>
          <w:b/>
          <w:bCs/>
          <w:i/>
          <w:smallCaps/>
          <w:sz w:val="24"/>
          <w:szCs w:val="28"/>
          <w:u w:val="single"/>
        </w:rPr>
        <w:t>Expulsion</w:t>
      </w:r>
    </w:p>
    <w:p w14:paraId="78D46363" w14:textId="77777777" w:rsidR="00800CD1" w:rsidRPr="00EE0BFF" w:rsidRDefault="00800CD1" w:rsidP="000B15EB">
      <w:pPr>
        <w:pStyle w:val="ListParagraph"/>
        <w:numPr>
          <w:ilvl w:val="0"/>
          <w:numId w:val="7"/>
        </w:numPr>
        <w:tabs>
          <w:tab w:val="left" w:pos="1660"/>
          <w:tab w:val="left" w:pos="1661"/>
        </w:tabs>
        <w:spacing w:before="1"/>
        <w:ind w:right="568"/>
        <w:rPr>
          <w:sz w:val="20"/>
        </w:rPr>
      </w:pPr>
      <w:r w:rsidRPr="00EE0BFF">
        <w:rPr>
          <w:sz w:val="20"/>
        </w:rPr>
        <w:t>Expulsion is exclusion from school by the Board of School Directors for a period exceeding 10 school days and may be permanent expulsion from the school rolls. All expulsions require a prior formal hearing under Section</w:t>
      </w:r>
      <w:r w:rsidRPr="00EE0BFF">
        <w:rPr>
          <w:spacing w:val="-7"/>
          <w:sz w:val="20"/>
        </w:rPr>
        <w:t xml:space="preserve"> </w:t>
      </w:r>
      <w:r w:rsidRPr="00EE0BFF">
        <w:rPr>
          <w:sz w:val="20"/>
        </w:rPr>
        <w:t>12.8.</w:t>
      </w:r>
    </w:p>
    <w:p w14:paraId="06F5C946" w14:textId="77777777" w:rsidR="00800CD1" w:rsidRPr="00EE0BFF" w:rsidRDefault="00800CD1" w:rsidP="000B15EB">
      <w:pPr>
        <w:pStyle w:val="ListParagraph"/>
        <w:numPr>
          <w:ilvl w:val="0"/>
          <w:numId w:val="7"/>
        </w:numPr>
        <w:tabs>
          <w:tab w:val="left" w:pos="1660"/>
          <w:tab w:val="left" w:pos="1661"/>
        </w:tabs>
        <w:spacing w:before="1"/>
        <w:ind w:right="348"/>
        <w:rPr>
          <w:sz w:val="20"/>
        </w:rPr>
      </w:pPr>
      <w:r w:rsidRPr="00EE0BFF">
        <w:rPr>
          <w:sz w:val="20"/>
        </w:rPr>
        <w:t>A formal hearing may be held before the Board of School Directors or a duly authorized committee of the Board, preferably composed of no fewer than three members of the School Board. The hearing committee's decision is advisory to the School Board where expulsion is recommended. A majority vote of the entire School Board is required to expel a</w:t>
      </w:r>
      <w:r w:rsidRPr="00EE0BFF">
        <w:rPr>
          <w:spacing w:val="-1"/>
          <w:sz w:val="20"/>
        </w:rPr>
        <w:t xml:space="preserve"> </w:t>
      </w:r>
      <w:r w:rsidRPr="00EE0BFF">
        <w:rPr>
          <w:sz w:val="20"/>
        </w:rPr>
        <w:t>student.</w:t>
      </w:r>
    </w:p>
    <w:p w14:paraId="1E374318" w14:textId="77777777" w:rsidR="00800CD1" w:rsidRPr="00EE0BFF" w:rsidRDefault="00800CD1" w:rsidP="000B15EB">
      <w:pPr>
        <w:pStyle w:val="ListParagraph"/>
        <w:numPr>
          <w:ilvl w:val="0"/>
          <w:numId w:val="7"/>
        </w:numPr>
        <w:tabs>
          <w:tab w:val="left" w:pos="1660"/>
          <w:tab w:val="left" w:pos="1661"/>
        </w:tabs>
        <w:rPr>
          <w:sz w:val="20"/>
        </w:rPr>
      </w:pPr>
      <w:r w:rsidRPr="00EE0BFF">
        <w:rPr>
          <w:sz w:val="20"/>
        </w:rPr>
        <w:t>At the formal hearing, the following due process requirements are to be</w:t>
      </w:r>
      <w:r w:rsidRPr="00EE0BFF">
        <w:rPr>
          <w:spacing w:val="-14"/>
          <w:sz w:val="20"/>
        </w:rPr>
        <w:t xml:space="preserve"> </w:t>
      </w:r>
      <w:r w:rsidRPr="00EE0BFF">
        <w:rPr>
          <w:sz w:val="20"/>
        </w:rPr>
        <w:t>observed:</w:t>
      </w:r>
    </w:p>
    <w:p w14:paraId="4915C031" w14:textId="77777777" w:rsidR="00800CD1" w:rsidRPr="00EE0BFF" w:rsidRDefault="00800CD1" w:rsidP="00800CD1">
      <w:pPr>
        <w:pStyle w:val="BodyText"/>
        <w:spacing w:before="1"/>
        <w:ind w:left="2380" w:hanging="360"/>
      </w:pPr>
      <w:r w:rsidRPr="00EE0BFF">
        <w:t>(a.) Notification of the charges in writing, sent to the parents or guardian by certified mail, and to the student.</w:t>
      </w:r>
    </w:p>
    <w:p w14:paraId="627AF4C9" w14:textId="77777777" w:rsidR="00BE1E0F" w:rsidRDefault="00800CD1" w:rsidP="00800CD1">
      <w:pPr>
        <w:pStyle w:val="BodyText"/>
        <w:ind w:left="2020" w:right="2209"/>
      </w:pPr>
      <w:r w:rsidRPr="00EE0BFF">
        <w:t xml:space="preserve">(b.) Sufficient notice of the time and place of the hearing. </w:t>
      </w:r>
    </w:p>
    <w:p w14:paraId="220DACD2" w14:textId="77777777" w:rsidR="00800CD1" w:rsidRPr="00EE0BFF" w:rsidRDefault="00800CD1" w:rsidP="00800CD1">
      <w:pPr>
        <w:pStyle w:val="BodyText"/>
        <w:ind w:left="2020" w:right="2209"/>
      </w:pPr>
      <w:r w:rsidRPr="00EE0BFF">
        <w:lastRenderedPageBreak/>
        <w:t>(c.) The right to an impartial tribunal.</w:t>
      </w:r>
    </w:p>
    <w:p w14:paraId="01ABBA0D" w14:textId="77777777" w:rsidR="00800CD1" w:rsidRPr="00EE0BFF" w:rsidRDefault="00800CD1" w:rsidP="00800CD1">
      <w:pPr>
        <w:pStyle w:val="BodyText"/>
        <w:ind w:left="2020"/>
      </w:pPr>
      <w:r w:rsidRPr="00EE0BFF">
        <w:t>(d.) The right to be represented by counsel.</w:t>
      </w:r>
    </w:p>
    <w:p w14:paraId="340D3C52" w14:textId="77777777" w:rsidR="00800CD1" w:rsidRPr="00EE0BFF" w:rsidRDefault="00800CD1" w:rsidP="00800CD1">
      <w:pPr>
        <w:pStyle w:val="BodyText"/>
        <w:ind w:left="2380" w:right="265" w:hanging="360"/>
      </w:pPr>
      <w:r w:rsidRPr="00EE0BFF">
        <w:t>(e.) The right to demand that any such witnesses appear in person and answer questions or be cross-examined.</w:t>
      </w:r>
    </w:p>
    <w:p w14:paraId="7ACFE716" w14:textId="77777777" w:rsidR="00800CD1" w:rsidRPr="00EE0BFF" w:rsidRDefault="00800CD1" w:rsidP="00800CD1">
      <w:pPr>
        <w:pStyle w:val="BodyText"/>
        <w:spacing w:line="228" w:lineRule="exact"/>
        <w:ind w:left="2020"/>
      </w:pPr>
      <w:r w:rsidRPr="00EE0BFF">
        <w:t>(f.) The student's right to testify and produce witnesses on his/her own behalf.</w:t>
      </w:r>
    </w:p>
    <w:p w14:paraId="14E12AE9" w14:textId="77777777" w:rsidR="00800CD1" w:rsidRPr="00EE0BFF" w:rsidRDefault="00800CD1" w:rsidP="00800CD1">
      <w:pPr>
        <w:pStyle w:val="BodyText"/>
        <w:ind w:left="2020"/>
      </w:pPr>
      <w:r w:rsidRPr="00EE0BFF">
        <w:t>(g.) A record must be kept of the hearing either by a stenographer or audio recorder. The student is entitled, at the student's expense, to a copy of the transcript.</w:t>
      </w:r>
    </w:p>
    <w:p w14:paraId="1D37E01F" w14:textId="77777777" w:rsidR="00800CD1" w:rsidRPr="00EE0BFF" w:rsidRDefault="00800CD1" w:rsidP="000B15EB">
      <w:pPr>
        <w:pStyle w:val="ListParagraph"/>
        <w:numPr>
          <w:ilvl w:val="0"/>
          <w:numId w:val="7"/>
        </w:numPr>
        <w:tabs>
          <w:tab w:val="left" w:pos="1660"/>
          <w:tab w:val="left" w:pos="1661"/>
        </w:tabs>
        <w:spacing w:before="1"/>
        <w:rPr>
          <w:sz w:val="20"/>
        </w:rPr>
      </w:pPr>
      <w:r w:rsidRPr="00EE0BFF">
        <w:rPr>
          <w:sz w:val="20"/>
        </w:rPr>
        <w:t>If requested by the student or the student's parents, the hearing shall be in</w:t>
      </w:r>
      <w:r w:rsidRPr="00EE0BFF">
        <w:rPr>
          <w:spacing w:val="-19"/>
          <w:sz w:val="20"/>
        </w:rPr>
        <w:t xml:space="preserve"> </w:t>
      </w:r>
      <w:r w:rsidRPr="00EE0BFF">
        <w:rPr>
          <w:sz w:val="20"/>
        </w:rPr>
        <w:t>private.</w:t>
      </w:r>
    </w:p>
    <w:p w14:paraId="039DD6F0" w14:textId="77777777" w:rsidR="00800CD1" w:rsidRPr="00EE0BFF" w:rsidRDefault="00800CD1" w:rsidP="000B15EB">
      <w:pPr>
        <w:pStyle w:val="ListParagraph"/>
        <w:numPr>
          <w:ilvl w:val="0"/>
          <w:numId w:val="7"/>
        </w:numPr>
        <w:tabs>
          <w:tab w:val="left" w:pos="1660"/>
          <w:tab w:val="left" w:pos="1661"/>
        </w:tabs>
        <w:spacing w:after="240"/>
        <w:ind w:right="517"/>
        <w:rPr>
          <w:sz w:val="20"/>
        </w:rPr>
      </w:pPr>
      <w:r w:rsidRPr="00EE0BFF">
        <w:rPr>
          <w:sz w:val="20"/>
        </w:rPr>
        <w:t>Where</w:t>
      </w:r>
      <w:r w:rsidRPr="00EE0BFF">
        <w:rPr>
          <w:spacing w:val="-3"/>
          <w:sz w:val="20"/>
        </w:rPr>
        <w:t xml:space="preserve"> </w:t>
      </w:r>
      <w:r w:rsidRPr="00EE0BFF">
        <w:rPr>
          <w:sz w:val="20"/>
        </w:rPr>
        <w:t>the</w:t>
      </w:r>
      <w:r w:rsidRPr="00EE0BFF">
        <w:rPr>
          <w:spacing w:val="-3"/>
          <w:sz w:val="20"/>
        </w:rPr>
        <w:t xml:space="preserve"> </w:t>
      </w:r>
      <w:r w:rsidRPr="00EE0BFF">
        <w:rPr>
          <w:sz w:val="20"/>
        </w:rPr>
        <w:t>student</w:t>
      </w:r>
      <w:r w:rsidRPr="00EE0BFF">
        <w:rPr>
          <w:spacing w:val="-4"/>
          <w:sz w:val="20"/>
        </w:rPr>
        <w:t xml:space="preserve"> </w:t>
      </w:r>
      <w:r w:rsidRPr="00EE0BFF">
        <w:rPr>
          <w:sz w:val="20"/>
        </w:rPr>
        <w:t>is</w:t>
      </w:r>
      <w:r w:rsidRPr="00EE0BFF">
        <w:rPr>
          <w:spacing w:val="-4"/>
          <w:sz w:val="20"/>
        </w:rPr>
        <w:t xml:space="preserve"> </w:t>
      </w:r>
      <w:r w:rsidRPr="00EE0BFF">
        <w:rPr>
          <w:sz w:val="20"/>
        </w:rPr>
        <w:t>dissatisfied with</w:t>
      </w:r>
      <w:r w:rsidRPr="00EE0BFF">
        <w:rPr>
          <w:spacing w:val="-4"/>
          <w:sz w:val="20"/>
        </w:rPr>
        <w:t xml:space="preserve"> </w:t>
      </w:r>
      <w:r w:rsidRPr="00EE0BFF">
        <w:rPr>
          <w:sz w:val="20"/>
        </w:rPr>
        <w:t>the</w:t>
      </w:r>
      <w:r w:rsidRPr="00EE0BFF">
        <w:rPr>
          <w:spacing w:val="-3"/>
          <w:sz w:val="20"/>
        </w:rPr>
        <w:t xml:space="preserve"> </w:t>
      </w:r>
      <w:r w:rsidRPr="00EE0BFF">
        <w:rPr>
          <w:sz w:val="20"/>
        </w:rPr>
        <w:t>results</w:t>
      </w:r>
      <w:r w:rsidRPr="00EE0BFF">
        <w:rPr>
          <w:spacing w:val="-4"/>
          <w:sz w:val="20"/>
        </w:rPr>
        <w:t xml:space="preserve"> </w:t>
      </w:r>
      <w:r w:rsidRPr="00EE0BFF">
        <w:rPr>
          <w:sz w:val="20"/>
        </w:rPr>
        <w:t>of</w:t>
      </w:r>
      <w:r w:rsidRPr="00EE0BFF">
        <w:rPr>
          <w:spacing w:val="-5"/>
          <w:sz w:val="20"/>
        </w:rPr>
        <w:t xml:space="preserve"> </w:t>
      </w:r>
      <w:r w:rsidRPr="00EE0BFF">
        <w:rPr>
          <w:sz w:val="20"/>
        </w:rPr>
        <w:t>the</w:t>
      </w:r>
      <w:r w:rsidRPr="00EE0BFF">
        <w:rPr>
          <w:spacing w:val="-3"/>
          <w:sz w:val="20"/>
        </w:rPr>
        <w:t xml:space="preserve"> </w:t>
      </w:r>
      <w:r w:rsidRPr="00EE0BFF">
        <w:rPr>
          <w:sz w:val="20"/>
        </w:rPr>
        <w:t>hearing,</w:t>
      </w:r>
      <w:r w:rsidRPr="00EE0BFF">
        <w:rPr>
          <w:spacing w:val="-3"/>
          <w:sz w:val="20"/>
        </w:rPr>
        <w:t xml:space="preserve"> </w:t>
      </w:r>
      <w:r w:rsidRPr="00EE0BFF">
        <w:rPr>
          <w:sz w:val="20"/>
        </w:rPr>
        <w:t>recourse</w:t>
      </w:r>
      <w:r w:rsidRPr="00EE0BFF">
        <w:rPr>
          <w:spacing w:val="-3"/>
          <w:sz w:val="20"/>
        </w:rPr>
        <w:t xml:space="preserve"> </w:t>
      </w:r>
      <w:r w:rsidRPr="00EE0BFF">
        <w:rPr>
          <w:sz w:val="20"/>
        </w:rPr>
        <w:t>can</w:t>
      </w:r>
      <w:r w:rsidRPr="00EE0BFF">
        <w:rPr>
          <w:spacing w:val="-4"/>
          <w:sz w:val="20"/>
        </w:rPr>
        <w:t xml:space="preserve"> </w:t>
      </w:r>
      <w:r w:rsidRPr="00EE0BFF">
        <w:rPr>
          <w:sz w:val="20"/>
        </w:rPr>
        <w:t>be</w:t>
      </w:r>
      <w:r w:rsidRPr="00EE0BFF">
        <w:rPr>
          <w:spacing w:val="-3"/>
          <w:sz w:val="20"/>
        </w:rPr>
        <w:t xml:space="preserve"> </w:t>
      </w:r>
      <w:r w:rsidRPr="00EE0BFF">
        <w:rPr>
          <w:sz w:val="20"/>
        </w:rPr>
        <w:t>had</w:t>
      </w:r>
      <w:r w:rsidRPr="00EE0BFF">
        <w:rPr>
          <w:spacing w:val="-2"/>
          <w:sz w:val="20"/>
        </w:rPr>
        <w:t xml:space="preserve"> </w:t>
      </w:r>
      <w:r w:rsidRPr="00EE0BFF">
        <w:rPr>
          <w:sz w:val="20"/>
        </w:rPr>
        <w:t>to the appropriate state court. If it is alleged that a constitutional issue is involved, the student may file a claim for relief in the appropriate federal district</w:t>
      </w:r>
      <w:r w:rsidRPr="00EE0BFF">
        <w:rPr>
          <w:spacing w:val="-11"/>
          <w:sz w:val="20"/>
        </w:rPr>
        <w:t xml:space="preserve"> </w:t>
      </w:r>
      <w:r w:rsidRPr="00EE0BFF">
        <w:rPr>
          <w:sz w:val="20"/>
        </w:rPr>
        <w:t>court.</w:t>
      </w:r>
    </w:p>
    <w:p w14:paraId="594B6836" w14:textId="77777777" w:rsidR="005E3189" w:rsidRPr="00EE0BFF" w:rsidRDefault="005E3189" w:rsidP="005E3189">
      <w:pPr>
        <w:pStyle w:val="Heading2"/>
        <w:spacing w:before="91" w:line="227" w:lineRule="exact"/>
        <w:ind w:left="0"/>
        <w:rPr>
          <w:i/>
          <w:smallCaps/>
          <w:sz w:val="24"/>
        </w:rPr>
      </w:pPr>
      <w:r w:rsidRPr="00EE0BFF">
        <w:rPr>
          <w:i/>
          <w:smallCaps/>
          <w:sz w:val="24"/>
          <w:u w:val="single"/>
        </w:rPr>
        <w:t>Offenses</w:t>
      </w:r>
    </w:p>
    <w:p w14:paraId="3CE9D435" w14:textId="77777777" w:rsidR="005E3189" w:rsidRPr="00EE0BFF" w:rsidRDefault="005E3189" w:rsidP="005E3189">
      <w:pPr>
        <w:pStyle w:val="BodyText"/>
        <w:spacing w:after="240"/>
        <w:ind w:left="0"/>
      </w:pPr>
      <w:proofErr w:type="gramStart"/>
      <w:r w:rsidRPr="00EE0BFF">
        <w:t>In an attempt to</w:t>
      </w:r>
      <w:proofErr w:type="gramEnd"/>
      <w:r w:rsidRPr="00EE0BFF">
        <w:t xml:space="preserve"> clarify disciplinary actions, offenses have been categorized into levels indicating seriousness. Appropriate disciplinary actions have been listed for each level.</w:t>
      </w:r>
    </w:p>
    <w:p w14:paraId="717EC101" w14:textId="77777777" w:rsidR="005E3189" w:rsidRPr="00EE0BFF" w:rsidRDefault="005E3189" w:rsidP="005E3189">
      <w:pPr>
        <w:pStyle w:val="Heading2"/>
        <w:spacing w:before="1"/>
        <w:ind w:left="0"/>
        <w:rPr>
          <w:i/>
          <w:smallCaps/>
          <w:sz w:val="24"/>
        </w:rPr>
      </w:pPr>
      <w:r w:rsidRPr="00EE0BFF">
        <w:rPr>
          <w:i/>
          <w:smallCaps/>
          <w:sz w:val="24"/>
          <w:u w:val="single"/>
        </w:rPr>
        <w:t>Consequences</w:t>
      </w:r>
    </w:p>
    <w:p w14:paraId="26BF35B5" w14:textId="77777777" w:rsidR="005E3189" w:rsidRPr="00EE0BFF" w:rsidRDefault="005E3189" w:rsidP="005E3189">
      <w:pPr>
        <w:pStyle w:val="BodyText"/>
        <w:spacing w:after="240"/>
        <w:ind w:left="0"/>
      </w:pPr>
      <w:r w:rsidRPr="00EE0BFF">
        <w:t>The school's primary concern is to assist students in correcting undesirable behavior. To this end, school officials will work with the students, their parents or guardians, as well as resource people and community agencies to achieve more appropriate behavior.</w:t>
      </w:r>
    </w:p>
    <w:p w14:paraId="107C1B6D" w14:textId="77777777" w:rsidR="005E3189" w:rsidRPr="00EE0BFF" w:rsidRDefault="005E3189" w:rsidP="005E3189">
      <w:pPr>
        <w:pStyle w:val="BodyText"/>
        <w:ind w:left="0" w:right="265"/>
      </w:pPr>
      <w:r w:rsidRPr="00EE0BFF">
        <w:t>In order to apply disciplinary action uniformly for all students, the administration has developed a set of specific disciplinary measures for each level of offense. Most often these can be handled as a routine matter. However, for very serious cases of misconduct, further action may be taken by the Superintendent or Board of School Directors.</w:t>
      </w:r>
    </w:p>
    <w:p w14:paraId="0434E0B2" w14:textId="77777777" w:rsidR="00240A67" w:rsidRPr="00EE0BFF" w:rsidRDefault="00240A67" w:rsidP="00240A67">
      <w:pPr>
        <w:pStyle w:val="Heading2"/>
        <w:spacing w:before="91" w:line="240" w:lineRule="auto"/>
        <w:ind w:left="0"/>
        <w:rPr>
          <w:i/>
          <w:smallCaps/>
          <w:sz w:val="24"/>
          <w:u w:val="single"/>
        </w:rPr>
      </w:pPr>
      <w:r w:rsidRPr="00EE0BFF">
        <w:rPr>
          <w:i/>
          <w:smallCaps/>
          <w:sz w:val="24"/>
          <w:u w:val="single"/>
        </w:rPr>
        <w:t>Disciplinary Levels</w:t>
      </w:r>
    </w:p>
    <w:p w14:paraId="7B9CB3B3" w14:textId="77777777" w:rsidR="00CC0907" w:rsidRPr="00EE0BFF" w:rsidRDefault="00CC0907" w:rsidP="00CC0907">
      <w:pPr>
        <w:pStyle w:val="Heading2"/>
        <w:spacing w:before="91" w:after="240" w:line="240" w:lineRule="auto"/>
        <w:ind w:left="0"/>
        <w:rPr>
          <w:i/>
          <w:smallCaps/>
          <w:sz w:val="24"/>
          <w:u w:val="single"/>
        </w:rPr>
      </w:pPr>
      <w:r w:rsidRPr="00EE0BFF">
        <w:rPr>
          <w:b w:val="0"/>
        </w:rPr>
        <w:t>These guidelines are not intended to be all-inclusive</w:t>
      </w:r>
      <w:r w:rsidR="007D6C03" w:rsidRPr="00EE0BFF">
        <w:rPr>
          <w:b w:val="0"/>
        </w:rPr>
        <w:t>;</w:t>
      </w:r>
      <w:r w:rsidRPr="00EE0BFF">
        <w:rPr>
          <w:b w:val="0"/>
        </w:rPr>
        <w:t xml:space="preserve"> however, as they do not cover every situation and every condition. Therefore, if in the judgment of the high school administration, a student's inappropriate behavior is not defined in the code of student conduct, the administration will take appropriate action in the best interest of the student and the school.</w:t>
      </w:r>
    </w:p>
    <w:p w14:paraId="45A6CC38" w14:textId="77777777" w:rsidR="00CC0907" w:rsidRPr="00EE0BFF" w:rsidRDefault="00CC0907" w:rsidP="00CC0907">
      <w:pPr>
        <w:pStyle w:val="BodyText"/>
        <w:spacing w:after="240"/>
        <w:ind w:left="0" w:right="187"/>
      </w:pPr>
      <w:r w:rsidRPr="00EE0BFF">
        <w:t>Section 1317. Authority of Teachers, Vice Principals and Principals over Pupils. Every teacher, vice principal and principal in the public schools shall have the right to exercise the same authority as to conduct and behavior over the pupils attending his school, during the time they are in attendance, including the time required in going to and from their homes, as the parents, guardians or persons in parental relation to such pupils may exercise over them (1317 amended July 25, 1963, P.L. 315, No. 169).</w:t>
      </w:r>
    </w:p>
    <w:p w14:paraId="2AF5534A" w14:textId="77777777" w:rsidR="00D92AE5" w:rsidRPr="00EE0BFF" w:rsidRDefault="00D92AE5" w:rsidP="00D92AE5">
      <w:pPr>
        <w:keepNext/>
        <w:outlineLvl w:val="5"/>
        <w:rPr>
          <w:rFonts w:eastAsia="Calibri"/>
          <w:b/>
          <w:bCs/>
          <w:i/>
          <w:smallCaps/>
          <w:sz w:val="24"/>
          <w:szCs w:val="28"/>
        </w:rPr>
      </w:pPr>
      <w:r w:rsidRPr="00EE0BFF">
        <w:rPr>
          <w:rFonts w:eastAsia="Calibri"/>
          <w:b/>
          <w:bCs/>
          <w:i/>
          <w:smallCaps/>
          <w:sz w:val="24"/>
          <w:szCs w:val="28"/>
        </w:rPr>
        <w:t xml:space="preserve">Suggested Level One Offenses  </w:t>
      </w:r>
    </w:p>
    <w:p w14:paraId="20891AA5" w14:textId="77777777" w:rsidR="00D92AE5" w:rsidRPr="00EE0BFF" w:rsidRDefault="00D92AE5" w:rsidP="00D92AE5">
      <w:pPr>
        <w:keepNext/>
        <w:outlineLvl w:val="5"/>
        <w:rPr>
          <w:sz w:val="20"/>
          <w:szCs w:val="20"/>
        </w:rPr>
      </w:pPr>
      <w:r w:rsidRPr="00EE0BFF">
        <w:rPr>
          <w:sz w:val="20"/>
          <w:szCs w:val="20"/>
        </w:rPr>
        <w:t>Include, but are not limited to:</w:t>
      </w:r>
    </w:p>
    <w:p w14:paraId="46D000D6" w14:textId="77777777" w:rsidR="008D0367" w:rsidRPr="00EE0BFF" w:rsidRDefault="008D0367"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Academic dishonesty</w:t>
      </w:r>
    </w:p>
    <w:p w14:paraId="34BCE3DD" w14:textId="77777777" w:rsidR="008D0367" w:rsidRPr="00EE0BFF" w:rsidRDefault="008D0367"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Classroom disruption</w:t>
      </w:r>
    </w:p>
    <w:p w14:paraId="4D7E721F" w14:textId="77777777" w:rsidR="00D92AE5" w:rsidRPr="00EE0BFF" w:rsidRDefault="00D92AE5"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Dress code infraction</w:t>
      </w:r>
    </w:p>
    <w:p w14:paraId="06ECEB21" w14:textId="77777777" w:rsidR="00D92AE5" w:rsidRPr="00EE0BFF" w:rsidRDefault="00D92AE5"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Excessive unexcused tardiness to class</w:t>
      </w:r>
    </w:p>
    <w:p w14:paraId="4A04F8A0" w14:textId="77777777" w:rsidR="00D92AE5" w:rsidRPr="00EE0BFF" w:rsidRDefault="00D92AE5"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Failure to report or leaving assigned area without permission</w:t>
      </w:r>
    </w:p>
    <w:p w14:paraId="3BC2EF56" w14:textId="77777777" w:rsidR="00D92AE5" w:rsidRPr="00EE0BFF" w:rsidRDefault="00D92AE5"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Horseplay</w:t>
      </w:r>
    </w:p>
    <w:p w14:paraId="40648E95" w14:textId="77777777" w:rsidR="00D92AE5" w:rsidRPr="00EE0BFF" w:rsidRDefault="00D92AE5"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Inappropriate display of affection</w:t>
      </w:r>
    </w:p>
    <w:p w14:paraId="6CBEC9E3" w14:textId="77777777" w:rsidR="00D92AE5" w:rsidRPr="00EE0BFF" w:rsidRDefault="00D92AE5"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 xml:space="preserve">Inappropriate language </w:t>
      </w:r>
    </w:p>
    <w:p w14:paraId="6E53E88C" w14:textId="77777777" w:rsidR="00D92AE5" w:rsidRPr="00EE0BFF" w:rsidRDefault="00D92AE5" w:rsidP="00D95662">
      <w:pPr>
        <w:widowControl/>
        <w:numPr>
          <w:ilvl w:val="0"/>
          <w:numId w:val="32"/>
        </w:numPr>
        <w:autoSpaceDE/>
        <w:autoSpaceDN/>
        <w:spacing w:line="259" w:lineRule="auto"/>
        <w:contextualSpacing/>
        <w:rPr>
          <w:rFonts w:eastAsiaTheme="minorHAnsi"/>
          <w:sz w:val="20"/>
          <w:szCs w:val="20"/>
        </w:rPr>
      </w:pPr>
      <w:r w:rsidRPr="00EE0BFF">
        <w:rPr>
          <w:rFonts w:eastAsiaTheme="minorHAnsi"/>
          <w:sz w:val="20"/>
          <w:szCs w:val="20"/>
        </w:rPr>
        <w:t>Misuse of computer/network</w:t>
      </w:r>
    </w:p>
    <w:p w14:paraId="240D3008" w14:textId="77777777" w:rsidR="008D0367" w:rsidRPr="00EE0BFF" w:rsidRDefault="008D0367" w:rsidP="00D95662">
      <w:pPr>
        <w:pStyle w:val="ListParagraph"/>
        <w:numPr>
          <w:ilvl w:val="0"/>
          <w:numId w:val="32"/>
        </w:numPr>
        <w:tabs>
          <w:tab w:val="left" w:pos="941"/>
        </w:tabs>
        <w:spacing w:before="1" w:line="229" w:lineRule="exact"/>
        <w:rPr>
          <w:sz w:val="20"/>
          <w:szCs w:val="20"/>
        </w:rPr>
      </w:pPr>
      <w:r w:rsidRPr="00EE0BFF">
        <w:rPr>
          <w:sz w:val="20"/>
          <w:szCs w:val="20"/>
        </w:rPr>
        <w:t>Other minor infractions of unacceptable behavior or any condition that causes a disruption of</w:t>
      </w:r>
      <w:r w:rsidRPr="00EE0BFF">
        <w:rPr>
          <w:spacing w:val="-35"/>
          <w:sz w:val="20"/>
          <w:szCs w:val="20"/>
        </w:rPr>
        <w:t xml:space="preserve"> </w:t>
      </w:r>
      <w:r w:rsidRPr="00EE0BFF">
        <w:rPr>
          <w:sz w:val="20"/>
          <w:szCs w:val="20"/>
        </w:rPr>
        <w:t>the educational process or constitutes a health and/or safety</w:t>
      </w:r>
      <w:r w:rsidRPr="00EE0BFF">
        <w:rPr>
          <w:spacing w:val="-3"/>
          <w:sz w:val="20"/>
          <w:szCs w:val="20"/>
        </w:rPr>
        <w:t xml:space="preserve"> </w:t>
      </w:r>
      <w:r w:rsidRPr="00EE0BFF">
        <w:rPr>
          <w:sz w:val="20"/>
          <w:szCs w:val="20"/>
        </w:rPr>
        <w:t>hazard</w:t>
      </w:r>
    </w:p>
    <w:p w14:paraId="28F86F69" w14:textId="77777777" w:rsidR="00D92AE5" w:rsidRPr="00EE0BFF" w:rsidRDefault="00D92AE5"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Pestering/teasing others</w:t>
      </w:r>
    </w:p>
    <w:p w14:paraId="5DD6D414" w14:textId="77777777" w:rsidR="00D92AE5" w:rsidRPr="00EE0BFF" w:rsidRDefault="00D92AE5"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Refusal to participate in class</w:t>
      </w:r>
    </w:p>
    <w:p w14:paraId="1592E14E" w14:textId="77777777" w:rsidR="00D92AE5" w:rsidRPr="00EE0BFF" w:rsidRDefault="00D92AE5" w:rsidP="00D95662">
      <w:pPr>
        <w:widowControl/>
        <w:numPr>
          <w:ilvl w:val="0"/>
          <w:numId w:val="32"/>
        </w:numPr>
        <w:autoSpaceDE/>
        <w:autoSpaceDN/>
        <w:spacing w:after="160" w:line="259" w:lineRule="auto"/>
        <w:contextualSpacing/>
        <w:rPr>
          <w:rFonts w:eastAsiaTheme="minorHAnsi"/>
          <w:sz w:val="20"/>
          <w:szCs w:val="20"/>
        </w:rPr>
      </w:pPr>
      <w:r w:rsidRPr="00EE0BFF">
        <w:rPr>
          <w:rFonts w:eastAsiaTheme="minorHAnsi"/>
          <w:sz w:val="20"/>
          <w:szCs w:val="20"/>
        </w:rPr>
        <w:t>Unauthorized use of personal electronic devices</w:t>
      </w:r>
    </w:p>
    <w:p w14:paraId="3EDA1F3D" w14:textId="77777777" w:rsidR="008D0367" w:rsidRPr="00EE0BFF" w:rsidRDefault="008D0367" w:rsidP="008D0367">
      <w:pPr>
        <w:pStyle w:val="Heading3"/>
        <w:spacing w:before="91"/>
        <w:ind w:left="0"/>
        <w:rPr>
          <w:smallCaps/>
          <w:sz w:val="24"/>
        </w:rPr>
      </w:pPr>
      <w:r w:rsidRPr="00EE0BFF">
        <w:rPr>
          <w:smallCaps/>
          <w:sz w:val="24"/>
        </w:rPr>
        <w:lastRenderedPageBreak/>
        <w:t>Suggested Level One Consequences</w:t>
      </w:r>
    </w:p>
    <w:p w14:paraId="50ED3FF3" w14:textId="77777777" w:rsidR="008D0367" w:rsidRPr="00EE0BFF" w:rsidRDefault="008D0367" w:rsidP="00E731F8">
      <w:pPr>
        <w:keepNext/>
        <w:ind w:firstLine="360"/>
        <w:outlineLvl w:val="5"/>
        <w:rPr>
          <w:szCs w:val="20"/>
        </w:rPr>
      </w:pPr>
      <w:r w:rsidRPr="00EE0BFF">
        <w:rPr>
          <w:szCs w:val="20"/>
        </w:rPr>
        <w:t>May include, but are not limited to any combination of the following:</w:t>
      </w:r>
    </w:p>
    <w:p w14:paraId="38BB307C" w14:textId="77777777" w:rsidR="008D0367" w:rsidRPr="00EE0BFF" w:rsidRDefault="008D0367" w:rsidP="00D95662">
      <w:pPr>
        <w:keepNext/>
        <w:widowControl/>
        <w:numPr>
          <w:ilvl w:val="0"/>
          <w:numId w:val="33"/>
        </w:numPr>
        <w:autoSpaceDE/>
        <w:autoSpaceDN/>
        <w:spacing w:after="160" w:line="259" w:lineRule="auto"/>
        <w:contextualSpacing/>
        <w:outlineLvl w:val="5"/>
        <w:rPr>
          <w:szCs w:val="20"/>
        </w:rPr>
      </w:pPr>
      <w:r w:rsidRPr="00EE0BFF">
        <w:rPr>
          <w:szCs w:val="20"/>
        </w:rPr>
        <w:t>Phone communication with parent AND</w:t>
      </w:r>
    </w:p>
    <w:p w14:paraId="003FCB69" w14:textId="77777777" w:rsidR="00E731F8" w:rsidRPr="00EE0BFF" w:rsidRDefault="008D0367" w:rsidP="00D95662">
      <w:pPr>
        <w:keepNext/>
        <w:widowControl/>
        <w:numPr>
          <w:ilvl w:val="0"/>
          <w:numId w:val="33"/>
        </w:numPr>
        <w:autoSpaceDE/>
        <w:autoSpaceDN/>
        <w:spacing w:after="160" w:line="259" w:lineRule="auto"/>
        <w:contextualSpacing/>
        <w:outlineLvl w:val="5"/>
        <w:rPr>
          <w:szCs w:val="20"/>
        </w:rPr>
      </w:pPr>
      <w:r w:rsidRPr="00EE0BFF">
        <w:rPr>
          <w:szCs w:val="20"/>
        </w:rPr>
        <w:t>Student conference with teacher, counselor, a</w:t>
      </w:r>
      <w:r w:rsidR="00E731F8" w:rsidRPr="00EE0BFF">
        <w:rPr>
          <w:szCs w:val="20"/>
        </w:rPr>
        <w:t>nd/or building administrator AND</w:t>
      </w:r>
    </w:p>
    <w:p w14:paraId="2A6B1DC3" w14:textId="77777777" w:rsidR="00E731F8" w:rsidRPr="00EE0BFF" w:rsidRDefault="00E731F8" w:rsidP="00E731F8">
      <w:pPr>
        <w:keepNext/>
        <w:ind w:left="360"/>
        <w:outlineLvl w:val="5"/>
        <w:rPr>
          <w:sz w:val="20"/>
          <w:szCs w:val="20"/>
        </w:rPr>
      </w:pPr>
      <w:r w:rsidRPr="00EE0BFF">
        <w:rPr>
          <w:sz w:val="20"/>
          <w:szCs w:val="20"/>
        </w:rPr>
        <w:t>One or more of the following possibilities:</w:t>
      </w:r>
    </w:p>
    <w:p w14:paraId="6A619888" w14:textId="77777777" w:rsidR="005E32A2" w:rsidRPr="00EE0BFF" w:rsidRDefault="008D0367" w:rsidP="00D95662">
      <w:pPr>
        <w:keepNext/>
        <w:widowControl/>
        <w:numPr>
          <w:ilvl w:val="0"/>
          <w:numId w:val="33"/>
        </w:numPr>
        <w:autoSpaceDE/>
        <w:autoSpaceDN/>
        <w:spacing w:after="160" w:line="259" w:lineRule="auto"/>
        <w:contextualSpacing/>
        <w:outlineLvl w:val="5"/>
        <w:rPr>
          <w:szCs w:val="20"/>
        </w:rPr>
      </w:pPr>
      <w:r w:rsidRPr="00EE0BFF">
        <w:rPr>
          <w:szCs w:val="20"/>
        </w:rPr>
        <w:t xml:space="preserve">Loss of privileges </w:t>
      </w:r>
    </w:p>
    <w:p w14:paraId="3D2587B4" w14:textId="77777777" w:rsidR="008D0367" w:rsidRPr="00EE0BFF" w:rsidRDefault="008D0367" w:rsidP="00D95662">
      <w:pPr>
        <w:keepNext/>
        <w:widowControl/>
        <w:numPr>
          <w:ilvl w:val="0"/>
          <w:numId w:val="33"/>
        </w:numPr>
        <w:autoSpaceDE/>
        <w:autoSpaceDN/>
        <w:spacing w:after="160" w:line="259" w:lineRule="auto"/>
        <w:contextualSpacing/>
        <w:outlineLvl w:val="5"/>
        <w:rPr>
          <w:szCs w:val="20"/>
        </w:rPr>
      </w:pPr>
      <w:r w:rsidRPr="00EE0BFF">
        <w:rPr>
          <w:szCs w:val="20"/>
        </w:rPr>
        <w:t>Detention (before school, after school, and/or lunch)</w:t>
      </w:r>
      <w:r w:rsidR="005E32A2" w:rsidRPr="00EE0BFF">
        <w:rPr>
          <w:szCs w:val="20"/>
        </w:rPr>
        <w:t xml:space="preserve"> </w:t>
      </w:r>
    </w:p>
    <w:p w14:paraId="63D3C640" w14:textId="77777777" w:rsidR="00EE0BFF" w:rsidRPr="00EE0BFF" w:rsidRDefault="005E32A2" w:rsidP="00D95662">
      <w:pPr>
        <w:keepNext/>
        <w:widowControl/>
        <w:numPr>
          <w:ilvl w:val="0"/>
          <w:numId w:val="33"/>
        </w:numPr>
        <w:autoSpaceDE/>
        <w:autoSpaceDN/>
        <w:spacing w:before="240" w:after="160" w:line="259" w:lineRule="auto"/>
        <w:contextualSpacing/>
        <w:outlineLvl w:val="5"/>
        <w:rPr>
          <w:szCs w:val="20"/>
        </w:rPr>
      </w:pPr>
      <w:r w:rsidRPr="00EE0BFF">
        <w:rPr>
          <w:szCs w:val="20"/>
        </w:rPr>
        <w:t>In-School Suspension (ISS)</w:t>
      </w:r>
    </w:p>
    <w:p w14:paraId="4E69787D" w14:textId="77777777" w:rsidR="005E32A2" w:rsidRPr="00EE0BFF" w:rsidRDefault="005E32A2" w:rsidP="00EE0BFF">
      <w:pPr>
        <w:keepNext/>
        <w:spacing w:before="240"/>
        <w:outlineLvl w:val="5"/>
        <w:rPr>
          <w:rFonts w:eastAsia="Calibri"/>
          <w:b/>
          <w:bCs/>
          <w:i/>
          <w:smallCaps/>
          <w:sz w:val="24"/>
          <w:szCs w:val="28"/>
        </w:rPr>
      </w:pPr>
      <w:r w:rsidRPr="00EE0BFF">
        <w:rPr>
          <w:rFonts w:eastAsia="Calibri"/>
          <w:b/>
          <w:bCs/>
          <w:i/>
          <w:smallCaps/>
          <w:sz w:val="24"/>
          <w:szCs w:val="28"/>
        </w:rPr>
        <w:t>Suggested Level Two Offenses</w:t>
      </w:r>
    </w:p>
    <w:p w14:paraId="3F403B30" w14:textId="77777777" w:rsidR="005E32A2" w:rsidRPr="00EE0BFF" w:rsidRDefault="005E32A2" w:rsidP="005E32A2">
      <w:pPr>
        <w:keepNext/>
        <w:outlineLvl w:val="5"/>
        <w:rPr>
          <w:szCs w:val="20"/>
        </w:rPr>
      </w:pPr>
      <w:r w:rsidRPr="00EE0BFF">
        <w:rPr>
          <w:szCs w:val="20"/>
        </w:rPr>
        <w:t>Include, but are not limited to:</w:t>
      </w:r>
    </w:p>
    <w:p w14:paraId="1E2B69DF" w14:textId="77777777" w:rsidR="005E32A2" w:rsidRPr="00EE0BFF" w:rsidRDefault="005E32A2" w:rsidP="00D95662">
      <w:pPr>
        <w:widowControl/>
        <w:numPr>
          <w:ilvl w:val="0"/>
          <w:numId w:val="32"/>
        </w:numPr>
        <w:autoSpaceDE/>
        <w:autoSpaceDN/>
        <w:spacing w:after="160" w:line="259" w:lineRule="auto"/>
        <w:contextualSpacing/>
        <w:rPr>
          <w:rFonts w:eastAsiaTheme="minorHAnsi"/>
        </w:rPr>
      </w:pPr>
      <w:r w:rsidRPr="00EE0BFF">
        <w:rPr>
          <w:rFonts w:eastAsiaTheme="minorHAnsi"/>
        </w:rPr>
        <w:t xml:space="preserve">Abusive language </w:t>
      </w:r>
    </w:p>
    <w:p w14:paraId="028943CB" w14:textId="77777777" w:rsidR="005E32A2" w:rsidRPr="00EE0BFF" w:rsidRDefault="005E32A2" w:rsidP="00D95662">
      <w:pPr>
        <w:widowControl/>
        <w:numPr>
          <w:ilvl w:val="0"/>
          <w:numId w:val="32"/>
        </w:numPr>
        <w:autoSpaceDE/>
        <w:autoSpaceDN/>
        <w:spacing w:after="160" w:line="259" w:lineRule="auto"/>
        <w:contextualSpacing/>
        <w:rPr>
          <w:rFonts w:eastAsiaTheme="minorHAnsi"/>
        </w:rPr>
      </w:pPr>
      <w:r w:rsidRPr="00EE0BFF">
        <w:rPr>
          <w:rFonts w:eastAsiaTheme="minorHAnsi"/>
        </w:rPr>
        <w:t xml:space="preserve">Auditorium/Bus/Cafeteria </w:t>
      </w:r>
      <w:r w:rsidR="00E731F8" w:rsidRPr="00EE0BFF">
        <w:rPr>
          <w:rFonts w:eastAsiaTheme="minorHAnsi"/>
        </w:rPr>
        <w:t>m</w:t>
      </w:r>
      <w:r w:rsidRPr="00EE0BFF">
        <w:rPr>
          <w:rFonts w:eastAsiaTheme="minorHAnsi"/>
        </w:rPr>
        <w:t>isconduct</w:t>
      </w:r>
    </w:p>
    <w:p w14:paraId="66FA6390" w14:textId="77777777" w:rsidR="005E32A2" w:rsidRPr="00EE0BFF" w:rsidRDefault="005E32A2" w:rsidP="00D95662">
      <w:pPr>
        <w:widowControl/>
        <w:numPr>
          <w:ilvl w:val="0"/>
          <w:numId w:val="32"/>
        </w:numPr>
        <w:autoSpaceDE/>
        <w:autoSpaceDN/>
        <w:spacing w:after="160" w:line="259" w:lineRule="auto"/>
        <w:contextualSpacing/>
        <w:rPr>
          <w:rFonts w:eastAsiaTheme="minorHAnsi"/>
        </w:rPr>
      </w:pPr>
      <w:r w:rsidRPr="00EE0BFF">
        <w:rPr>
          <w:rFonts w:eastAsiaTheme="minorHAnsi"/>
        </w:rPr>
        <w:t>Damage and/or destruction to school property</w:t>
      </w:r>
    </w:p>
    <w:p w14:paraId="2ECA7A96" w14:textId="77777777" w:rsidR="005E32A2" w:rsidRPr="00EE0BFF" w:rsidRDefault="005E32A2" w:rsidP="00D95662">
      <w:pPr>
        <w:widowControl/>
        <w:numPr>
          <w:ilvl w:val="0"/>
          <w:numId w:val="32"/>
        </w:numPr>
        <w:autoSpaceDE/>
        <w:autoSpaceDN/>
        <w:spacing w:after="160" w:line="259" w:lineRule="auto"/>
        <w:contextualSpacing/>
        <w:rPr>
          <w:rFonts w:eastAsiaTheme="minorHAnsi"/>
        </w:rPr>
      </w:pPr>
      <w:r w:rsidRPr="00EE0BFF">
        <w:rPr>
          <w:rFonts w:eastAsiaTheme="minorHAnsi"/>
        </w:rPr>
        <w:t>Defiance/Insubordination</w:t>
      </w:r>
    </w:p>
    <w:p w14:paraId="28CD8CDB" w14:textId="77777777" w:rsidR="005E32A2" w:rsidRPr="00EE0BFF" w:rsidRDefault="005E32A2" w:rsidP="00D95662">
      <w:pPr>
        <w:widowControl/>
        <w:numPr>
          <w:ilvl w:val="0"/>
          <w:numId w:val="32"/>
        </w:numPr>
        <w:autoSpaceDE/>
        <w:autoSpaceDN/>
        <w:spacing w:after="160" w:line="259" w:lineRule="auto"/>
        <w:contextualSpacing/>
        <w:rPr>
          <w:rFonts w:eastAsiaTheme="minorHAnsi"/>
        </w:rPr>
      </w:pPr>
      <w:r w:rsidRPr="00EE0BFF">
        <w:rPr>
          <w:rFonts w:eastAsiaTheme="minorHAnsi"/>
        </w:rPr>
        <w:t>Excessive unexcused tardiness to school</w:t>
      </w:r>
    </w:p>
    <w:p w14:paraId="70A18885" w14:textId="77777777" w:rsidR="005E32A2" w:rsidRPr="00EE0BFF" w:rsidRDefault="005E32A2" w:rsidP="00D95662">
      <w:pPr>
        <w:widowControl/>
        <w:numPr>
          <w:ilvl w:val="0"/>
          <w:numId w:val="32"/>
        </w:numPr>
        <w:autoSpaceDE/>
        <w:autoSpaceDN/>
        <w:spacing w:after="160" w:line="259" w:lineRule="auto"/>
        <w:contextualSpacing/>
        <w:rPr>
          <w:rFonts w:eastAsiaTheme="minorHAnsi"/>
        </w:rPr>
      </w:pPr>
      <w:r w:rsidRPr="00EE0BFF">
        <w:rPr>
          <w:rFonts w:eastAsiaTheme="minorHAnsi"/>
        </w:rPr>
        <w:t>Failure to comply with building procedure</w:t>
      </w:r>
      <w:r w:rsidR="00E731F8" w:rsidRPr="00EE0BFF">
        <w:rPr>
          <w:rFonts w:eastAsiaTheme="minorHAnsi"/>
        </w:rPr>
        <w:t>s</w:t>
      </w:r>
    </w:p>
    <w:p w14:paraId="7FFF43C8" w14:textId="77777777" w:rsidR="005E32A2" w:rsidRPr="00EE0BFF" w:rsidRDefault="005E32A2" w:rsidP="00D95662">
      <w:pPr>
        <w:widowControl/>
        <w:numPr>
          <w:ilvl w:val="0"/>
          <w:numId w:val="32"/>
        </w:numPr>
        <w:autoSpaceDE/>
        <w:autoSpaceDN/>
        <w:spacing w:after="160" w:line="259" w:lineRule="auto"/>
        <w:contextualSpacing/>
        <w:rPr>
          <w:rFonts w:eastAsiaTheme="minorHAnsi"/>
        </w:rPr>
      </w:pPr>
      <w:r w:rsidRPr="00EE0BFF">
        <w:rPr>
          <w:rFonts w:eastAsiaTheme="minorHAnsi"/>
        </w:rPr>
        <w:t>Failure to serve consequences</w:t>
      </w:r>
    </w:p>
    <w:p w14:paraId="7ED85E64" w14:textId="77777777" w:rsidR="00E731F8" w:rsidRPr="00EE0BFF" w:rsidRDefault="00E731F8" w:rsidP="00D95662">
      <w:pPr>
        <w:widowControl/>
        <w:numPr>
          <w:ilvl w:val="0"/>
          <w:numId w:val="32"/>
        </w:numPr>
        <w:autoSpaceDE/>
        <w:autoSpaceDN/>
        <w:spacing w:after="160" w:line="259" w:lineRule="auto"/>
        <w:contextualSpacing/>
        <w:rPr>
          <w:rFonts w:eastAsiaTheme="minorHAnsi"/>
        </w:rPr>
      </w:pPr>
      <w:r w:rsidRPr="00EE0BFF">
        <w:rPr>
          <w:rFonts w:eastAsiaTheme="minorHAnsi"/>
        </w:rPr>
        <w:t>Forgery/falsification</w:t>
      </w:r>
    </w:p>
    <w:p w14:paraId="4DAA2394" w14:textId="77777777" w:rsidR="00E731F8" w:rsidRPr="00EE0BFF" w:rsidRDefault="00E731F8" w:rsidP="00D95662">
      <w:pPr>
        <w:widowControl/>
        <w:numPr>
          <w:ilvl w:val="0"/>
          <w:numId w:val="32"/>
        </w:numPr>
        <w:autoSpaceDE/>
        <w:autoSpaceDN/>
        <w:spacing w:after="160" w:line="259" w:lineRule="auto"/>
        <w:contextualSpacing/>
        <w:rPr>
          <w:rFonts w:eastAsiaTheme="minorHAnsi"/>
        </w:rPr>
      </w:pPr>
      <w:r w:rsidRPr="00EE0BFF">
        <w:rPr>
          <w:rFonts w:eastAsiaTheme="minorHAnsi"/>
        </w:rPr>
        <w:t>Leaving school grounds without permission</w:t>
      </w:r>
    </w:p>
    <w:p w14:paraId="1323CB58" w14:textId="77777777" w:rsidR="005E32A2" w:rsidRPr="00EE0BFF" w:rsidRDefault="005E32A2" w:rsidP="00D95662">
      <w:pPr>
        <w:widowControl/>
        <w:numPr>
          <w:ilvl w:val="0"/>
          <w:numId w:val="32"/>
        </w:numPr>
        <w:autoSpaceDE/>
        <w:autoSpaceDN/>
        <w:spacing w:after="160" w:line="259" w:lineRule="auto"/>
        <w:contextualSpacing/>
        <w:rPr>
          <w:rFonts w:eastAsiaTheme="minorHAnsi"/>
        </w:rPr>
      </w:pPr>
      <w:r w:rsidRPr="00EE0BFF">
        <w:rPr>
          <w:rFonts w:eastAsiaTheme="minorHAnsi"/>
        </w:rPr>
        <w:t>Repeated Level One offenses</w:t>
      </w:r>
    </w:p>
    <w:p w14:paraId="5F3CBBFE" w14:textId="77777777" w:rsidR="00E731F8" w:rsidRPr="00EE0BFF" w:rsidRDefault="00E731F8" w:rsidP="00E731F8">
      <w:pPr>
        <w:pStyle w:val="Heading3"/>
        <w:spacing w:before="91"/>
        <w:ind w:left="0"/>
        <w:rPr>
          <w:smallCaps/>
          <w:sz w:val="24"/>
        </w:rPr>
      </w:pPr>
      <w:r w:rsidRPr="00EE0BFF">
        <w:rPr>
          <w:smallCaps/>
          <w:sz w:val="24"/>
        </w:rPr>
        <w:t>Suggested Level Two Consequences</w:t>
      </w:r>
    </w:p>
    <w:p w14:paraId="3804F4FD" w14:textId="77777777" w:rsidR="00E731F8" w:rsidRPr="00EE0BFF" w:rsidRDefault="00E731F8" w:rsidP="00E731F8">
      <w:pPr>
        <w:keepNext/>
        <w:ind w:firstLine="360"/>
        <w:outlineLvl w:val="5"/>
        <w:rPr>
          <w:szCs w:val="20"/>
        </w:rPr>
      </w:pPr>
      <w:r w:rsidRPr="00EE0BFF">
        <w:rPr>
          <w:szCs w:val="20"/>
        </w:rPr>
        <w:t>May include, but are not limited to any combination of the following:</w:t>
      </w:r>
    </w:p>
    <w:p w14:paraId="31374F19" w14:textId="77777777" w:rsidR="00E731F8" w:rsidRPr="00EE0BFF" w:rsidRDefault="00E731F8" w:rsidP="00D95662">
      <w:pPr>
        <w:keepNext/>
        <w:widowControl/>
        <w:numPr>
          <w:ilvl w:val="0"/>
          <w:numId w:val="33"/>
        </w:numPr>
        <w:autoSpaceDE/>
        <w:autoSpaceDN/>
        <w:spacing w:after="160" w:line="259" w:lineRule="auto"/>
        <w:contextualSpacing/>
        <w:outlineLvl w:val="5"/>
        <w:rPr>
          <w:szCs w:val="20"/>
        </w:rPr>
      </w:pPr>
      <w:r w:rsidRPr="00EE0BFF">
        <w:rPr>
          <w:szCs w:val="20"/>
        </w:rPr>
        <w:t>Phone communication with parent AND</w:t>
      </w:r>
    </w:p>
    <w:p w14:paraId="31E24CF9" w14:textId="77777777" w:rsidR="00E731F8" w:rsidRPr="00EE0BFF" w:rsidRDefault="00E731F8" w:rsidP="00D95662">
      <w:pPr>
        <w:keepNext/>
        <w:widowControl/>
        <w:numPr>
          <w:ilvl w:val="0"/>
          <w:numId w:val="33"/>
        </w:numPr>
        <w:autoSpaceDE/>
        <w:autoSpaceDN/>
        <w:spacing w:after="160" w:line="259" w:lineRule="auto"/>
        <w:contextualSpacing/>
        <w:outlineLvl w:val="5"/>
        <w:rPr>
          <w:szCs w:val="20"/>
        </w:rPr>
      </w:pPr>
      <w:r w:rsidRPr="00EE0BFF">
        <w:rPr>
          <w:szCs w:val="20"/>
        </w:rPr>
        <w:t>Student conference with teacher, counselor, and/or building administrator AND</w:t>
      </w:r>
    </w:p>
    <w:p w14:paraId="51AFAC98" w14:textId="77777777" w:rsidR="00E731F8" w:rsidRPr="00EE0BFF" w:rsidRDefault="00E731F8" w:rsidP="00E731F8">
      <w:pPr>
        <w:keepNext/>
        <w:ind w:left="360"/>
        <w:outlineLvl w:val="5"/>
        <w:rPr>
          <w:sz w:val="20"/>
          <w:szCs w:val="20"/>
        </w:rPr>
      </w:pPr>
      <w:r w:rsidRPr="00EE0BFF">
        <w:rPr>
          <w:sz w:val="20"/>
          <w:szCs w:val="20"/>
        </w:rPr>
        <w:t>One or more of the following possibilities:</w:t>
      </w:r>
    </w:p>
    <w:p w14:paraId="5B7D2FA3" w14:textId="77777777" w:rsidR="00E731F8" w:rsidRPr="00EE0BFF" w:rsidRDefault="00E731F8"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Loss of privileges</w:t>
      </w:r>
    </w:p>
    <w:p w14:paraId="6C997A0C" w14:textId="77777777" w:rsidR="00E731F8" w:rsidRPr="00EE0BFF" w:rsidRDefault="00E731F8"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Multiple Detentions (before school, after school, and/or lunch)</w:t>
      </w:r>
    </w:p>
    <w:p w14:paraId="56EC0589" w14:textId="77777777" w:rsidR="00E731F8" w:rsidRPr="00EE0BFF" w:rsidRDefault="00E731F8"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Exclusion from extra-curricular activities</w:t>
      </w:r>
    </w:p>
    <w:p w14:paraId="379D3741" w14:textId="77777777" w:rsidR="00E731F8" w:rsidRPr="00EE0BFF" w:rsidRDefault="00E731F8"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Behavior management contract</w:t>
      </w:r>
    </w:p>
    <w:p w14:paraId="255D9454" w14:textId="77777777" w:rsidR="00E731F8" w:rsidRPr="00EE0BFF" w:rsidRDefault="00E731F8"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In-school suspension</w:t>
      </w:r>
    </w:p>
    <w:p w14:paraId="12101A95" w14:textId="77777777" w:rsidR="00E731F8" w:rsidRPr="00EE0BFF" w:rsidRDefault="00E731F8"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Out-of-school suspension</w:t>
      </w:r>
    </w:p>
    <w:p w14:paraId="0ED88539" w14:textId="77777777" w:rsidR="00E731F8" w:rsidRPr="00EE0BFF" w:rsidRDefault="00E731F8"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 xml:space="preserve">Referral for supportive resources (SAP, </w:t>
      </w:r>
      <w:proofErr w:type="spellStart"/>
      <w:r w:rsidRPr="00EE0BFF">
        <w:rPr>
          <w:sz w:val="20"/>
          <w:szCs w:val="20"/>
        </w:rPr>
        <w:t>etc</w:t>
      </w:r>
      <w:proofErr w:type="spellEnd"/>
      <w:r w:rsidRPr="00EE0BFF">
        <w:rPr>
          <w:sz w:val="20"/>
          <w:szCs w:val="20"/>
        </w:rPr>
        <w:t>…)</w:t>
      </w:r>
    </w:p>
    <w:p w14:paraId="237B8CF0" w14:textId="77777777" w:rsidR="00E731F8" w:rsidRPr="00EE0BFF" w:rsidRDefault="00E731F8"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Suspension of transportation privileges</w:t>
      </w:r>
    </w:p>
    <w:p w14:paraId="55DA93A0" w14:textId="77777777" w:rsidR="00E731F8" w:rsidRPr="00EE0BFF" w:rsidRDefault="00E731F8"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Police referral</w:t>
      </w:r>
    </w:p>
    <w:p w14:paraId="3D5E430F" w14:textId="77777777" w:rsidR="00840AF0" w:rsidRPr="00EE0BFF" w:rsidRDefault="00840AF0" w:rsidP="00840AF0">
      <w:pPr>
        <w:pStyle w:val="Heading3"/>
        <w:spacing w:before="91"/>
        <w:ind w:left="0"/>
        <w:rPr>
          <w:smallCaps/>
          <w:sz w:val="24"/>
        </w:rPr>
      </w:pPr>
      <w:r w:rsidRPr="00EE0BFF">
        <w:rPr>
          <w:smallCaps/>
          <w:sz w:val="24"/>
        </w:rPr>
        <w:t>Suggested Level Three Offenses</w:t>
      </w:r>
    </w:p>
    <w:p w14:paraId="643F596F" w14:textId="77777777" w:rsidR="00840AF0" w:rsidRPr="00EE0BFF" w:rsidRDefault="00840AF0" w:rsidP="00840AF0">
      <w:pPr>
        <w:keepNext/>
        <w:outlineLvl w:val="5"/>
        <w:rPr>
          <w:szCs w:val="20"/>
        </w:rPr>
      </w:pPr>
      <w:r w:rsidRPr="00EE0BFF">
        <w:rPr>
          <w:szCs w:val="20"/>
        </w:rPr>
        <w:t>Include, but are not limited to:</w:t>
      </w:r>
    </w:p>
    <w:p w14:paraId="6D56DFFF" w14:textId="77777777" w:rsidR="00840AF0" w:rsidRPr="00EE0BFF" w:rsidRDefault="00840AF0" w:rsidP="00D95662">
      <w:pPr>
        <w:widowControl/>
        <w:numPr>
          <w:ilvl w:val="0"/>
          <w:numId w:val="32"/>
        </w:numPr>
        <w:autoSpaceDE/>
        <w:autoSpaceDN/>
        <w:spacing w:after="160" w:line="259" w:lineRule="auto"/>
        <w:contextualSpacing/>
        <w:rPr>
          <w:rFonts w:eastAsiaTheme="minorHAnsi"/>
        </w:rPr>
      </w:pPr>
      <w:r w:rsidRPr="00EE0BFF">
        <w:rPr>
          <w:sz w:val="20"/>
        </w:rPr>
        <w:t xml:space="preserve">Abusive, obscene, or profane language and/or gestures </w:t>
      </w:r>
    </w:p>
    <w:p w14:paraId="38DC3053" w14:textId="77777777" w:rsidR="00840AF0" w:rsidRPr="00EE0BFF" w:rsidRDefault="00840AF0" w:rsidP="00D95662">
      <w:pPr>
        <w:widowControl/>
        <w:numPr>
          <w:ilvl w:val="0"/>
          <w:numId w:val="32"/>
        </w:numPr>
        <w:autoSpaceDE/>
        <w:autoSpaceDN/>
        <w:spacing w:after="160" w:line="259" w:lineRule="auto"/>
        <w:contextualSpacing/>
        <w:rPr>
          <w:rFonts w:eastAsiaTheme="minorHAnsi"/>
        </w:rPr>
      </w:pPr>
      <w:r w:rsidRPr="00EE0BFF">
        <w:rPr>
          <w:sz w:val="20"/>
        </w:rPr>
        <w:t>Bullying</w:t>
      </w:r>
      <w:r w:rsidRPr="00EE0BFF">
        <w:rPr>
          <w:spacing w:val="-5"/>
          <w:sz w:val="20"/>
        </w:rPr>
        <w:t>/Cyberbullying/Harassment</w:t>
      </w:r>
    </w:p>
    <w:p w14:paraId="7236AF33" w14:textId="77777777" w:rsidR="00840AF0" w:rsidRPr="00EE0BFF" w:rsidRDefault="00840AF0" w:rsidP="00D95662">
      <w:pPr>
        <w:widowControl/>
        <w:numPr>
          <w:ilvl w:val="0"/>
          <w:numId w:val="32"/>
        </w:numPr>
        <w:autoSpaceDE/>
        <w:autoSpaceDN/>
        <w:spacing w:after="160" w:line="259" w:lineRule="auto"/>
        <w:contextualSpacing/>
        <w:rPr>
          <w:rFonts w:eastAsiaTheme="minorHAnsi"/>
        </w:rPr>
      </w:pPr>
      <w:r w:rsidRPr="00EE0BFF">
        <w:rPr>
          <w:rFonts w:eastAsiaTheme="minorHAnsi"/>
        </w:rPr>
        <w:t>Fighting</w:t>
      </w:r>
      <w:r w:rsidR="007D6C03" w:rsidRPr="00EE0BFF">
        <w:rPr>
          <w:rFonts w:eastAsiaTheme="minorHAnsi"/>
        </w:rPr>
        <w:t xml:space="preserve"> and/</w:t>
      </w:r>
      <w:r w:rsidRPr="00EE0BFF">
        <w:rPr>
          <w:rFonts w:eastAsiaTheme="minorHAnsi"/>
        </w:rPr>
        <w:t>or disorderly conduct</w:t>
      </w:r>
    </w:p>
    <w:p w14:paraId="36EC2992" w14:textId="77777777" w:rsidR="00840AF0" w:rsidRPr="00EE0BFF" w:rsidRDefault="00840AF0" w:rsidP="00D95662">
      <w:pPr>
        <w:widowControl/>
        <w:numPr>
          <w:ilvl w:val="0"/>
          <w:numId w:val="32"/>
        </w:numPr>
        <w:autoSpaceDE/>
        <w:autoSpaceDN/>
        <w:spacing w:after="160" w:line="259" w:lineRule="auto"/>
        <w:contextualSpacing/>
        <w:rPr>
          <w:rFonts w:eastAsiaTheme="minorHAnsi"/>
        </w:rPr>
      </w:pPr>
      <w:r w:rsidRPr="00EE0BFF">
        <w:rPr>
          <w:rFonts w:eastAsiaTheme="minorHAnsi"/>
        </w:rPr>
        <w:t>Major computer use/network violations</w:t>
      </w:r>
    </w:p>
    <w:p w14:paraId="1D038B33" w14:textId="77777777" w:rsidR="00840AF0" w:rsidRPr="00EE0BFF" w:rsidRDefault="00840AF0" w:rsidP="00D95662">
      <w:pPr>
        <w:widowControl/>
        <w:numPr>
          <w:ilvl w:val="0"/>
          <w:numId w:val="32"/>
        </w:numPr>
        <w:autoSpaceDE/>
        <w:autoSpaceDN/>
        <w:spacing w:after="160" w:line="259" w:lineRule="auto"/>
        <w:contextualSpacing/>
        <w:rPr>
          <w:rFonts w:eastAsiaTheme="minorHAnsi"/>
        </w:rPr>
      </w:pPr>
      <w:r w:rsidRPr="00EE0BFF">
        <w:rPr>
          <w:rFonts w:eastAsiaTheme="minorHAnsi"/>
        </w:rPr>
        <w:t>Physical Assault</w:t>
      </w:r>
    </w:p>
    <w:p w14:paraId="2BFFF01B" w14:textId="77777777" w:rsidR="00840AF0" w:rsidRPr="00EE0BFF" w:rsidRDefault="00840AF0" w:rsidP="00D95662">
      <w:pPr>
        <w:widowControl/>
        <w:numPr>
          <w:ilvl w:val="0"/>
          <w:numId w:val="32"/>
        </w:numPr>
        <w:autoSpaceDE/>
        <w:autoSpaceDN/>
        <w:spacing w:after="160" w:line="259" w:lineRule="auto"/>
        <w:contextualSpacing/>
        <w:rPr>
          <w:rFonts w:eastAsiaTheme="minorHAnsi"/>
        </w:rPr>
      </w:pPr>
      <w:r w:rsidRPr="00EE0BFF">
        <w:rPr>
          <w:rFonts w:eastAsiaTheme="minorHAnsi"/>
        </w:rPr>
        <w:t>Possession of pornography</w:t>
      </w:r>
    </w:p>
    <w:p w14:paraId="14AB07B7" w14:textId="77777777" w:rsidR="00840AF0" w:rsidRPr="00EE0BFF" w:rsidRDefault="00840AF0" w:rsidP="00D95662">
      <w:pPr>
        <w:widowControl/>
        <w:numPr>
          <w:ilvl w:val="0"/>
          <w:numId w:val="32"/>
        </w:numPr>
        <w:autoSpaceDE/>
        <w:autoSpaceDN/>
        <w:spacing w:after="160" w:line="259" w:lineRule="auto"/>
        <w:contextualSpacing/>
        <w:rPr>
          <w:rFonts w:eastAsiaTheme="minorHAnsi"/>
        </w:rPr>
      </w:pPr>
      <w:r w:rsidRPr="00EE0BFF">
        <w:rPr>
          <w:rFonts w:eastAsiaTheme="minorHAnsi"/>
        </w:rPr>
        <w:t>Repeated Level Two offenses</w:t>
      </w:r>
    </w:p>
    <w:p w14:paraId="0053AB09" w14:textId="77777777" w:rsidR="00840AF0" w:rsidRDefault="00840AF0" w:rsidP="00D95662">
      <w:pPr>
        <w:widowControl/>
        <w:numPr>
          <w:ilvl w:val="0"/>
          <w:numId w:val="32"/>
        </w:numPr>
        <w:autoSpaceDE/>
        <w:autoSpaceDN/>
        <w:spacing w:after="160" w:line="259" w:lineRule="auto"/>
        <w:contextualSpacing/>
        <w:rPr>
          <w:rFonts w:eastAsiaTheme="minorHAnsi"/>
        </w:rPr>
      </w:pPr>
      <w:r w:rsidRPr="00EE0BFF">
        <w:rPr>
          <w:rFonts w:eastAsiaTheme="minorHAnsi"/>
        </w:rPr>
        <w:t>Theft</w:t>
      </w:r>
    </w:p>
    <w:p w14:paraId="24D52A8C" w14:textId="77777777" w:rsidR="00F47AF1" w:rsidRPr="00EE0BFF" w:rsidRDefault="00F47AF1" w:rsidP="00D95662">
      <w:pPr>
        <w:widowControl/>
        <w:numPr>
          <w:ilvl w:val="0"/>
          <w:numId w:val="32"/>
        </w:numPr>
        <w:autoSpaceDE/>
        <w:autoSpaceDN/>
        <w:spacing w:after="160" w:line="259" w:lineRule="auto"/>
        <w:contextualSpacing/>
        <w:rPr>
          <w:rFonts w:eastAsiaTheme="minorHAnsi"/>
        </w:rPr>
      </w:pPr>
      <w:r>
        <w:rPr>
          <w:rFonts w:eastAsiaTheme="minorHAnsi"/>
        </w:rPr>
        <w:t>Threats</w:t>
      </w:r>
    </w:p>
    <w:p w14:paraId="20CE1222" w14:textId="77777777" w:rsidR="00840AF0" w:rsidRPr="00EE0BFF" w:rsidRDefault="00840AF0" w:rsidP="00D95662">
      <w:pPr>
        <w:widowControl/>
        <w:numPr>
          <w:ilvl w:val="0"/>
          <w:numId w:val="32"/>
        </w:numPr>
        <w:autoSpaceDE/>
        <w:autoSpaceDN/>
        <w:spacing w:after="160" w:line="259" w:lineRule="auto"/>
        <w:contextualSpacing/>
        <w:rPr>
          <w:rFonts w:eastAsiaTheme="minorHAnsi"/>
        </w:rPr>
      </w:pPr>
      <w:r w:rsidRPr="00EE0BFF">
        <w:rPr>
          <w:rFonts w:eastAsiaTheme="minorHAnsi"/>
        </w:rPr>
        <w:t>Use/possession of tobacco products</w:t>
      </w:r>
      <w:r w:rsidR="00D547FA">
        <w:rPr>
          <w:rFonts w:eastAsiaTheme="minorHAnsi"/>
        </w:rPr>
        <w:t xml:space="preserve"> (includes vaporizers and e-cigarettes along with accessories)</w:t>
      </w:r>
    </w:p>
    <w:p w14:paraId="1C9A58FA" w14:textId="77777777" w:rsidR="00840AF0" w:rsidRPr="00EE0BFF" w:rsidRDefault="00840AF0" w:rsidP="00D95662">
      <w:pPr>
        <w:widowControl/>
        <w:numPr>
          <w:ilvl w:val="0"/>
          <w:numId w:val="32"/>
        </w:numPr>
        <w:autoSpaceDE/>
        <w:autoSpaceDN/>
        <w:spacing w:after="160" w:line="259" w:lineRule="auto"/>
        <w:contextualSpacing/>
        <w:rPr>
          <w:rFonts w:eastAsiaTheme="minorHAnsi"/>
        </w:rPr>
      </w:pPr>
      <w:r w:rsidRPr="00EE0BFF">
        <w:rPr>
          <w:rFonts w:eastAsiaTheme="minorHAnsi"/>
        </w:rPr>
        <w:lastRenderedPageBreak/>
        <w:t>Vandalism*</w:t>
      </w:r>
    </w:p>
    <w:p w14:paraId="68543241" w14:textId="77777777" w:rsidR="00840AF0" w:rsidRPr="00EE0BFF" w:rsidRDefault="00840AF0" w:rsidP="00EE0BFF">
      <w:pPr>
        <w:tabs>
          <w:tab w:val="left" w:pos="372"/>
        </w:tabs>
        <w:spacing w:after="240"/>
        <w:ind w:right="514"/>
        <w:rPr>
          <w:sz w:val="20"/>
        </w:rPr>
      </w:pPr>
      <w:r w:rsidRPr="00EE0BFF">
        <w:rPr>
          <w:sz w:val="20"/>
        </w:rPr>
        <w:t xml:space="preserve">*Act 16 of 1994 amends the Crimes Code to expand the offense of </w:t>
      </w:r>
      <w:proofErr w:type="gramStart"/>
      <w:r w:rsidRPr="00EE0BFF">
        <w:rPr>
          <w:sz w:val="20"/>
        </w:rPr>
        <w:t>“ institutional</w:t>
      </w:r>
      <w:proofErr w:type="gramEnd"/>
      <w:r w:rsidRPr="00EE0BFF">
        <w:rPr>
          <w:sz w:val="20"/>
        </w:rPr>
        <w:t xml:space="preserve"> vandalism” to include carrying aerosol spray-paint cans, broad-tipped indelible markers or similar marking devices into an institution, such as a school building, with the intent to vandalize. Pa. C.S. Section 3304 (a)</w:t>
      </w:r>
      <w:r w:rsidRPr="00EE0BFF">
        <w:rPr>
          <w:spacing w:val="-23"/>
          <w:sz w:val="20"/>
        </w:rPr>
        <w:t xml:space="preserve"> </w:t>
      </w:r>
      <w:r w:rsidRPr="00EE0BFF">
        <w:rPr>
          <w:sz w:val="20"/>
        </w:rPr>
        <w:t>(4). Act</w:t>
      </w:r>
      <w:r w:rsidRPr="00EE0BFF">
        <w:rPr>
          <w:spacing w:val="-3"/>
          <w:sz w:val="20"/>
        </w:rPr>
        <w:t xml:space="preserve"> </w:t>
      </w:r>
      <w:r w:rsidRPr="00EE0BFF">
        <w:rPr>
          <w:sz w:val="20"/>
        </w:rPr>
        <w:t>17</w:t>
      </w:r>
      <w:r w:rsidRPr="00EE0BFF">
        <w:rPr>
          <w:spacing w:val="-2"/>
          <w:sz w:val="20"/>
        </w:rPr>
        <w:t xml:space="preserve"> </w:t>
      </w:r>
      <w:r w:rsidRPr="00EE0BFF">
        <w:rPr>
          <w:sz w:val="20"/>
        </w:rPr>
        <w:t>of</w:t>
      </w:r>
      <w:r w:rsidRPr="00EE0BFF">
        <w:rPr>
          <w:spacing w:val="-5"/>
          <w:sz w:val="20"/>
        </w:rPr>
        <w:t xml:space="preserve"> </w:t>
      </w:r>
      <w:r w:rsidRPr="00EE0BFF">
        <w:rPr>
          <w:sz w:val="20"/>
        </w:rPr>
        <w:t>1994</w:t>
      </w:r>
      <w:r w:rsidRPr="00EE0BFF">
        <w:rPr>
          <w:spacing w:val="-2"/>
          <w:sz w:val="20"/>
        </w:rPr>
        <w:t xml:space="preserve"> </w:t>
      </w:r>
      <w:r w:rsidRPr="00EE0BFF">
        <w:rPr>
          <w:sz w:val="20"/>
        </w:rPr>
        <w:t>amends</w:t>
      </w:r>
      <w:r w:rsidRPr="00EE0BFF">
        <w:rPr>
          <w:spacing w:val="-4"/>
          <w:sz w:val="20"/>
        </w:rPr>
        <w:t xml:space="preserve"> </w:t>
      </w:r>
      <w:r w:rsidRPr="00EE0BFF">
        <w:rPr>
          <w:sz w:val="20"/>
        </w:rPr>
        <w:t>the Crimes</w:t>
      </w:r>
      <w:r w:rsidRPr="00EE0BFF">
        <w:rPr>
          <w:spacing w:val="-4"/>
          <w:sz w:val="20"/>
        </w:rPr>
        <w:t xml:space="preserve"> </w:t>
      </w:r>
      <w:r w:rsidRPr="00EE0BFF">
        <w:rPr>
          <w:sz w:val="20"/>
        </w:rPr>
        <w:t>Code</w:t>
      </w:r>
      <w:r w:rsidRPr="00EE0BFF">
        <w:rPr>
          <w:spacing w:val="-3"/>
          <w:sz w:val="20"/>
        </w:rPr>
        <w:t xml:space="preserve"> </w:t>
      </w:r>
      <w:r w:rsidRPr="00EE0BFF">
        <w:rPr>
          <w:sz w:val="20"/>
        </w:rPr>
        <w:t>to</w:t>
      </w:r>
      <w:r w:rsidRPr="00EE0BFF">
        <w:rPr>
          <w:spacing w:val="-2"/>
          <w:sz w:val="20"/>
        </w:rPr>
        <w:t xml:space="preserve"> </w:t>
      </w:r>
      <w:r w:rsidRPr="00EE0BFF">
        <w:rPr>
          <w:sz w:val="20"/>
        </w:rPr>
        <w:t>define</w:t>
      </w:r>
      <w:r w:rsidRPr="00EE0BFF">
        <w:rPr>
          <w:spacing w:val="1"/>
          <w:sz w:val="20"/>
        </w:rPr>
        <w:t xml:space="preserve"> </w:t>
      </w:r>
      <w:r w:rsidRPr="00EE0BFF">
        <w:rPr>
          <w:sz w:val="20"/>
        </w:rPr>
        <w:t>defacing</w:t>
      </w:r>
      <w:r w:rsidRPr="00EE0BFF">
        <w:rPr>
          <w:spacing w:val="-4"/>
          <w:sz w:val="20"/>
        </w:rPr>
        <w:t xml:space="preserve"> </w:t>
      </w:r>
      <w:r w:rsidRPr="00EE0BFF">
        <w:rPr>
          <w:sz w:val="20"/>
        </w:rPr>
        <w:t>public</w:t>
      </w:r>
      <w:r w:rsidRPr="00EE0BFF">
        <w:rPr>
          <w:spacing w:val="-3"/>
          <w:sz w:val="20"/>
        </w:rPr>
        <w:t xml:space="preserve"> </w:t>
      </w:r>
      <w:r w:rsidRPr="00EE0BFF">
        <w:rPr>
          <w:sz w:val="20"/>
        </w:rPr>
        <w:t>and</w:t>
      </w:r>
      <w:r w:rsidRPr="00EE0BFF">
        <w:rPr>
          <w:spacing w:val="-2"/>
          <w:sz w:val="20"/>
        </w:rPr>
        <w:t xml:space="preserve"> </w:t>
      </w:r>
      <w:r w:rsidRPr="00EE0BFF">
        <w:rPr>
          <w:sz w:val="20"/>
        </w:rPr>
        <w:t>private</w:t>
      </w:r>
      <w:r w:rsidRPr="00EE0BFF">
        <w:rPr>
          <w:spacing w:val="-3"/>
          <w:sz w:val="20"/>
        </w:rPr>
        <w:t xml:space="preserve"> </w:t>
      </w:r>
      <w:r w:rsidRPr="00EE0BFF">
        <w:rPr>
          <w:sz w:val="20"/>
        </w:rPr>
        <w:t>property</w:t>
      </w:r>
      <w:r w:rsidRPr="00EE0BFF">
        <w:rPr>
          <w:spacing w:val="-5"/>
          <w:sz w:val="20"/>
        </w:rPr>
        <w:t xml:space="preserve"> </w:t>
      </w:r>
      <w:r w:rsidRPr="00EE0BFF">
        <w:rPr>
          <w:sz w:val="20"/>
        </w:rPr>
        <w:t>with</w:t>
      </w:r>
      <w:r w:rsidRPr="00EE0BFF">
        <w:rPr>
          <w:spacing w:val="-4"/>
          <w:sz w:val="20"/>
        </w:rPr>
        <w:t xml:space="preserve"> </w:t>
      </w:r>
      <w:r w:rsidRPr="00EE0BFF">
        <w:rPr>
          <w:sz w:val="20"/>
        </w:rPr>
        <w:t>spray</w:t>
      </w:r>
      <w:r w:rsidRPr="00EE0BFF">
        <w:rPr>
          <w:spacing w:val="-7"/>
          <w:sz w:val="20"/>
        </w:rPr>
        <w:t xml:space="preserve"> </w:t>
      </w:r>
      <w:r w:rsidRPr="00EE0BFF">
        <w:rPr>
          <w:sz w:val="20"/>
        </w:rPr>
        <w:t>paint or indelible markers as “criminal mischief.” The Act also provides the court with a community service sentencing option in lieu of jail time for such an offense. Pa. C.S. Section 3307</w:t>
      </w:r>
      <w:r w:rsidRPr="00EE0BFF">
        <w:rPr>
          <w:spacing w:val="-12"/>
          <w:sz w:val="20"/>
        </w:rPr>
        <w:t xml:space="preserve"> </w:t>
      </w:r>
      <w:r w:rsidRPr="00EE0BFF">
        <w:rPr>
          <w:sz w:val="20"/>
        </w:rPr>
        <w:t>(a.3).</w:t>
      </w:r>
    </w:p>
    <w:p w14:paraId="0118D3BD" w14:textId="77777777" w:rsidR="00CC0907" w:rsidRPr="00EE0BFF" w:rsidRDefault="00CC0907" w:rsidP="00CC0907">
      <w:pPr>
        <w:pStyle w:val="Heading3"/>
        <w:spacing w:before="91"/>
        <w:ind w:left="0"/>
        <w:rPr>
          <w:smallCaps/>
          <w:sz w:val="24"/>
        </w:rPr>
      </w:pPr>
      <w:r w:rsidRPr="00EE0BFF">
        <w:rPr>
          <w:smallCaps/>
          <w:sz w:val="24"/>
        </w:rPr>
        <w:t>Suggested Level Three Consequences</w:t>
      </w:r>
    </w:p>
    <w:p w14:paraId="307FB142" w14:textId="77777777" w:rsidR="00CC0907" w:rsidRPr="00EE0BFF" w:rsidRDefault="00CC0907" w:rsidP="00CC0907">
      <w:pPr>
        <w:keepNext/>
        <w:ind w:firstLine="360"/>
        <w:outlineLvl w:val="5"/>
        <w:rPr>
          <w:sz w:val="20"/>
          <w:szCs w:val="20"/>
        </w:rPr>
      </w:pPr>
      <w:r w:rsidRPr="00EE0BFF">
        <w:rPr>
          <w:sz w:val="20"/>
          <w:szCs w:val="20"/>
        </w:rPr>
        <w:t>May include, but are not limited to any combination of the following:</w:t>
      </w:r>
    </w:p>
    <w:p w14:paraId="2DC00247"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Phone communication with parent AND</w:t>
      </w:r>
    </w:p>
    <w:p w14:paraId="3A241FD8"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Student conference with teacher, counselor, and/or building administrator AND</w:t>
      </w:r>
    </w:p>
    <w:p w14:paraId="16E66C96" w14:textId="77777777" w:rsidR="00CC0907" w:rsidRPr="00EE0BFF" w:rsidRDefault="00CC0907" w:rsidP="00CC0907">
      <w:pPr>
        <w:keepNext/>
        <w:ind w:left="360"/>
        <w:outlineLvl w:val="5"/>
        <w:rPr>
          <w:sz w:val="20"/>
          <w:szCs w:val="20"/>
        </w:rPr>
      </w:pPr>
      <w:r w:rsidRPr="00EE0BFF">
        <w:rPr>
          <w:sz w:val="20"/>
          <w:szCs w:val="20"/>
        </w:rPr>
        <w:t>One or more of the following possibilities:</w:t>
      </w:r>
    </w:p>
    <w:p w14:paraId="20E080D3"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Loss of privileges</w:t>
      </w:r>
    </w:p>
    <w:p w14:paraId="5FBAD952"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Exclusion from extra-curricular activities</w:t>
      </w:r>
    </w:p>
    <w:p w14:paraId="1E30013F"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Behavior management contract</w:t>
      </w:r>
    </w:p>
    <w:p w14:paraId="32AC9B4A"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In-school suspension</w:t>
      </w:r>
    </w:p>
    <w:p w14:paraId="22CE31B6"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Out-of-school suspension</w:t>
      </w:r>
    </w:p>
    <w:p w14:paraId="5B55E610"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 xml:space="preserve">Referral for supportive resources (SAP, </w:t>
      </w:r>
      <w:proofErr w:type="spellStart"/>
      <w:r w:rsidRPr="00EE0BFF">
        <w:rPr>
          <w:sz w:val="20"/>
          <w:szCs w:val="20"/>
        </w:rPr>
        <w:t>etc</w:t>
      </w:r>
      <w:proofErr w:type="spellEnd"/>
      <w:r w:rsidRPr="00EE0BFF">
        <w:rPr>
          <w:sz w:val="20"/>
          <w:szCs w:val="20"/>
        </w:rPr>
        <w:t>…)</w:t>
      </w:r>
    </w:p>
    <w:p w14:paraId="0967D094"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Suspension of transportation privileges</w:t>
      </w:r>
    </w:p>
    <w:p w14:paraId="6EB96C4B" w14:textId="77777777" w:rsidR="00006729" w:rsidRPr="00EE0BFF" w:rsidRDefault="00006729"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Police referral</w:t>
      </w:r>
      <w:r w:rsidR="002659D9">
        <w:rPr>
          <w:sz w:val="20"/>
          <w:szCs w:val="20"/>
        </w:rPr>
        <w:t xml:space="preserve"> and/or charges filed to Magistrate</w:t>
      </w:r>
    </w:p>
    <w:p w14:paraId="5A7C71BB"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Administrative recommendation for Alternative Education for Disruptive Youth (AEDY) placement</w:t>
      </w:r>
    </w:p>
    <w:p w14:paraId="7323EFC4"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Administrative review for recommendation to the Board of School Directors for an expulsion hearing</w:t>
      </w:r>
    </w:p>
    <w:p w14:paraId="44B2346E" w14:textId="77777777" w:rsidR="00CC0907" w:rsidRPr="00EE0BFF" w:rsidRDefault="00CC0907" w:rsidP="00CC0907">
      <w:pPr>
        <w:pStyle w:val="Heading3"/>
        <w:spacing w:before="91"/>
        <w:ind w:left="0"/>
        <w:rPr>
          <w:smallCaps/>
          <w:sz w:val="24"/>
        </w:rPr>
      </w:pPr>
      <w:r w:rsidRPr="00EE0BFF">
        <w:rPr>
          <w:smallCaps/>
          <w:sz w:val="24"/>
        </w:rPr>
        <w:t>Suggested Level Four Offenses</w:t>
      </w:r>
    </w:p>
    <w:p w14:paraId="03922E1D" w14:textId="77777777" w:rsidR="00033249" w:rsidRPr="00EE0BFF" w:rsidRDefault="00033249" w:rsidP="00D95662">
      <w:pPr>
        <w:pStyle w:val="ListParagraph"/>
        <w:numPr>
          <w:ilvl w:val="0"/>
          <w:numId w:val="34"/>
        </w:numPr>
        <w:tabs>
          <w:tab w:val="left" w:pos="940"/>
          <w:tab w:val="left" w:pos="941"/>
        </w:tabs>
        <w:spacing w:line="229" w:lineRule="exact"/>
        <w:rPr>
          <w:sz w:val="20"/>
        </w:rPr>
      </w:pPr>
      <w:r w:rsidRPr="00EE0BFF">
        <w:rPr>
          <w:sz w:val="20"/>
        </w:rPr>
        <w:t>Arson or tampering with fire alarms, extinguishers, or activating a false</w:t>
      </w:r>
      <w:r w:rsidRPr="00EE0BFF">
        <w:rPr>
          <w:spacing w:val="-9"/>
          <w:sz w:val="20"/>
        </w:rPr>
        <w:t xml:space="preserve"> </w:t>
      </w:r>
      <w:r w:rsidRPr="00EE0BFF">
        <w:rPr>
          <w:sz w:val="20"/>
        </w:rPr>
        <w:t>alarm</w:t>
      </w:r>
    </w:p>
    <w:p w14:paraId="19FFD352" w14:textId="77777777" w:rsidR="00033249" w:rsidRPr="00EE0BFF" w:rsidRDefault="00033249" w:rsidP="00D95662">
      <w:pPr>
        <w:pStyle w:val="ListParagraph"/>
        <w:widowControl/>
        <w:numPr>
          <w:ilvl w:val="0"/>
          <w:numId w:val="34"/>
        </w:numPr>
        <w:autoSpaceDE/>
        <w:autoSpaceDN/>
        <w:adjustRightInd w:val="0"/>
        <w:spacing w:after="160" w:line="259" w:lineRule="auto"/>
        <w:contextualSpacing/>
        <w:rPr>
          <w:rFonts w:eastAsia="Calibri"/>
          <w:sz w:val="20"/>
          <w:lang w:bidi="ar-SA"/>
        </w:rPr>
      </w:pPr>
      <w:r w:rsidRPr="00EE0BFF">
        <w:rPr>
          <w:sz w:val="20"/>
        </w:rPr>
        <w:t>Commission of any other act punishable under the Pennsylvania Crimes</w:t>
      </w:r>
      <w:r w:rsidRPr="00EE0BFF">
        <w:rPr>
          <w:spacing w:val="-4"/>
          <w:sz w:val="20"/>
        </w:rPr>
        <w:t xml:space="preserve"> </w:t>
      </w:r>
      <w:r w:rsidRPr="00EE0BFF">
        <w:rPr>
          <w:sz w:val="20"/>
        </w:rPr>
        <w:t>Code</w:t>
      </w:r>
    </w:p>
    <w:p w14:paraId="065AC0E4" w14:textId="77777777" w:rsidR="00CC0907" w:rsidRPr="00EE0BFF" w:rsidRDefault="00CC0907" w:rsidP="00D95662">
      <w:pPr>
        <w:pStyle w:val="ListParagraph"/>
        <w:widowControl/>
        <w:numPr>
          <w:ilvl w:val="0"/>
          <w:numId w:val="34"/>
        </w:numPr>
        <w:autoSpaceDE/>
        <w:autoSpaceDN/>
        <w:adjustRightInd w:val="0"/>
        <w:spacing w:after="160" w:line="259" w:lineRule="auto"/>
        <w:contextualSpacing/>
        <w:rPr>
          <w:rFonts w:eastAsia="Calibri"/>
          <w:sz w:val="20"/>
          <w:lang w:bidi="ar-SA"/>
        </w:rPr>
      </w:pPr>
      <w:r w:rsidRPr="00EE0BFF">
        <w:rPr>
          <w:rFonts w:eastAsia="Calibri"/>
          <w:sz w:val="20"/>
          <w:lang w:bidi="ar-SA"/>
        </w:rPr>
        <w:t>Possession of weapons on school property, school bus or any other school-sponsored activity</w:t>
      </w:r>
    </w:p>
    <w:p w14:paraId="62A6A4F8" w14:textId="77777777" w:rsidR="00033249" w:rsidRPr="00EE0BFF" w:rsidRDefault="00033249" w:rsidP="00D95662">
      <w:pPr>
        <w:pStyle w:val="ListParagraph"/>
        <w:numPr>
          <w:ilvl w:val="0"/>
          <w:numId w:val="34"/>
        </w:numPr>
        <w:tabs>
          <w:tab w:val="left" w:pos="940"/>
          <w:tab w:val="left" w:pos="941"/>
        </w:tabs>
        <w:ind w:right="270"/>
        <w:rPr>
          <w:sz w:val="20"/>
        </w:rPr>
      </w:pPr>
      <w:r w:rsidRPr="00EE0BFF">
        <w:rPr>
          <w:sz w:val="20"/>
        </w:rPr>
        <w:t>Possession and/or use of drugs and/or alcohol or any unauthorized substance; possession of drug paraphernalia; intent to sell and/or distribute drugs and/or alcohol or any unauthorized substance. This includes school grounds, school buildings, school buses or while participating in or attending an approved school</w:t>
      </w:r>
      <w:r w:rsidRPr="00EE0BFF">
        <w:rPr>
          <w:spacing w:val="-1"/>
          <w:sz w:val="20"/>
        </w:rPr>
        <w:t xml:space="preserve"> </w:t>
      </w:r>
      <w:r w:rsidRPr="00EE0BFF">
        <w:rPr>
          <w:sz w:val="20"/>
        </w:rPr>
        <w:t>function.</w:t>
      </w:r>
    </w:p>
    <w:p w14:paraId="2E13BC80" w14:textId="77777777" w:rsidR="00033249" w:rsidRPr="00EE0BFF" w:rsidRDefault="00033249" w:rsidP="00D95662">
      <w:pPr>
        <w:pStyle w:val="ListParagraph"/>
        <w:numPr>
          <w:ilvl w:val="0"/>
          <w:numId w:val="34"/>
        </w:numPr>
        <w:tabs>
          <w:tab w:val="left" w:pos="941"/>
        </w:tabs>
        <w:spacing w:line="229" w:lineRule="exact"/>
        <w:rPr>
          <w:sz w:val="20"/>
        </w:rPr>
      </w:pPr>
      <w:r w:rsidRPr="00EE0BFF">
        <w:rPr>
          <w:sz w:val="20"/>
        </w:rPr>
        <w:t>Production/distribution of pornography (including pictures or videos of sexually explicit</w:t>
      </w:r>
      <w:r w:rsidRPr="00EE0BFF">
        <w:rPr>
          <w:spacing w:val="-25"/>
          <w:sz w:val="20"/>
        </w:rPr>
        <w:t xml:space="preserve"> </w:t>
      </w:r>
      <w:r w:rsidRPr="00EE0BFF">
        <w:rPr>
          <w:sz w:val="20"/>
        </w:rPr>
        <w:t>images)</w:t>
      </w:r>
    </w:p>
    <w:p w14:paraId="46333E63" w14:textId="77777777" w:rsidR="00CC0907" w:rsidRPr="00EE0BFF" w:rsidRDefault="00CC0907" w:rsidP="00D95662">
      <w:pPr>
        <w:pStyle w:val="ListParagraph"/>
        <w:widowControl/>
        <w:numPr>
          <w:ilvl w:val="0"/>
          <w:numId w:val="34"/>
        </w:numPr>
        <w:autoSpaceDE/>
        <w:autoSpaceDN/>
        <w:adjustRightInd w:val="0"/>
        <w:spacing w:after="160" w:line="259" w:lineRule="auto"/>
        <w:contextualSpacing/>
        <w:rPr>
          <w:rFonts w:eastAsia="Calibri"/>
          <w:sz w:val="20"/>
          <w:lang w:bidi="ar-SA"/>
        </w:rPr>
      </w:pPr>
      <w:r w:rsidRPr="00EE0BFF">
        <w:rPr>
          <w:rFonts w:eastAsia="Calibri"/>
          <w:sz w:val="20"/>
          <w:lang w:bidi="ar-SA"/>
        </w:rPr>
        <w:t>Repeated Level Three Offenses</w:t>
      </w:r>
    </w:p>
    <w:p w14:paraId="36ED252C" w14:textId="77777777" w:rsidR="00033249" w:rsidRPr="00EE0BFF" w:rsidRDefault="00033249" w:rsidP="00D95662">
      <w:pPr>
        <w:pStyle w:val="ListParagraph"/>
        <w:widowControl/>
        <w:numPr>
          <w:ilvl w:val="0"/>
          <w:numId w:val="34"/>
        </w:numPr>
        <w:autoSpaceDE/>
        <w:autoSpaceDN/>
        <w:adjustRightInd w:val="0"/>
        <w:spacing w:after="160" w:line="259" w:lineRule="auto"/>
        <w:contextualSpacing/>
        <w:rPr>
          <w:rFonts w:eastAsia="Calibri"/>
          <w:sz w:val="20"/>
          <w:lang w:bidi="ar-SA"/>
        </w:rPr>
      </w:pPr>
      <w:r w:rsidRPr="00EE0BFF">
        <w:rPr>
          <w:rFonts w:eastAsia="Calibri"/>
          <w:sz w:val="20"/>
          <w:lang w:bidi="ar-SA"/>
        </w:rPr>
        <w:t xml:space="preserve">Substantiated threats of harm made against the school (verbal, written, and/or posted on social media) </w:t>
      </w:r>
    </w:p>
    <w:p w14:paraId="42B7CE38" w14:textId="77777777" w:rsidR="00FB57A5" w:rsidRPr="00EE0BFF" w:rsidRDefault="00006729" w:rsidP="00EE0BFF">
      <w:pPr>
        <w:pStyle w:val="BodyText"/>
        <w:spacing w:after="240"/>
        <w:ind w:left="0" w:right="265"/>
      </w:pPr>
      <w:r w:rsidRPr="00EE0BFF">
        <w:t>Level Four</w:t>
      </w:r>
      <w:r w:rsidR="00FB57A5" w:rsidRPr="00EE0BFF">
        <w:t xml:space="preserve"> acts include those which result in violence to another person or their property or which pose a threat to the safety of others in school. These actions are often criminal and are so serious that they require administrative actions, which result in police involvement and in the immediate removal of the student from school.</w:t>
      </w:r>
    </w:p>
    <w:p w14:paraId="206F0DE4" w14:textId="77777777" w:rsidR="007D6C03" w:rsidRPr="00EE0BFF" w:rsidRDefault="00CC0907" w:rsidP="007D6C03">
      <w:pPr>
        <w:pStyle w:val="Heading3"/>
        <w:ind w:left="0"/>
        <w:rPr>
          <w:smallCaps/>
          <w:sz w:val="24"/>
        </w:rPr>
      </w:pPr>
      <w:r w:rsidRPr="00EE0BFF">
        <w:rPr>
          <w:smallCaps/>
          <w:sz w:val="24"/>
        </w:rPr>
        <w:t>Suggested Level Four Consequences</w:t>
      </w:r>
    </w:p>
    <w:p w14:paraId="5F74AB9C" w14:textId="77777777" w:rsidR="007D6C03" w:rsidRPr="00EE0BFF" w:rsidRDefault="00CC0907" w:rsidP="007D6C03">
      <w:pPr>
        <w:pStyle w:val="Heading3"/>
        <w:spacing w:before="91"/>
        <w:ind w:left="0" w:firstLine="360"/>
        <w:rPr>
          <w:b w:val="0"/>
          <w:i w:val="0"/>
        </w:rPr>
      </w:pPr>
      <w:r w:rsidRPr="00EE0BFF">
        <w:rPr>
          <w:b w:val="0"/>
          <w:i w:val="0"/>
        </w:rPr>
        <w:t>May include, but are not limited to any combination of the following:</w:t>
      </w:r>
    </w:p>
    <w:p w14:paraId="19E859F7" w14:textId="77777777" w:rsidR="007D6C03" w:rsidRPr="00EE0BFF" w:rsidRDefault="00CC0907" w:rsidP="00D95662">
      <w:pPr>
        <w:pStyle w:val="Heading3"/>
        <w:numPr>
          <w:ilvl w:val="0"/>
          <w:numId w:val="36"/>
        </w:numPr>
        <w:spacing w:before="91"/>
        <w:rPr>
          <w:b w:val="0"/>
          <w:i w:val="0"/>
        </w:rPr>
      </w:pPr>
      <w:r w:rsidRPr="00EE0BFF">
        <w:rPr>
          <w:b w:val="0"/>
          <w:i w:val="0"/>
        </w:rPr>
        <w:t>Phone communication with parent AND</w:t>
      </w:r>
    </w:p>
    <w:p w14:paraId="01D0077D" w14:textId="77777777" w:rsidR="007D6C03" w:rsidRPr="00EE0BFF" w:rsidRDefault="00CC0907" w:rsidP="00D95662">
      <w:pPr>
        <w:pStyle w:val="Heading3"/>
        <w:numPr>
          <w:ilvl w:val="0"/>
          <w:numId w:val="36"/>
        </w:numPr>
        <w:spacing w:before="91"/>
        <w:rPr>
          <w:b w:val="0"/>
          <w:i w:val="0"/>
        </w:rPr>
      </w:pPr>
      <w:r w:rsidRPr="00EE0BFF">
        <w:rPr>
          <w:b w:val="0"/>
          <w:i w:val="0"/>
        </w:rPr>
        <w:t>Student conference with teacher, counselor, and/or building administrator AND</w:t>
      </w:r>
    </w:p>
    <w:p w14:paraId="24BC0713" w14:textId="77777777" w:rsidR="00CC0907" w:rsidRPr="00EE0BFF" w:rsidRDefault="00CC0907" w:rsidP="00D95662">
      <w:pPr>
        <w:pStyle w:val="Heading3"/>
        <w:numPr>
          <w:ilvl w:val="0"/>
          <w:numId w:val="36"/>
        </w:numPr>
        <w:spacing w:before="91"/>
        <w:rPr>
          <w:b w:val="0"/>
          <w:i w:val="0"/>
        </w:rPr>
      </w:pPr>
      <w:r w:rsidRPr="00EE0BFF">
        <w:rPr>
          <w:b w:val="0"/>
          <w:i w:val="0"/>
        </w:rPr>
        <w:t>One or more of the following possibilities:</w:t>
      </w:r>
    </w:p>
    <w:p w14:paraId="5C683460"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lastRenderedPageBreak/>
        <w:t>Loss of privileges</w:t>
      </w:r>
    </w:p>
    <w:p w14:paraId="24AE3ADE"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Exclusion from extra-curricular activities</w:t>
      </w:r>
    </w:p>
    <w:p w14:paraId="4B151104"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Behavior management contract</w:t>
      </w:r>
    </w:p>
    <w:p w14:paraId="023AB367"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Out-of-school suspension</w:t>
      </w:r>
    </w:p>
    <w:p w14:paraId="21012DF1"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 xml:space="preserve">Referral for supportive resources (SAP, </w:t>
      </w:r>
      <w:proofErr w:type="spellStart"/>
      <w:r w:rsidRPr="00EE0BFF">
        <w:rPr>
          <w:sz w:val="20"/>
          <w:szCs w:val="20"/>
        </w:rPr>
        <w:t>etc</w:t>
      </w:r>
      <w:proofErr w:type="spellEnd"/>
      <w:r w:rsidRPr="00EE0BFF">
        <w:rPr>
          <w:sz w:val="20"/>
          <w:szCs w:val="20"/>
        </w:rPr>
        <w:t>…)</w:t>
      </w:r>
    </w:p>
    <w:p w14:paraId="454C40E2"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Suspension of transportation privileges</w:t>
      </w:r>
    </w:p>
    <w:p w14:paraId="1961EFC7" w14:textId="77777777" w:rsidR="00006729" w:rsidRPr="00F47AF1" w:rsidRDefault="00006729" w:rsidP="00D95662">
      <w:pPr>
        <w:keepNext/>
        <w:widowControl/>
        <w:numPr>
          <w:ilvl w:val="0"/>
          <w:numId w:val="33"/>
        </w:numPr>
        <w:autoSpaceDE/>
        <w:autoSpaceDN/>
        <w:spacing w:before="147" w:line="235" w:lineRule="auto"/>
        <w:contextualSpacing/>
        <w:outlineLvl w:val="5"/>
        <w:rPr>
          <w:b/>
          <w:i/>
          <w:strike/>
          <w:sz w:val="20"/>
        </w:rPr>
      </w:pPr>
      <w:r w:rsidRPr="00EE0BFF">
        <w:rPr>
          <w:sz w:val="20"/>
          <w:szCs w:val="20"/>
        </w:rPr>
        <w:t>Police referral</w:t>
      </w:r>
      <w:r w:rsidR="002659D9">
        <w:rPr>
          <w:sz w:val="20"/>
          <w:szCs w:val="20"/>
        </w:rPr>
        <w:t xml:space="preserve"> and/or charges filed to the Magistrate</w:t>
      </w:r>
    </w:p>
    <w:p w14:paraId="5D385851" w14:textId="77777777" w:rsidR="00F47AF1" w:rsidRPr="00A63311" w:rsidRDefault="00F47AF1" w:rsidP="00D95662">
      <w:pPr>
        <w:keepNext/>
        <w:widowControl/>
        <w:numPr>
          <w:ilvl w:val="0"/>
          <w:numId w:val="33"/>
        </w:numPr>
        <w:autoSpaceDE/>
        <w:autoSpaceDN/>
        <w:spacing w:before="147" w:line="235" w:lineRule="auto"/>
        <w:contextualSpacing/>
        <w:outlineLvl w:val="5"/>
        <w:rPr>
          <w:b/>
          <w:i/>
          <w:strike/>
          <w:sz w:val="20"/>
        </w:rPr>
      </w:pPr>
      <w:r w:rsidRPr="00A63311">
        <w:rPr>
          <w:sz w:val="20"/>
          <w:szCs w:val="20"/>
        </w:rPr>
        <w:t>Administrative recommendation for an alternative educational plan</w:t>
      </w:r>
    </w:p>
    <w:p w14:paraId="55A11003"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Administrative recommendation for Alternative Education for Disruptive Youth (AEDY) placement</w:t>
      </w:r>
    </w:p>
    <w:p w14:paraId="1EF03535" w14:textId="77777777" w:rsidR="00CC0907" w:rsidRPr="00EE0BFF" w:rsidRDefault="00CC0907" w:rsidP="00D95662">
      <w:pPr>
        <w:keepNext/>
        <w:widowControl/>
        <w:numPr>
          <w:ilvl w:val="0"/>
          <w:numId w:val="33"/>
        </w:numPr>
        <w:autoSpaceDE/>
        <w:autoSpaceDN/>
        <w:spacing w:after="160" w:line="259" w:lineRule="auto"/>
        <w:contextualSpacing/>
        <w:outlineLvl w:val="5"/>
        <w:rPr>
          <w:sz w:val="20"/>
          <w:szCs w:val="20"/>
        </w:rPr>
      </w:pPr>
      <w:r w:rsidRPr="00EE0BFF">
        <w:rPr>
          <w:sz w:val="20"/>
          <w:szCs w:val="20"/>
        </w:rPr>
        <w:t>Administrative review for recommendation to the Board of School Directors for an expulsion hearing</w:t>
      </w:r>
    </w:p>
    <w:p w14:paraId="0035FE3C" w14:textId="77777777" w:rsidR="00EE0BFF" w:rsidRPr="00EE0BFF" w:rsidRDefault="00EE0BFF" w:rsidP="00EE0BFF">
      <w:pPr>
        <w:pStyle w:val="BodyText"/>
        <w:spacing w:before="138"/>
        <w:ind w:left="0" w:right="187"/>
      </w:pPr>
      <w:r w:rsidRPr="00EE0BFF">
        <w:t xml:space="preserve">The Federal </w:t>
      </w:r>
      <w:proofErr w:type="gramStart"/>
      <w:r w:rsidRPr="00EE0BFF">
        <w:t>gun</w:t>
      </w:r>
      <w:proofErr w:type="gramEnd"/>
      <w:r w:rsidRPr="00EE0BFF">
        <w:t>-Free School Act of 1994 states, “Any student who brings a firearm or weapon to school (as defined in Section 912 of Title 18, United States Code) shall be referred to the criminal justice system.” (Public Law 103-382)</w:t>
      </w:r>
    </w:p>
    <w:p w14:paraId="3266FE51" w14:textId="77777777" w:rsidR="00EE0BFF" w:rsidRPr="00EE0BFF" w:rsidRDefault="00EE0BFF" w:rsidP="00EE0BFF">
      <w:pPr>
        <w:pStyle w:val="BodyText"/>
        <w:spacing w:before="1"/>
        <w:ind w:left="0" w:right="281"/>
        <w:rPr>
          <w:sz w:val="18"/>
        </w:rPr>
      </w:pPr>
      <w:r w:rsidRPr="00EE0BFF">
        <w:rPr>
          <w:sz w:val="18"/>
        </w:rPr>
        <w:t>The definition of “weapon” includes: [a]</w:t>
      </w:r>
      <w:proofErr w:type="spellStart"/>
      <w:r w:rsidRPr="00EE0BFF">
        <w:rPr>
          <w:sz w:val="18"/>
        </w:rPr>
        <w:t>ny</w:t>
      </w:r>
      <w:proofErr w:type="spellEnd"/>
      <w:r w:rsidRPr="00EE0BFF">
        <w:rPr>
          <w:sz w:val="18"/>
        </w:rPr>
        <w:t xml:space="preserve"> bomb, grenade, machine gun, sawed-off shotgun with a barrel less than 18 inches, firearm specially made or specially adapted for concealment or silent discharge, any blackjack, sandbag, metal knuckles, dagger, knife, razor or cutting instrument, the blade of which is exposed in an automatic way by switch, push-button, spring mechanism, or otherwise, any stun gun, stun baton, taser or other electronic or electric weapon or other implement for the infliction of serious bodily injury which serves no common lawful purpose, knives, cutting instruments, cutting tools, martial arts devices, nunchaku , firearms, shotguns, rifles, air rifles, BB gun, pellet gun, and pistols, sling shots, explosive devices, chemical agent, and any other tools, instruments, or implements capable of inflicting serious bodily injury, where the intent is to use such a tool, instrument, or implement as a weapon is present. Also included are “look-alikes” of the weapons listed above.</w:t>
      </w:r>
    </w:p>
    <w:p w14:paraId="34373DF3" w14:textId="77777777" w:rsidR="00EE0BFF" w:rsidRPr="00EE0BFF" w:rsidRDefault="00EE0BFF" w:rsidP="00EE0BFF">
      <w:pPr>
        <w:tabs>
          <w:tab w:val="left" w:pos="370"/>
        </w:tabs>
        <w:spacing w:before="1"/>
        <w:rPr>
          <w:sz w:val="18"/>
        </w:rPr>
      </w:pPr>
      <w:r w:rsidRPr="00EE0BFF">
        <w:rPr>
          <w:sz w:val="18"/>
        </w:rPr>
        <w:t>See Pennsylvania Department of Education Act 26 of 1995. See BASD Policy</w:t>
      </w:r>
      <w:r w:rsidRPr="00EE0BFF">
        <w:rPr>
          <w:spacing w:val="-9"/>
          <w:sz w:val="18"/>
        </w:rPr>
        <w:t xml:space="preserve"> </w:t>
      </w:r>
      <w:r w:rsidRPr="00EE0BFF">
        <w:rPr>
          <w:sz w:val="18"/>
        </w:rPr>
        <w:t>218.1.</w:t>
      </w:r>
    </w:p>
    <w:p w14:paraId="465050F1" w14:textId="77777777" w:rsidR="00EE0BFF" w:rsidRPr="00EE0BFF" w:rsidRDefault="00EE0BFF" w:rsidP="004D0B8E">
      <w:pPr>
        <w:spacing w:before="147" w:line="235" w:lineRule="auto"/>
        <w:rPr>
          <w:b/>
          <w:i/>
          <w:strike/>
          <w:sz w:val="20"/>
        </w:rPr>
      </w:pPr>
    </w:p>
    <w:p w14:paraId="123E1A33" w14:textId="77777777" w:rsidR="00FB57A5" w:rsidRPr="00EE0BFF" w:rsidRDefault="00FB57A5" w:rsidP="00FB57A5">
      <w:pPr>
        <w:pStyle w:val="BodyText"/>
        <w:ind w:left="0"/>
        <w:rPr>
          <w:sz w:val="22"/>
        </w:rPr>
      </w:pPr>
    </w:p>
    <w:p w14:paraId="737FD889" w14:textId="77777777" w:rsidR="00C438CF" w:rsidRPr="00EE0BFF" w:rsidRDefault="00C438CF">
      <w:r w:rsidRPr="00EE0BFF">
        <w:br w:type="page"/>
      </w:r>
    </w:p>
    <w:p w14:paraId="0AA300F3" w14:textId="77777777" w:rsidR="00D92AE5" w:rsidRPr="00EE0BFF" w:rsidRDefault="00D92AE5" w:rsidP="00D92AE5">
      <w:pPr>
        <w:pStyle w:val="BodyText"/>
        <w:spacing w:after="240"/>
        <w:jc w:val="center"/>
        <w:rPr>
          <w:b/>
          <w:i/>
          <w:smallCaps/>
          <w:sz w:val="32"/>
          <w:u w:val="single"/>
        </w:rPr>
      </w:pPr>
      <w:r w:rsidRPr="00EE0BFF">
        <w:rPr>
          <w:b/>
          <w:i/>
          <w:smallCaps/>
          <w:sz w:val="32"/>
          <w:u w:val="single"/>
        </w:rPr>
        <w:lastRenderedPageBreak/>
        <w:t>Medical Information</w:t>
      </w:r>
    </w:p>
    <w:p w14:paraId="2A682373" w14:textId="77777777" w:rsidR="00D92AE5" w:rsidRPr="00EE0BFF" w:rsidRDefault="00D92AE5" w:rsidP="00D92AE5">
      <w:pPr>
        <w:pStyle w:val="Heading2"/>
        <w:spacing w:before="190"/>
        <w:ind w:left="0"/>
        <w:rPr>
          <w:i/>
          <w:smallCaps/>
          <w:sz w:val="24"/>
        </w:rPr>
      </w:pPr>
      <w:r w:rsidRPr="00EE0BFF">
        <w:rPr>
          <w:i/>
          <w:smallCaps/>
          <w:sz w:val="24"/>
          <w:u w:val="single"/>
        </w:rPr>
        <w:t>Emergency Epinephrine Opt-Out</w:t>
      </w:r>
    </w:p>
    <w:p w14:paraId="7824BCF4" w14:textId="77777777" w:rsidR="00D92AE5" w:rsidRPr="00EE0BFF" w:rsidRDefault="00D92AE5" w:rsidP="00D92AE5">
      <w:pPr>
        <w:pStyle w:val="BodyText"/>
        <w:spacing w:after="240"/>
        <w:ind w:left="0" w:right="263"/>
      </w:pPr>
      <w:r w:rsidRPr="00EE0BFF">
        <w:t xml:space="preserve">Emergency epinephrine is used to counteract anaphylaxis (a rapid, severe, life-threatening allergic reaction) and is available in BASD by order of our school physician. If you wish to </w:t>
      </w:r>
      <w:r w:rsidRPr="00EE0BFF">
        <w:rPr>
          <w:b/>
          <w:u w:val="single"/>
        </w:rPr>
        <w:t>decline</w:t>
      </w:r>
      <w:r w:rsidRPr="00EE0BFF">
        <w:rPr>
          <w:b/>
        </w:rPr>
        <w:t xml:space="preserve"> </w:t>
      </w:r>
      <w:r w:rsidRPr="00EE0BFF">
        <w:t>administration of emergency epinephrine for your student, you must contact the certified school nurse to review and sign an opt-out form.</w:t>
      </w:r>
    </w:p>
    <w:p w14:paraId="3471D61A" w14:textId="77777777" w:rsidR="00D92AE5" w:rsidRPr="00EE0BFF" w:rsidRDefault="00D92AE5" w:rsidP="00D92AE5">
      <w:pPr>
        <w:pStyle w:val="Heading2"/>
        <w:ind w:left="0"/>
        <w:rPr>
          <w:i/>
          <w:smallCaps/>
          <w:sz w:val="24"/>
        </w:rPr>
      </w:pPr>
      <w:r w:rsidRPr="00EE0BFF">
        <w:rPr>
          <w:i/>
          <w:smallCaps/>
          <w:sz w:val="24"/>
          <w:u w:val="single"/>
        </w:rPr>
        <w:t>Illness</w:t>
      </w:r>
    </w:p>
    <w:p w14:paraId="0E2F67DC" w14:textId="77777777" w:rsidR="00D92AE5" w:rsidRPr="00EE0BFF" w:rsidRDefault="00D92AE5" w:rsidP="00D92AE5">
      <w:pPr>
        <w:pStyle w:val="BodyText"/>
        <w:spacing w:line="228" w:lineRule="exact"/>
        <w:ind w:left="0"/>
      </w:pPr>
      <w:r w:rsidRPr="00EE0BFF">
        <w:t>Students who become ill during school hours should:</w:t>
      </w:r>
    </w:p>
    <w:p w14:paraId="4BB0102E" w14:textId="77777777" w:rsidR="00D92AE5" w:rsidRPr="00EE0BFF" w:rsidRDefault="00D92AE5" w:rsidP="00D95662">
      <w:pPr>
        <w:pStyle w:val="ListParagraph"/>
        <w:numPr>
          <w:ilvl w:val="0"/>
          <w:numId w:val="23"/>
        </w:numPr>
        <w:tabs>
          <w:tab w:val="left" w:pos="941"/>
        </w:tabs>
        <w:spacing w:before="1" w:line="229" w:lineRule="exact"/>
        <w:rPr>
          <w:sz w:val="20"/>
        </w:rPr>
      </w:pPr>
      <w:r w:rsidRPr="00EE0BFF">
        <w:rPr>
          <w:sz w:val="20"/>
        </w:rPr>
        <w:t>Acquire a pass from their teacher in order to be admitted to the health</w:t>
      </w:r>
      <w:r w:rsidRPr="00EE0BFF">
        <w:rPr>
          <w:spacing w:val="-8"/>
          <w:sz w:val="20"/>
        </w:rPr>
        <w:t xml:space="preserve"> </w:t>
      </w:r>
      <w:r w:rsidRPr="00EE0BFF">
        <w:rPr>
          <w:sz w:val="20"/>
        </w:rPr>
        <w:t>room.</w:t>
      </w:r>
    </w:p>
    <w:p w14:paraId="3C698376" w14:textId="77777777" w:rsidR="00D92AE5" w:rsidRPr="00EE0BFF" w:rsidRDefault="00D92AE5" w:rsidP="00D95662">
      <w:pPr>
        <w:pStyle w:val="ListParagraph"/>
        <w:numPr>
          <w:ilvl w:val="0"/>
          <w:numId w:val="23"/>
        </w:numPr>
        <w:tabs>
          <w:tab w:val="left" w:pos="941"/>
        </w:tabs>
        <w:spacing w:line="229" w:lineRule="exact"/>
        <w:rPr>
          <w:sz w:val="20"/>
        </w:rPr>
      </w:pPr>
      <w:r w:rsidRPr="00EE0BFF">
        <w:rPr>
          <w:sz w:val="20"/>
        </w:rPr>
        <w:t xml:space="preserve">Then go </w:t>
      </w:r>
      <w:r w:rsidR="00F47AF1">
        <w:rPr>
          <w:sz w:val="20"/>
        </w:rPr>
        <w:t>directly to the nurse’s office.</w:t>
      </w:r>
    </w:p>
    <w:p w14:paraId="36E51C09" w14:textId="77777777" w:rsidR="00D92AE5" w:rsidRPr="00EE0BFF" w:rsidRDefault="00D92AE5" w:rsidP="00D95662">
      <w:pPr>
        <w:pStyle w:val="ListParagraph"/>
        <w:numPr>
          <w:ilvl w:val="0"/>
          <w:numId w:val="23"/>
        </w:numPr>
        <w:tabs>
          <w:tab w:val="left" w:pos="941"/>
        </w:tabs>
        <w:rPr>
          <w:sz w:val="20"/>
        </w:rPr>
      </w:pPr>
      <w:r w:rsidRPr="00EE0BFF">
        <w:rPr>
          <w:sz w:val="20"/>
        </w:rPr>
        <w:t>The nurse will sign the pass and record the time if the student is sent back to</w:t>
      </w:r>
      <w:r w:rsidRPr="00EE0BFF">
        <w:rPr>
          <w:spacing w:val="-8"/>
          <w:sz w:val="20"/>
        </w:rPr>
        <w:t xml:space="preserve"> </w:t>
      </w:r>
      <w:r w:rsidRPr="00EE0BFF">
        <w:rPr>
          <w:sz w:val="20"/>
        </w:rPr>
        <w:t>class.</w:t>
      </w:r>
    </w:p>
    <w:p w14:paraId="0E715AC4" w14:textId="77777777" w:rsidR="00D92AE5" w:rsidRPr="00EE0BFF" w:rsidRDefault="00D92AE5" w:rsidP="00D95662">
      <w:pPr>
        <w:pStyle w:val="ListParagraph"/>
        <w:numPr>
          <w:ilvl w:val="0"/>
          <w:numId w:val="23"/>
        </w:numPr>
        <w:tabs>
          <w:tab w:val="left" w:pos="941"/>
        </w:tabs>
        <w:spacing w:after="240"/>
        <w:rPr>
          <w:sz w:val="20"/>
        </w:rPr>
      </w:pPr>
      <w:r w:rsidRPr="00EE0BFF">
        <w:rPr>
          <w:sz w:val="20"/>
        </w:rPr>
        <w:t>Arrangements for students sent home due to illness will be made by the</w:t>
      </w:r>
      <w:r w:rsidRPr="00EE0BFF">
        <w:rPr>
          <w:spacing w:val="-7"/>
          <w:sz w:val="20"/>
        </w:rPr>
        <w:t xml:space="preserve"> </w:t>
      </w:r>
      <w:r w:rsidRPr="00EE0BFF">
        <w:rPr>
          <w:sz w:val="20"/>
        </w:rPr>
        <w:t>nurse.</w:t>
      </w:r>
    </w:p>
    <w:p w14:paraId="2DB3CE59" w14:textId="77777777" w:rsidR="00D92AE5" w:rsidRPr="00BE1E0F" w:rsidRDefault="00D92AE5" w:rsidP="00D92AE5">
      <w:pPr>
        <w:pStyle w:val="Heading2"/>
        <w:spacing w:after="240"/>
        <w:ind w:left="0"/>
        <w:rPr>
          <w:b w:val="0"/>
        </w:rPr>
      </w:pPr>
      <w:r w:rsidRPr="00BE1E0F">
        <w:rPr>
          <w:b w:val="0"/>
        </w:rPr>
        <w:t>Arrangements to leave school made prior to the consent of the school nurse will be recorded as unexcused.</w:t>
      </w:r>
    </w:p>
    <w:p w14:paraId="65FFE833" w14:textId="77777777" w:rsidR="00D92AE5" w:rsidRPr="00EE0BFF" w:rsidRDefault="00D92AE5" w:rsidP="00D92AE5">
      <w:pPr>
        <w:pStyle w:val="Heading2"/>
        <w:ind w:left="0"/>
        <w:rPr>
          <w:i/>
          <w:smallCaps/>
          <w:sz w:val="24"/>
        </w:rPr>
      </w:pPr>
      <w:r w:rsidRPr="00EE0BFF">
        <w:rPr>
          <w:i/>
          <w:smallCaps/>
          <w:sz w:val="24"/>
          <w:u w:val="single"/>
        </w:rPr>
        <w:t>Medications</w:t>
      </w:r>
    </w:p>
    <w:p w14:paraId="257BCB63" w14:textId="77777777" w:rsidR="00D92AE5" w:rsidRPr="00EE0BFF" w:rsidRDefault="00D92AE5" w:rsidP="00D92AE5">
      <w:pPr>
        <w:widowControl/>
        <w:autoSpaceDE/>
        <w:autoSpaceDN/>
        <w:rPr>
          <w:sz w:val="20"/>
          <w:szCs w:val="20"/>
          <w:lang w:bidi="ar-SA"/>
        </w:rPr>
      </w:pPr>
      <w:r w:rsidRPr="00EE0BFF">
        <w:rPr>
          <w:sz w:val="20"/>
          <w:szCs w:val="20"/>
          <w:lang w:bidi="ar-SA"/>
        </w:rPr>
        <w:t>Whenever possible, medications should be administered at home. If it is necessary for a student to receive medication during school hours, the following procedures must be followed:</w:t>
      </w:r>
    </w:p>
    <w:p w14:paraId="19366D28" w14:textId="77777777" w:rsidR="00D92AE5" w:rsidRPr="00EE0BFF" w:rsidRDefault="00D92AE5" w:rsidP="00D95662">
      <w:pPr>
        <w:pStyle w:val="BodyText"/>
        <w:numPr>
          <w:ilvl w:val="0"/>
          <w:numId w:val="22"/>
        </w:numPr>
        <w:ind w:right="265"/>
      </w:pPr>
      <w:r w:rsidRPr="00EE0BFF">
        <w:t>Any medication brought to school by a parent or student is to be brought</w:t>
      </w:r>
      <w:r w:rsidR="00F47AF1">
        <w:t xml:space="preserve"> directly to the nurse’s office</w:t>
      </w:r>
      <w:r w:rsidRPr="00EE0BFF">
        <w:t>. Please come to the Middle School office when dropping off any medication, even for high school students. All medication must be in the original container.</w:t>
      </w:r>
    </w:p>
    <w:p w14:paraId="5806695A" w14:textId="77777777" w:rsidR="00D92AE5" w:rsidRPr="00EE0BFF" w:rsidRDefault="00D92AE5" w:rsidP="00D95662">
      <w:pPr>
        <w:pStyle w:val="BodyText"/>
        <w:numPr>
          <w:ilvl w:val="0"/>
          <w:numId w:val="22"/>
        </w:numPr>
        <w:ind w:right="265"/>
      </w:pPr>
      <w:r w:rsidRPr="00EE0BFF">
        <w:t xml:space="preserve">Medication will only be given when accompanied by a note from a parent/guardian. </w:t>
      </w:r>
    </w:p>
    <w:p w14:paraId="09048906" w14:textId="77777777" w:rsidR="00D92AE5" w:rsidRPr="00EE0BFF" w:rsidRDefault="00D92AE5" w:rsidP="00D95662">
      <w:pPr>
        <w:pStyle w:val="BodyText"/>
        <w:numPr>
          <w:ilvl w:val="0"/>
          <w:numId w:val="22"/>
        </w:numPr>
        <w:ind w:right="265"/>
      </w:pPr>
      <w:r w:rsidRPr="00EE0BFF">
        <w:t>In addition to a parental note, prescription medication requires a written order from the prescribing physician.</w:t>
      </w:r>
    </w:p>
    <w:p w14:paraId="0E09712B" w14:textId="77777777" w:rsidR="00D92AE5" w:rsidRPr="00EE0BFF" w:rsidRDefault="00D92AE5" w:rsidP="00D95662">
      <w:pPr>
        <w:pStyle w:val="BodyText"/>
        <w:numPr>
          <w:ilvl w:val="0"/>
          <w:numId w:val="22"/>
        </w:numPr>
      </w:pPr>
      <w:r w:rsidRPr="00EE0BFF">
        <w:t>Students are to take home any remaining medication at the end of the school year. Any medication not taken home at that time will be discarded.</w:t>
      </w:r>
    </w:p>
    <w:p w14:paraId="1B4724C3" w14:textId="77777777" w:rsidR="00D92AE5" w:rsidRPr="00EE0BFF" w:rsidRDefault="00D92AE5" w:rsidP="00D92AE5">
      <w:pPr>
        <w:pStyle w:val="BodyText"/>
        <w:spacing w:after="240" w:line="228" w:lineRule="exact"/>
        <w:ind w:left="0"/>
      </w:pPr>
      <w:r w:rsidRPr="00EE0BFF">
        <w:t>Doctor’s order and parent request forms for medication are available in the nurse’s office.</w:t>
      </w:r>
    </w:p>
    <w:p w14:paraId="135A11C7" w14:textId="77777777" w:rsidR="00D92AE5" w:rsidRPr="00EE0BFF" w:rsidRDefault="00D92AE5" w:rsidP="00D92AE5">
      <w:pPr>
        <w:pStyle w:val="Heading2"/>
        <w:spacing w:before="91"/>
        <w:ind w:left="0"/>
        <w:rPr>
          <w:i/>
          <w:smallCaps/>
          <w:sz w:val="24"/>
        </w:rPr>
      </w:pPr>
      <w:r w:rsidRPr="00EE0BFF">
        <w:rPr>
          <w:i/>
          <w:smallCaps/>
          <w:sz w:val="24"/>
          <w:u w:val="single"/>
        </w:rPr>
        <w:t>Physical Exams</w:t>
      </w:r>
    </w:p>
    <w:p w14:paraId="0168B6F8" w14:textId="77777777" w:rsidR="00D92AE5" w:rsidRPr="00EE0BFF" w:rsidRDefault="00D92AE5" w:rsidP="00D92AE5">
      <w:pPr>
        <w:pStyle w:val="BodyText"/>
        <w:spacing w:line="228" w:lineRule="exact"/>
        <w:ind w:left="0"/>
      </w:pPr>
      <w:r w:rsidRPr="00EE0BFF">
        <w:t>PA School Health Law requires a physical examination for all students in grade 11. This</w:t>
      </w:r>
    </w:p>
    <w:p w14:paraId="293FF9FF" w14:textId="77777777" w:rsidR="00D92AE5" w:rsidRPr="00EE0BFF" w:rsidRDefault="00D92AE5" w:rsidP="00D92AE5">
      <w:pPr>
        <w:pStyle w:val="BodyText"/>
        <w:ind w:left="0" w:right="187"/>
      </w:pPr>
      <w:r w:rsidRPr="00EE0BFF">
        <w:t>examination may be completed by the student’s family physician up to a year prior to the junior year, or by the school physician during the junior year with a signed permission from a parent or guardian. Students failing to complete the physical examination will not be allowed to begin the next school year until the required examination has been completed (BASD Policy #209.9).</w:t>
      </w:r>
    </w:p>
    <w:p w14:paraId="1666846E" w14:textId="77777777" w:rsidR="00D92AE5" w:rsidRPr="00EE0BFF" w:rsidRDefault="00D92AE5" w:rsidP="00D92AE5">
      <w:pPr>
        <w:pStyle w:val="BodyText"/>
        <w:spacing w:before="1"/>
        <w:ind w:left="0"/>
        <w:rPr>
          <w:sz w:val="24"/>
        </w:rPr>
      </w:pPr>
    </w:p>
    <w:p w14:paraId="75F3384D" w14:textId="77777777" w:rsidR="00D92AE5" w:rsidRPr="00EE0BFF" w:rsidRDefault="00D92AE5" w:rsidP="00D92AE5">
      <w:pPr>
        <w:rPr>
          <w:b/>
          <w:bCs/>
          <w:sz w:val="24"/>
          <w:szCs w:val="24"/>
          <w:u w:val="thick" w:color="000000"/>
        </w:rPr>
      </w:pPr>
      <w:r w:rsidRPr="00EE0BFF">
        <w:rPr>
          <w:u w:val="thick"/>
        </w:rPr>
        <w:br w:type="page"/>
      </w:r>
    </w:p>
    <w:p w14:paraId="0EC3DD58" w14:textId="77777777" w:rsidR="00D92AE5" w:rsidRPr="00EE0BFF" w:rsidRDefault="00D92AE5" w:rsidP="00D92AE5">
      <w:pPr>
        <w:pStyle w:val="BodyText"/>
        <w:spacing w:after="240"/>
        <w:jc w:val="center"/>
        <w:rPr>
          <w:b/>
          <w:i/>
          <w:smallCaps/>
          <w:sz w:val="32"/>
          <w:u w:val="single"/>
        </w:rPr>
      </w:pPr>
      <w:r w:rsidRPr="00EE0BFF">
        <w:rPr>
          <w:b/>
          <w:i/>
          <w:smallCaps/>
          <w:sz w:val="32"/>
          <w:u w:val="single"/>
        </w:rPr>
        <w:lastRenderedPageBreak/>
        <w:t>School Board Policies</w:t>
      </w:r>
    </w:p>
    <w:p w14:paraId="0B0F427A" w14:textId="7018DF59" w:rsidR="00D92AE5" w:rsidRPr="00EF05DE" w:rsidRDefault="00D92AE5" w:rsidP="00011629">
      <w:pPr>
        <w:pStyle w:val="Heading3"/>
        <w:spacing w:before="8" w:after="240" w:line="237" w:lineRule="auto"/>
        <w:ind w:left="0" w:right="265"/>
        <w:rPr>
          <w:b w:val="0"/>
          <w:i w:val="0"/>
        </w:rPr>
      </w:pPr>
      <w:r w:rsidRPr="00EF05DE">
        <w:rPr>
          <w:b w:val="0"/>
          <w:i w:val="0"/>
        </w:rPr>
        <w:t>For an entire list of Board Policies, please visit the School Board Tab under the District’s website</w:t>
      </w:r>
      <w:r w:rsidR="000271D9">
        <w:rPr>
          <w:b w:val="0"/>
          <w:i w:val="0"/>
        </w:rPr>
        <w:t xml:space="preserve"> (www.bloomsd.org)</w:t>
      </w:r>
      <w:r w:rsidR="00DD0C7A" w:rsidRPr="00EF05DE">
        <w:rPr>
          <w:b w:val="0"/>
          <w:i w:val="0"/>
        </w:rPr>
        <w:t xml:space="preserve"> then click on “policies.” </w:t>
      </w:r>
    </w:p>
    <w:p w14:paraId="3A7B89E0" w14:textId="760C1E00" w:rsidR="00EF05DE" w:rsidRPr="00EF05DE" w:rsidRDefault="00EF05DE" w:rsidP="00011629">
      <w:pPr>
        <w:pStyle w:val="Heading3"/>
        <w:spacing w:before="8" w:after="240" w:line="237" w:lineRule="auto"/>
        <w:ind w:left="0" w:right="265"/>
        <w:rPr>
          <w:b w:val="0"/>
          <w:i w:val="0"/>
        </w:rPr>
      </w:pPr>
      <w:r w:rsidRPr="00EF05DE">
        <w:rPr>
          <w:b w:val="0"/>
          <w:i w:val="0"/>
        </w:rPr>
        <w:t xml:space="preserve">Bloomsburg Area School District's policies are housed on </w:t>
      </w:r>
      <w:proofErr w:type="spellStart"/>
      <w:r w:rsidRPr="00EF05DE">
        <w:rPr>
          <w:b w:val="0"/>
          <w:i w:val="0"/>
        </w:rPr>
        <w:t>BoardDocs</w:t>
      </w:r>
      <w:proofErr w:type="spellEnd"/>
      <w:r w:rsidRPr="00EF05DE">
        <w:rPr>
          <w:b w:val="0"/>
          <w:i w:val="0"/>
        </w:rPr>
        <w:t xml:space="preserve">, which can be accessed by clicking on this link:  </w:t>
      </w:r>
      <w:proofErr w:type="gramStart"/>
      <w:r w:rsidRPr="00EF05DE">
        <w:rPr>
          <w:b w:val="0"/>
          <w:i w:val="0"/>
        </w:rPr>
        <w:t>https://www.boarddocs.com/pa/bloo/Board.nsf/Public .</w:t>
      </w:r>
      <w:proofErr w:type="gramEnd"/>
    </w:p>
    <w:p w14:paraId="22A4CADB" w14:textId="7EED0418" w:rsidR="00D92AE5" w:rsidRPr="00D62A76" w:rsidRDefault="00D92AE5" w:rsidP="00D92AE5">
      <w:pPr>
        <w:rPr>
          <w:sz w:val="20"/>
        </w:rPr>
      </w:pPr>
      <w:r w:rsidRPr="00D62A76">
        <w:rPr>
          <w:sz w:val="20"/>
        </w:rPr>
        <w:br w:type="page"/>
      </w:r>
    </w:p>
    <w:p w14:paraId="2706EB28" w14:textId="77777777" w:rsidR="00D92AE5" w:rsidRPr="00EE0BFF" w:rsidRDefault="00D92AE5" w:rsidP="00D92AE5">
      <w:pPr>
        <w:pStyle w:val="BodyText"/>
        <w:spacing w:after="240"/>
        <w:jc w:val="center"/>
        <w:rPr>
          <w:b/>
          <w:i/>
          <w:smallCaps/>
          <w:sz w:val="32"/>
          <w:u w:val="single"/>
        </w:rPr>
      </w:pPr>
      <w:r w:rsidRPr="00EE0BFF">
        <w:rPr>
          <w:b/>
          <w:i/>
          <w:smallCaps/>
          <w:sz w:val="32"/>
          <w:u w:val="single"/>
        </w:rPr>
        <w:lastRenderedPageBreak/>
        <w:t>Special Education Services</w:t>
      </w:r>
    </w:p>
    <w:p w14:paraId="4F782ED4" w14:textId="77777777" w:rsidR="001D1EC7" w:rsidRPr="00EE0BFF" w:rsidRDefault="001D1EC7" w:rsidP="001D1EC7">
      <w:pPr>
        <w:spacing w:before="76"/>
        <w:ind w:right="388"/>
        <w:jc w:val="center"/>
        <w:outlineLvl w:val="0"/>
        <w:rPr>
          <w:b/>
          <w:bCs/>
          <w:sz w:val="20"/>
          <w:szCs w:val="24"/>
          <w:lang w:bidi="ar-SA"/>
        </w:rPr>
      </w:pPr>
      <w:r w:rsidRPr="00EE0BFF">
        <w:rPr>
          <w:b/>
          <w:bCs/>
          <w:sz w:val="20"/>
          <w:szCs w:val="24"/>
          <w:lang w:bidi="ar-SA"/>
        </w:rPr>
        <w:t>Annual Public Notice of Special Education Services and Programs, for Gifted Students and Protected Handicapped Students</w:t>
      </w:r>
    </w:p>
    <w:p w14:paraId="50A957ED" w14:textId="77777777" w:rsidR="001D1EC7" w:rsidRPr="00EE0BFF" w:rsidRDefault="001D1EC7" w:rsidP="001D1EC7">
      <w:pPr>
        <w:spacing w:before="1"/>
        <w:ind w:right="388"/>
        <w:rPr>
          <w:b/>
          <w:sz w:val="20"/>
          <w:lang w:bidi="ar-SA"/>
        </w:rPr>
      </w:pPr>
    </w:p>
    <w:p w14:paraId="0B9F01EE" w14:textId="77777777" w:rsidR="001D1EC7" w:rsidRPr="00EE0BFF" w:rsidRDefault="001D1EC7" w:rsidP="005E3189">
      <w:pPr>
        <w:rPr>
          <w:b/>
          <w:sz w:val="20"/>
          <w:lang w:bidi="ar-SA"/>
        </w:rPr>
      </w:pPr>
      <w:r w:rsidRPr="00EE0BFF">
        <w:rPr>
          <w:b/>
          <w:sz w:val="20"/>
          <w:lang w:bidi="ar-SA"/>
        </w:rPr>
        <w:t>Notice to Parents</w:t>
      </w:r>
    </w:p>
    <w:p w14:paraId="6E19D156" w14:textId="77777777" w:rsidR="001D1EC7" w:rsidRPr="00EE0BFF" w:rsidRDefault="001D1EC7" w:rsidP="005E3189">
      <w:pPr>
        <w:spacing w:before="2" w:after="240"/>
        <w:ind w:right="220"/>
        <w:rPr>
          <w:sz w:val="20"/>
          <w:szCs w:val="24"/>
          <w:lang w:bidi="ar-SA"/>
        </w:rPr>
      </w:pPr>
      <w:r w:rsidRPr="00EE0BFF">
        <w:rPr>
          <w:sz w:val="20"/>
          <w:szCs w:val="24"/>
          <w:lang w:bidi="ar-SA"/>
        </w:rPr>
        <w:t xml:space="preserve">According to state and federal special education regulations, annual public notice to parents of children who reside within a school district is required regarding child find responsibilities. </w:t>
      </w:r>
      <w:proofErr w:type="gramStart"/>
      <w:r w:rsidRPr="00EE0BFF">
        <w:rPr>
          <w:sz w:val="20"/>
          <w:szCs w:val="24"/>
          <w:lang w:bidi="ar-SA"/>
        </w:rPr>
        <w:t>School districts (SDs),</w:t>
      </w:r>
      <w:proofErr w:type="gramEnd"/>
      <w:r w:rsidRPr="00EE0BFF">
        <w:rPr>
          <w:sz w:val="20"/>
          <w:szCs w:val="24"/>
          <w:lang w:bidi="ar-SA"/>
        </w:rPr>
        <w:t xml:space="preserve"> are required to conduct child find activities for children who may be eligible for services via Section 504 of the Rehabilitation Act of 1973. For additional information related to Section 504/Chapter 15 services, the parent may refer to Section 504, Chapter 15, and the Basic Education Circular entitled Implementation of Chapter 15. Also, school districts are required to conduct child find activities for children who may be eligible for gifted services via 22 PA Code Chapter 16. For additional information regarding gifted services, the parent may refer to 22 PA Code Chapter 16. If a student is both gifted and eligible for Special Education, the procedures in IDEA and Chapter 14 shall take</w:t>
      </w:r>
      <w:r w:rsidRPr="00EE0BFF">
        <w:rPr>
          <w:spacing w:val="-17"/>
          <w:sz w:val="20"/>
          <w:szCs w:val="24"/>
          <w:lang w:bidi="ar-SA"/>
        </w:rPr>
        <w:t xml:space="preserve"> </w:t>
      </w:r>
      <w:r w:rsidRPr="00EE0BFF">
        <w:rPr>
          <w:sz w:val="20"/>
          <w:szCs w:val="24"/>
          <w:lang w:bidi="ar-SA"/>
        </w:rPr>
        <w:t>precedence.</w:t>
      </w:r>
    </w:p>
    <w:p w14:paraId="6F80D430" w14:textId="77777777" w:rsidR="001D1EC7" w:rsidRPr="00EE0BFF" w:rsidRDefault="001D1EC7" w:rsidP="005E3189">
      <w:pPr>
        <w:spacing w:after="240"/>
        <w:ind w:right="288"/>
        <w:rPr>
          <w:sz w:val="20"/>
          <w:szCs w:val="24"/>
          <w:lang w:bidi="ar-SA"/>
        </w:rPr>
      </w:pPr>
      <w:r w:rsidRPr="00EE0BFF">
        <w:rPr>
          <w:sz w:val="20"/>
          <w:szCs w:val="24"/>
          <w:lang w:bidi="ar-SA"/>
        </w:rPr>
        <w:t xml:space="preserve">This notice shall inform parents throughout the school district, intermediate unit, and charter school of the child identification activities and of the procedures followed to ensure confidentiality of information pertaining to students with disabilities or eligible young children. In addition to this public notice, each school district shall publish written information in the handbook and on the web site. If parents believe that the child may be eligible for special education, the parent should contact the appropriate staff member identified at the end of this notice. </w:t>
      </w:r>
    </w:p>
    <w:p w14:paraId="3C5930B2" w14:textId="77777777" w:rsidR="001D1EC7" w:rsidRPr="00EE0BFF" w:rsidRDefault="002659D9" w:rsidP="001D1EC7">
      <w:pPr>
        <w:spacing w:before="128" w:line="275" w:lineRule="exact"/>
        <w:outlineLvl w:val="0"/>
        <w:rPr>
          <w:b/>
          <w:bCs/>
          <w:sz w:val="20"/>
          <w:szCs w:val="24"/>
          <w:lang w:bidi="ar-SA"/>
        </w:rPr>
      </w:pPr>
      <w:r>
        <w:rPr>
          <w:b/>
          <w:bCs/>
          <w:sz w:val="20"/>
          <w:szCs w:val="24"/>
          <w:lang w:bidi="ar-SA"/>
        </w:rPr>
        <w:t xml:space="preserve">Evaluation and </w:t>
      </w:r>
      <w:r w:rsidR="001D1EC7" w:rsidRPr="00EE0BFF">
        <w:rPr>
          <w:b/>
          <w:bCs/>
          <w:sz w:val="20"/>
          <w:szCs w:val="24"/>
          <w:lang w:bidi="ar-SA"/>
        </w:rPr>
        <w:t>Consent</w:t>
      </w:r>
    </w:p>
    <w:p w14:paraId="44ADEEDC" w14:textId="77777777" w:rsidR="001D1EC7" w:rsidRPr="00EE0BFF" w:rsidRDefault="001D1EC7" w:rsidP="005E3189">
      <w:pPr>
        <w:ind w:right="368"/>
        <w:rPr>
          <w:sz w:val="20"/>
          <w:szCs w:val="24"/>
          <w:lang w:bidi="ar-SA"/>
        </w:rPr>
      </w:pPr>
      <w:r w:rsidRPr="00EE0BFF">
        <w:rPr>
          <w:sz w:val="20"/>
          <w:szCs w:val="24"/>
          <w:lang w:bidi="ar-SA"/>
        </w:rPr>
        <w:t>School entities cannot proceed with an evaluation or reevaluation, or with the initial provision of special education and related services, without the written consent of the parents. Once written parental consent is obtained, the district will proceed with the evaluation process. If the parent disagrees with the evaluation, the parent can request an independent education evaluation at public expense.</w:t>
      </w:r>
    </w:p>
    <w:p w14:paraId="5FB151BA" w14:textId="77777777" w:rsidR="001D1EC7" w:rsidRPr="00EE0BFF" w:rsidRDefault="001D1EC7" w:rsidP="001D1EC7">
      <w:pPr>
        <w:spacing w:before="2"/>
        <w:rPr>
          <w:sz w:val="18"/>
          <w:szCs w:val="24"/>
          <w:lang w:bidi="ar-SA"/>
        </w:rPr>
      </w:pPr>
    </w:p>
    <w:p w14:paraId="30992450" w14:textId="77777777" w:rsidR="001D1EC7" w:rsidRPr="00EE0BFF" w:rsidRDefault="001D1EC7" w:rsidP="005E3189">
      <w:pPr>
        <w:spacing w:line="275" w:lineRule="exact"/>
        <w:outlineLvl w:val="0"/>
        <w:rPr>
          <w:b/>
          <w:bCs/>
          <w:sz w:val="20"/>
          <w:szCs w:val="24"/>
          <w:lang w:bidi="ar-SA"/>
        </w:rPr>
      </w:pPr>
      <w:r w:rsidRPr="00EE0BFF">
        <w:rPr>
          <w:b/>
          <w:bCs/>
          <w:sz w:val="20"/>
          <w:szCs w:val="24"/>
          <w:lang w:bidi="ar-SA"/>
        </w:rPr>
        <w:t>Program Development</w:t>
      </w:r>
    </w:p>
    <w:p w14:paraId="7E12DF6F" w14:textId="77777777" w:rsidR="001D1EC7" w:rsidRPr="00EE0BFF" w:rsidRDefault="001D1EC7" w:rsidP="005E3189">
      <w:pPr>
        <w:spacing w:after="240"/>
        <w:ind w:right="296"/>
        <w:rPr>
          <w:sz w:val="20"/>
          <w:szCs w:val="24"/>
          <w:lang w:bidi="ar-SA"/>
        </w:rPr>
      </w:pPr>
      <w:r w:rsidRPr="00EE0BFF">
        <w:rPr>
          <w:sz w:val="20"/>
          <w:szCs w:val="24"/>
          <w:lang w:bidi="ar-SA"/>
        </w:rPr>
        <w:t>Once the evaluation process is completed, a team of qualified professionals and parents determine whether the child is eligible. If the child is eligible, the individualized education program team meets, develops the program, and determines the educational placement. Once the IEP team develops the program and determines the educational placement, school district staff will issue a notice of recommended educational placement/prior written notice. Your written consent is required before initial services can be provided. The parent has the right to revoke consent after initial placement.</w:t>
      </w:r>
    </w:p>
    <w:p w14:paraId="3512A561" w14:textId="77777777" w:rsidR="001D1EC7" w:rsidRPr="00EE0BFF" w:rsidRDefault="001D1EC7" w:rsidP="005E3189">
      <w:pPr>
        <w:outlineLvl w:val="0"/>
        <w:rPr>
          <w:b/>
          <w:bCs/>
          <w:sz w:val="20"/>
          <w:szCs w:val="24"/>
          <w:lang w:bidi="ar-SA"/>
        </w:rPr>
      </w:pPr>
      <w:r w:rsidRPr="00EE0BFF">
        <w:rPr>
          <w:b/>
          <w:bCs/>
          <w:sz w:val="20"/>
          <w:szCs w:val="24"/>
          <w:lang w:bidi="ar-SA"/>
        </w:rPr>
        <w:t>Confidentiality of Information</w:t>
      </w:r>
    </w:p>
    <w:p w14:paraId="275F3E0D" w14:textId="77777777" w:rsidR="001D1EC7" w:rsidRPr="00EE0BFF" w:rsidRDefault="001D1EC7" w:rsidP="005E3189">
      <w:pPr>
        <w:spacing w:before="3" w:after="240"/>
        <w:ind w:right="248"/>
        <w:rPr>
          <w:sz w:val="20"/>
          <w:szCs w:val="24"/>
          <w:lang w:bidi="ar-SA"/>
        </w:rPr>
      </w:pPr>
      <w:r w:rsidRPr="00EE0BFF">
        <w:rPr>
          <w:sz w:val="20"/>
          <w:szCs w:val="24"/>
          <w:lang w:bidi="ar-SA"/>
        </w:rPr>
        <w:t>The SDs maintain records concerning all children enrolled in the school, including students with disabilities. All records are maintained in the strictest confidentiality. Your consent, or consent of an eligible child who has reached the age of majority under State law, must be obtained before personally identifiable information is released, except as permitted under the Family Education Rights and Privacy Act (FERPA). The age of majority in Pennsylvania is 21. Each participating agency must protect the confidentiality of personally identifiable information at collection, storage, disclosure, and destruction stages. One official at each participating agency must assume responsibility for ensuring the confidentiality of any personally identifiable information. Each participating agency must maintain, for public inspection, a current listing of the names and positions of those employees within the agency who have access to personally identifiable information.</w:t>
      </w:r>
    </w:p>
    <w:p w14:paraId="0BDC3AF6" w14:textId="77777777" w:rsidR="001D1EC7" w:rsidRPr="00EE0BFF" w:rsidRDefault="001D1EC7" w:rsidP="005E3189">
      <w:pPr>
        <w:spacing w:after="240" w:line="242" w:lineRule="auto"/>
        <w:ind w:right="496"/>
        <w:rPr>
          <w:sz w:val="20"/>
          <w:szCs w:val="24"/>
          <w:lang w:bidi="ar-SA"/>
        </w:rPr>
      </w:pPr>
      <w:r w:rsidRPr="00EE0BFF">
        <w:rPr>
          <w:sz w:val="20"/>
          <w:szCs w:val="24"/>
          <w:lang w:bidi="ar-SA"/>
        </w:rPr>
        <w:t>For additional information related to student records, the parent can refer to the Family Education Rights and Privacy Act (FERPA).</w:t>
      </w:r>
    </w:p>
    <w:p w14:paraId="1ACEB8B9" w14:textId="5884D841" w:rsidR="001D1EC7" w:rsidRPr="00EE0BFF" w:rsidRDefault="001D1EC7" w:rsidP="005E3189">
      <w:pPr>
        <w:spacing w:before="1"/>
        <w:ind w:right="295"/>
        <w:rPr>
          <w:sz w:val="24"/>
          <w:szCs w:val="24"/>
          <w:lang w:bidi="ar-SA"/>
        </w:rPr>
        <w:sectPr w:rsidR="001D1EC7" w:rsidRPr="00EE0BFF" w:rsidSect="00800CD1">
          <w:pgSz w:w="12240" w:h="15840"/>
          <w:pgMar w:top="1440" w:right="1440" w:bottom="1440" w:left="1440" w:header="720" w:footer="720" w:gutter="0"/>
          <w:cols w:space="720"/>
          <w:docGrid w:linePitch="299"/>
        </w:sectPr>
      </w:pPr>
      <w:r w:rsidRPr="00EE0BFF">
        <w:rPr>
          <w:sz w:val="20"/>
          <w:szCs w:val="24"/>
          <w:lang w:bidi="ar-SA"/>
        </w:rPr>
        <w:t>This notice is only a summary of the Special Education services, evaluation and screening activities, and rights and protections pertaining to children with disabilities, children thought to be disabled, and their parents. For more information or to request evaluation or screening of a public or private school child, contact the responsible school entity listed below. For school age children, information, screenings and eval</w:t>
      </w:r>
      <w:r w:rsidR="005E3189" w:rsidRPr="00EE0BFF">
        <w:rPr>
          <w:sz w:val="20"/>
          <w:szCs w:val="24"/>
          <w:lang w:bidi="ar-SA"/>
        </w:rPr>
        <w:t>uations requested may be o</w:t>
      </w:r>
      <w:r w:rsidRPr="00EE0BFF">
        <w:rPr>
          <w:sz w:val="20"/>
          <w:szCs w:val="24"/>
          <w:lang w:bidi="ar-SA"/>
        </w:rPr>
        <w:t xml:space="preserve">btained by </w:t>
      </w:r>
      <w:r w:rsidRPr="00A63311">
        <w:rPr>
          <w:sz w:val="20"/>
          <w:szCs w:val="24"/>
          <w:lang w:bidi="ar-SA"/>
        </w:rPr>
        <w:t xml:space="preserve">contacting: </w:t>
      </w:r>
      <w:r w:rsidR="003332C3" w:rsidRPr="00A63311">
        <w:rPr>
          <w:sz w:val="20"/>
          <w:szCs w:val="24"/>
          <w:lang w:bidi="ar-SA"/>
        </w:rPr>
        <w:t>Dr. Ricki Boyle</w:t>
      </w:r>
      <w:r w:rsidR="005E3189" w:rsidRPr="00A63311">
        <w:rPr>
          <w:sz w:val="20"/>
          <w:szCs w:val="24"/>
          <w:lang w:bidi="ar-SA"/>
        </w:rPr>
        <w:t>, 570-784-</w:t>
      </w:r>
      <w:r w:rsidR="00406147" w:rsidRPr="00A63311">
        <w:rPr>
          <w:sz w:val="20"/>
          <w:szCs w:val="24"/>
          <w:lang w:bidi="ar-SA"/>
        </w:rPr>
        <w:t>6100.</w:t>
      </w:r>
    </w:p>
    <w:p w14:paraId="07916462" w14:textId="77777777" w:rsidR="00F566CB" w:rsidRPr="00EE0BFF" w:rsidRDefault="00F566CB" w:rsidP="00F566CB">
      <w:pPr>
        <w:pStyle w:val="BodyText"/>
        <w:spacing w:after="240"/>
        <w:jc w:val="center"/>
        <w:rPr>
          <w:b/>
          <w:i/>
          <w:smallCaps/>
          <w:sz w:val="32"/>
          <w:u w:val="single"/>
        </w:rPr>
      </w:pPr>
      <w:r w:rsidRPr="00EE0BFF">
        <w:rPr>
          <w:b/>
          <w:i/>
          <w:smallCaps/>
          <w:sz w:val="32"/>
          <w:u w:val="single"/>
        </w:rPr>
        <w:lastRenderedPageBreak/>
        <w:t>Student Rights</w:t>
      </w:r>
    </w:p>
    <w:p w14:paraId="6FC4A88A" w14:textId="77777777" w:rsidR="00FB57A5" w:rsidRPr="00EE0BFF" w:rsidRDefault="00FB57A5" w:rsidP="00EE0BFF">
      <w:pPr>
        <w:pStyle w:val="BodyText"/>
        <w:spacing w:after="240"/>
        <w:ind w:left="0" w:right="265"/>
        <w:rPr>
          <w:strike/>
        </w:rPr>
      </w:pPr>
      <w:r w:rsidRPr="00EE0BFF">
        <w:t>The Bloomsburg Area Board of School Directors has adopted a code of student conduct</w:t>
      </w:r>
      <w:r w:rsidR="00F566CB" w:rsidRPr="00EE0BFF">
        <w:t>,</w:t>
      </w:r>
      <w:r w:rsidRPr="00EE0BFF">
        <w:t xml:space="preserve"> which includes policies governing student discipline and a listing of student rights and responsibilities as outlined in Chapter 12 of the </w:t>
      </w:r>
      <w:r w:rsidR="00F566CB" w:rsidRPr="00EE0BFF">
        <w:t>Pennsylvania School Code</w:t>
      </w:r>
      <w:r w:rsidRPr="00EE0BFF">
        <w:t xml:space="preserve">. </w:t>
      </w:r>
      <w:proofErr w:type="gramStart"/>
      <w:r w:rsidRPr="00EE0BFF">
        <w:t>A complete copy of Chapter 12, Student Rights and Responsibilities,</w:t>
      </w:r>
      <w:proofErr w:type="gramEnd"/>
      <w:r w:rsidRPr="00EE0BFF">
        <w:t xml:space="preserve"> is available</w:t>
      </w:r>
      <w:r w:rsidR="00F566CB" w:rsidRPr="00EE0BFF">
        <w:t xml:space="preserve"> online by searching PA School Code Chapter 12.</w:t>
      </w:r>
      <w:r w:rsidRPr="00EE0BFF">
        <w:t xml:space="preserve"> </w:t>
      </w:r>
    </w:p>
    <w:p w14:paraId="6682A506" w14:textId="77777777" w:rsidR="00FB57A5" w:rsidRPr="00EE0BFF" w:rsidRDefault="00A67CCA" w:rsidP="00F566CB">
      <w:pPr>
        <w:pStyle w:val="Heading2"/>
        <w:spacing w:line="227" w:lineRule="exact"/>
        <w:ind w:left="0"/>
        <w:rPr>
          <w:i/>
          <w:smallCaps/>
          <w:sz w:val="24"/>
        </w:rPr>
      </w:pPr>
      <w:r w:rsidRPr="00EE0BFF">
        <w:rPr>
          <w:i/>
          <w:smallCaps/>
          <w:sz w:val="24"/>
          <w:u w:val="single"/>
        </w:rPr>
        <w:t>Due Process</w:t>
      </w:r>
    </w:p>
    <w:p w14:paraId="3D01D0CA" w14:textId="77777777" w:rsidR="00FB57A5" w:rsidRPr="00EE0BFF" w:rsidRDefault="00FB57A5" w:rsidP="00F566CB">
      <w:pPr>
        <w:pStyle w:val="BodyText"/>
        <w:ind w:left="0" w:right="318"/>
      </w:pPr>
      <w:r w:rsidRPr="00EE0BFF">
        <w:t>The Board of School Directors believes that education is a fundamental right, and students must be afforded all appropriate elements of due process if they are to be excluded from school. In a case involving a possible expulsion, the student is entitled to a formal hearing, which is a fundamental element of due process.</w:t>
      </w:r>
    </w:p>
    <w:p w14:paraId="09B3A7A8" w14:textId="77777777" w:rsidR="00FB57A5" w:rsidRPr="00EE0BFF" w:rsidRDefault="00FB57A5" w:rsidP="00D95662">
      <w:pPr>
        <w:pStyle w:val="ListParagraph"/>
        <w:numPr>
          <w:ilvl w:val="0"/>
          <w:numId w:val="37"/>
        </w:numPr>
        <w:tabs>
          <w:tab w:val="left" w:pos="940"/>
          <w:tab w:val="left" w:pos="941"/>
        </w:tabs>
        <w:rPr>
          <w:sz w:val="20"/>
        </w:rPr>
      </w:pPr>
      <w:r w:rsidRPr="00EE0BFF">
        <w:rPr>
          <w:sz w:val="20"/>
          <w:u w:val="single"/>
        </w:rPr>
        <w:t>Informal</w:t>
      </w:r>
      <w:r w:rsidRPr="00EE0BFF">
        <w:rPr>
          <w:spacing w:val="-2"/>
          <w:sz w:val="20"/>
          <w:u w:val="single"/>
        </w:rPr>
        <w:t xml:space="preserve"> </w:t>
      </w:r>
      <w:r w:rsidRPr="00EE0BFF">
        <w:rPr>
          <w:sz w:val="20"/>
          <w:u w:val="single"/>
        </w:rPr>
        <w:t>Hearings</w:t>
      </w:r>
    </w:p>
    <w:p w14:paraId="4C339C71" w14:textId="77777777" w:rsidR="00FB57A5" w:rsidRPr="00EE0BFF" w:rsidRDefault="00FB57A5" w:rsidP="000B15EB">
      <w:pPr>
        <w:pStyle w:val="ListParagraph"/>
        <w:numPr>
          <w:ilvl w:val="1"/>
          <w:numId w:val="7"/>
        </w:numPr>
        <w:tabs>
          <w:tab w:val="left" w:pos="1660"/>
          <w:tab w:val="left" w:pos="1661"/>
        </w:tabs>
        <w:spacing w:before="1"/>
        <w:ind w:right="426"/>
        <w:rPr>
          <w:sz w:val="20"/>
        </w:rPr>
      </w:pPr>
      <w:r w:rsidRPr="00EE0BFF">
        <w:rPr>
          <w:sz w:val="20"/>
        </w:rPr>
        <w:t>When</w:t>
      </w:r>
      <w:r w:rsidRPr="00EE0BFF">
        <w:rPr>
          <w:spacing w:val="-4"/>
          <w:sz w:val="20"/>
        </w:rPr>
        <w:t xml:space="preserve"> </w:t>
      </w:r>
      <w:r w:rsidRPr="00EE0BFF">
        <w:rPr>
          <w:sz w:val="20"/>
        </w:rPr>
        <w:t>a</w:t>
      </w:r>
      <w:r w:rsidRPr="00EE0BFF">
        <w:rPr>
          <w:spacing w:val="-3"/>
          <w:sz w:val="20"/>
        </w:rPr>
        <w:t xml:space="preserve"> </w:t>
      </w:r>
      <w:r w:rsidRPr="00EE0BFF">
        <w:rPr>
          <w:sz w:val="20"/>
        </w:rPr>
        <w:t>suspension</w:t>
      </w:r>
      <w:r w:rsidRPr="00EE0BFF">
        <w:rPr>
          <w:spacing w:val="-4"/>
          <w:sz w:val="20"/>
        </w:rPr>
        <w:t xml:space="preserve"> </w:t>
      </w:r>
      <w:r w:rsidRPr="00EE0BFF">
        <w:rPr>
          <w:sz w:val="20"/>
        </w:rPr>
        <w:t>exceeds</w:t>
      </w:r>
      <w:r w:rsidRPr="00EE0BFF">
        <w:rPr>
          <w:spacing w:val="-4"/>
          <w:sz w:val="20"/>
        </w:rPr>
        <w:t xml:space="preserve"> </w:t>
      </w:r>
      <w:r w:rsidRPr="00EE0BFF">
        <w:rPr>
          <w:sz w:val="20"/>
        </w:rPr>
        <w:t>three</w:t>
      </w:r>
      <w:r w:rsidRPr="00EE0BFF">
        <w:rPr>
          <w:spacing w:val="-3"/>
          <w:sz w:val="20"/>
        </w:rPr>
        <w:t xml:space="preserve"> </w:t>
      </w:r>
      <w:r w:rsidRPr="00EE0BFF">
        <w:rPr>
          <w:sz w:val="20"/>
        </w:rPr>
        <w:t>school</w:t>
      </w:r>
      <w:r w:rsidRPr="00EE0BFF">
        <w:rPr>
          <w:spacing w:val="-4"/>
          <w:sz w:val="20"/>
        </w:rPr>
        <w:t xml:space="preserve"> </w:t>
      </w:r>
      <w:r w:rsidRPr="00EE0BFF">
        <w:rPr>
          <w:sz w:val="20"/>
        </w:rPr>
        <w:t>days,</w:t>
      </w:r>
      <w:r w:rsidRPr="00EE0BFF">
        <w:rPr>
          <w:spacing w:val="-3"/>
          <w:sz w:val="20"/>
        </w:rPr>
        <w:t xml:space="preserve"> </w:t>
      </w:r>
      <w:r w:rsidRPr="00EE0BFF">
        <w:rPr>
          <w:sz w:val="20"/>
        </w:rPr>
        <w:t>the student</w:t>
      </w:r>
      <w:r w:rsidRPr="00EE0BFF">
        <w:rPr>
          <w:spacing w:val="-4"/>
          <w:sz w:val="20"/>
        </w:rPr>
        <w:t xml:space="preserve"> </w:t>
      </w:r>
      <w:r w:rsidRPr="00EE0BFF">
        <w:rPr>
          <w:sz w:val="20"/>
        </w:rPr>
        <w:t>and</w:t>
      </w:r>
      <w:r w:rsidRPr="00EE0BFF">
        <w:rPr>
          <w:spacing w:val="-2"/>
          <w:sz w:val="20"/>
        </w:rPr>
        <w:t xml:space="preserve"> </w:t>
      </w:r>
      <w:r w:rsidRPr="00EE0BFF">
        <w:rPr>
          <w:sz w:val="20"/>
        </w:rPr>
        <w:t>parents</w:t>
      </w:r>
      <w:r w:rsidRPr="00EE0BFF">
        <w:rPr>
          <w:spacing w:val="-4"/>
          <w:sz w:val="20"/>
        </w:rPr>
        <w:t xml:space="preserve"> </w:t>
      </w:r>
      <w:r w:rsidRPr="00EE0BFF">
        <w:rPr>
          <w:sz w:val="20"/>
        </w:rPr>
        <w:t>or</w:t>
      </w:r>
      <w:r w:rsidRPr="00EE0BFF">
        <w:rPr>
          <w:spacing w:val="-3"/>
          <w:sz w:val="20"/>
        </w:rPr>
        <w:t xml:space="preserve"> </w:t>
      </w:r>
      <w:r w:rsidRPr="00EE0BFF">
        <w:rPr>
          <w:sz w:val="20"/>
        </w:rPr>
        <w:t>guardian</w:t>
      </w:r>
      <w:r w:rsidRPr="00EE0BFF">
        <w:rPr>
          <w:spacing w:val="-4"/>
          <w:sz w:val="20"/>
        </w:rPr>
        <w:t xml:space="preserve"> </w:t>
      </w:r>
      <w:r w:rsidRPr="00EE0BFF">
        <w:rPr>
          <w:sz w:val="20"/>
        </w:rPr>
        <w:t>shall be given the opportunity for an informal hearing consistent with the requirements set forth in Section 12.8(c) (relating to hearings). See Bloomsburg Area School District Policy</w:t>
      </w:r>
      <w:r w:rsidRPr="00EE0BFF">
        <w:rPr>
          <w:spacing w:val="-4"/>
          <w:sz w:val="20"/>
        </w:rPr>
        <w:t xml:space="preserve"> </w:t>
      </w:r>
      <w:r w:rsidRPr="00EE0BFF">
        <w:rPr>
          <w:sz w:val="20"/>
        </w:rPr>
        <w:t>#233.</w:t>
      </w:r>
    </w:p>
    <w:p w14:paraId="73056EAB" w14:textId="77777777" w:rsidR="00FB57A5" w:rsidRPr="00EE0BFF" w:rsidRDefault="00FB57A5" w:rsidP="000B15EB">
      <w:pPr>
        <w:pStyle w:val="ListParagraph"/>
        <w:numPr>
          <w:ilvl w:val="1"/>
          <w:numId w:val="7"/>
        </w:numPr>
        <w:tabs>
          <w:tab w:val="left" w:pos="1660"/>
          <w:tab w:val="left" w:pos="1661"/>
        </w:tabs>
        <w:spacing w:before="2"/>
        <w:ind w:right="233"/>
        <w:rPr>
          <w:sz w:val="20"/>
        </w:rPr>
      </w:pPr>
      <w:r w:rsidRPr="00EE0BFF">
        <w:rPr>
          <w:sz w:val="20"/>
        </w:rPr>
        <w:t>The purpose of the informal hearing is to enable the student to meet with the appropriate school</w:t>
      </w:r>
      <w:r w:rsidRPr="00EE0BFF">
        <w:rPr>
          <w:spacing w:val="-5"/>
          <w:sz w:val="20"/>
        </w:rPr>
        <w:t xml:space="preserve"> </w:t>
      </w:r>
      <w:r w:rsidRPr="00EE0BFF">
        <w:rPr>
          <w:sz w:val="20"/>
        </w:rPr>
        <w:t>official</w:t>
      </w:r>
      <w:r w:rsidRPr="00EE0BFF">
        <w:rPr>
          <w:spacing w:val="-4"/>
          <w:sz w:val="20"/>
        </w:rPr>
        <w:t xml:space="preserve"> </w:t>
      </w:r>
      <w:r w:rsidRPr="00EE0BFF">
        <w:rPr>
          <w:sz w:val="20"/>
        </w:rPr>
        <w:t>to</w:t>
      </w:r>
      <w:r w:rsidRPr="00EE0BFF">
        <w:rPr>
          <w:spacing w:val="-3"/>
          <w:sz w:val="20"/>
        </w:rPr>
        <w:t xml:space="preserve"> </w:t>
      </w:r>
      <w:r w:rsidRPr="00EE0BFF">
        <w:rPr>
          <w:sz w:val="20"/>
        </w:rPr>
        <w:t>explain</w:t>
      </w:r>
      <w:r w:rsidRPr="00EE0BFF">
        <w:rPr>
          <w:spacing w:val="-5"/>
          <w:sz w:val="20"/>
        </w:rPr>
        <w:t xml:space="preserve"> </w:t>
      </w:r>
      <w:r w:rsidRPr="00EE0BFF">
        <w:rPr>
          <w:sz w:val="20"/>
        </w:rPr>
        <w:t>the</w:t>
      </w:r>
      <w:r w:rsidRPr="00EE0BFF">
        <w:rPr>
          <w:spacing w:val="-4"/>
          <w:sz w:val="20"/>
        </w:rPr>
        <w:t xml:space="preserve"> </w:t>
      </w:r>
      <w:r w:rsidRPr="00EE0BFF">
        <w:rPr>
          <w:sz w:val="20"/>
        </w:rPr>
        <w:t>circumstances</w:t>
      </w:r>
      <w:r w:rsidRPr="00EE0BFF">
        <w:rPr>
          <w:spacing w:val="-5"/>
          <w:sz w:val="20"/>
        </w:rPr>
        <w:t xml:space="preserve"> </w:t>
      </w:r>
      <w:r w:rsidRPr="00EE0BFF">
        <w:rPr>
          <w:sz w:val="20"/>
        </w:rPr>
        <w:t>surrounding</w:t>
      </w:r>
      <w:r w:rsidRPr="00EE0BFF">
        <w:rPr>
          <w:spacing w:val="-5"/>
          <w:sz w:val="20"/>
        </w:rPr>
        <w:t xml:space="preserve"> </w:t>
      </w:r>
      <w:r w:rsidRPr="00EE0BFF">
        <w:rPr>
          <w:sz w:val="20"/>
        </w:rPr>
        <w:t>the</w:t>
      </w:r>
      <w:r w:rsidRPr="00EE0BFF">
        <w:rPr>
          <w:spacing w:val="-1"/>
          <w:sz w:val="20"/>
        </w:rPr>
        <w:t xml:space="preserve"> </w:t>
      </w:r>
      <w:r w:rsidRPr="00EE0BFF">
        <w:rPr>
          <w:sz w:val="20"/>
        </w:rPr>
        <w:t>event</w:t>
      </w:r>
      <w:r w:rsidRPr="00EE0BFF">
        <w:rPr>
          <w:spacing w:val="-2"/>
          <w:sz w:val="20"/>
        </w:rPr>
        <w:t xml:space="preserve"> </w:t>
      </w:r>
      <w:r w:rsidRPr="00EE0BFF">
        <w:rPr>
          <w:sz w:val="20"/>
        </w:rPr>
        <w:t>for</w:t>
      </w:r>
      <w:r w:rsidRPr="00EE0BFF">
        <w:rPr>
          <w:spacing w:val="-1"/>
          <w:sz w:val="20"/>
        </w:rPr>
        <w:t xml:space="preserve"> </w:t>
      </w:r>
      <w:r w:rsidRPr="00EE0BFF">
        <w:rPr>
          <w:sz w:val="20"/>
        </w:rPr>
        <w:t>which</w:t>
      </w:r>
      <w:r w:rsidRPr="00EE0BFF">
        <w:rPr>
          <w:spacing w:val="-5"/>
          <w:sz w:val="20"/>
        </w:rPr>
        <w:t xml:space="preserve"> </w:t>
      </w:r>
      <w:r w:rsidRPr="00EE0BFF">
        <w:rPr>
          <w:sz w:val="20"/>
        </w:rPr>
        <w:t>the</w:t>
      </w:r>
      <w:r w:rsidRPr="00EE0BFF">
        <w:rPr>
          <w:spacing w:val="-4"/>
          <w:sz w:val="20"/>
        </w:rPr>
        <w:t xml:space="preserve"> </w:t>
      </w:r>
      <w:r w:rsidRPr="00EE0BFF">
        <w:rPr>
          <w:sz w:val="20"/>
        </w:rPr>
        <w:t>student</w:t>
      </w:r>
      <w:r w:rsidRPr="00EE0BFF">
        <w:rPr>
          <w:spacing w:val="-5"/>
          <w:sz w:val="20"/>
        </w:rPr>
        <w:t xml:space="preserve"> </w:t>
      </w:r>
      <w:r w:rsidRPr="00EE0BFF">
        <w:rPr>
          <w:sz w:val="20"/>
        </w:rPr>
        <w:t>is being suspended, to demonstrate that there is a case of mistaken identity or to show that there is some compelling reason why the student should not be suspended. The informal hearing also encourages the student's parents or guardian to meet with the principal to discuss ways by which future offenses can be</w:t>
      </w:r>
      <w:r w:rsidRPr="00EE0BFF">
        <w:rPr>
          <w:spacing w:val="-7"/>
          <w:sz w:val="20"/>
        </w:rPr>
        <w:t xml:space="preserve"> </w:t>
      </w:r>
      <w:r w:rsidRPr="00EE0BFF">
        <w:rPr>
          <w:sz w:val="20"/>
        </w:rPr>
        <w:t>avoided.</w:t>
      </w:r>
    </w:p>
    <w:p w14:paraId="32738B3C" w14:textId="77777777" w:rsidR="00FB57A5" w:rsidRPr="00EE0BFF" w:rsidRDefault="00FB57A5" w:rsidP="000B15EB">
      <w:pPr>
        <w:pStyle w:val="ListParagraph"/>
        <w:numPr>
          <w:ilvl w:val="1"/>
          <w:numId w:val="7"/>
        </w:numPr>
        <w:tabs>
          <w:tab w:val="left" w:pos="1660"/>
          <w:tab w:val="left" w:pos="1661"/>
        </w:tabs>
        <w:rPr>
          <w:sz w:val="20"/>
        </w:rPr>
      </w:pPr>
      <w:r w:rsidRPr="00EE0BFF">
        <w:rPr>
          <w:sz w:val="20"/>
        </w:rPr>
        <w:t>At the informal hearing, the following due process requirements are to be</w:t>
      </w:r>
      <w:r w:rsidRPr="00EE0BFF">
        <w:rPr>
          <w:spacing w:val="-18"/>
          <w:sz w:val="20"/>
        </w:rPr>
        <w:t xml:space="preserve"> </w:t>
      </w:r>
      <w:r w:rsidRPr="00EE0BFF">
        <w:rPr>
          <w:sz w:val="20"/>
        </w:rPr>
        <w:t>observed:</w:t>
      </w:r>
    </w:p>
    <w:p w14:paraId="15B1530B" w14:textId="77777777" w:rsidR="00FB57A5" w:rsidRPr="00EE0BFF" w:rsidRDefault="00FB57A5" w:rsidP="00BE1E0F">
      <w:pPr>
        <w:pStyle w:val="ListParagraph"/>
        <w:numPr>
          <w:ilvl w:val="2"/>
          <w:numId w:val="7"/>
        </w:numPr>
        <w:tabs>
          <w:tab w:val="left" w:pos="1660"/>
          <w:tab w:val="left" w:pos="1661"/>
        </w:tabs>
        <w:spacing w:before="75"/>
        <w:ind w:right="323"/>
        <w:rPr>
          <w:sz w:val="20"/>
        </w:rPr>
      </w:pPr>
      <w:r w:rsidRPr="00EE0BFF">
        <w:rPr>
          <w:sz w:val="20"/>
        </w:rPr>
        <w:t>Notification</w:t>
      </w:r>
      <w:r w:rsidRPr="00EE0BFF">
        <w:rPr>
          <w:spacing w:val="-4"/>
          <w:sz w:val="20"/>
        </w:rPr>
        <w:t xml:space="preserve"> </w:t>
      </w:r>
      <w:r w:rsidRPr="00EE0BFF">
        <w:rPr>
          <w:sz w:val="20"/>
        </w:rPr>
        <w:t>of</w:t>
      </w:r>
      <w:r w:rsidRPr="00EE0BFF">
        <w:rPr>
          <w:spacing w:val="-5"/>
          <w:sz w:val="20"/>
        </w:rPr>
        <w:t xml:space="preserve"> </w:t>
      </w:r>
      <w:r w:rsidRPr="00EE0BFF">
        <w:rPr>
          <w:sz w:val="20"/>
        </w:rPr>
        <w:t>the</w:t>
      </w:r>
      <w:r w:rsidRPr="00EE0BFF">
        <w:rPr>
          <w:spacing w:val="-3"/>
          <w:sz w:val="20"/>
        </w:rPr>
        <w:t xml:space="preserve"> </w:t>
      </w:r>
      <w:r w:rsidRPr="00EE0BFF">
        <w:rPr>
          <w:sz w:val="20"/>
        </w:rPr>
        <w:t>reasons</w:t>
      </w:r>
      <w:r w:rsidRPr="00EE0BFF">
        <w:rPr>
          <w:spacing w:val="-2"/>
          <w:sz w:val="20"/>
        </w:rPr>
        <w:t xml:space="preserve"> </w:t>
      </w:r>
      <w:r w:rsidRPr="00EE0BFF">
        <w:rPr>
          <w:sz w:val="20"/>
        </w:rPr>
        <w:t>for</w:t>
      </w:r>
      <w:r w:rsidRPr="00EE0BFF">
        <w:rPr>
          <w:spacing w:val="-3"/>
          <w:sz w:val="20"/>
        </w:rPr>
        <w:t xml:space="preserve"> </w:t>
      </w:r>
      <w:r w:rsidRPr="00EE0BFF">
        <w:rPr>
          <w:sz w:val="20"/>
        </w:rPr>
        <w:t>the</w:t>
      </w:r>
      <w:r w:rsidRPr="00EE0BFF">
        <w:rPr>
          <w:spacing w:val="-3"/>
          <w:sz w:val="20"/>
        </w:rPr>
        <w:t xml:space="preserve"> </w:t>
      </w:r>
      <w:r w:rsidRPr="00EE0BFF">
        <w:rPr>
          <w:sz w:val="20"/>
        </w:rPr>
        <w:t>suspension</w:t>
      </w:r>
      <w:r w:rsidRPr="00EE0BFF">
        <w:rPr>
          <w:spacing w:val="-4"/>
          <w:sz w:val="20"/>
        </w:rPr>
        <w:t xml:space="preserve"> </w:t>
      </w:r>
      <w:r w:rsidRPr="00EE0BFF">
        <w:rPr>
          <w:sz w:val="20"/>
        </w:rPr>
        <w:t>in</w:t>
      </w:r>
      <w:r w:rsidRPr="00EE0BFF">
        <w:rPr>
          <w:spacing w:val="-2"/>
          <w:sz w:val="20"/>
        </w:rPr>
        <w:t xml:space="preserve"> </w:t>
      </w:r>
      <w:r w:rsidRPr="00EE0BFF">
        <w:rPr>
          <w:sz w:val="20"/>
        </w:rPr>
        <w:t>writing,</w:t>
      </w:r>
      <w:r w:rsidRPr="00EE0BFF">
        <w:rPr>
          <w:spacing w:val="-3"/>
          <w:sz w:val="20"/>
        </w:rPr>
        <w:t xml:space="preserve"> </w:t>
      </w:r>
      <w:r w:rsidRPr="00EE0BFF">
        <w:rPr>
          <w:sz w:val="20"/>
        </w:rPr>
        <w:t>given</w:t>
      </w:r>
      <w:r w:rsidRPr="00EE0BFF">
        <w:rPr>
          <w:spacing w:val="-4"/>
          <w:sz w:val="20"/>
        </w:rPr>
        <w:t xml:space="preserve"> </w:t>
      </w:r>
      <w:r w:rsidRPr="00EE0BFF">
        <w:rPr>
          <w:sz w:val="20"/>
        </w:rPr>
        <w:t>to</w:t>
      </w:r>
      <w:r w:rsidRPr="00EE0BFF">
        <w:rPr>
          <w:spacing w:val="-2"/>
          <w:sz w:val="20"/>
        </w:rPr>
        <w:t xml:space="preserve"> </w:t>
      </w:r>
      <w:r w:rsidRPr="00EE0BFF">
        <w:rPr>
          <w:sz w:val="20"/>
        </w:rPr>
        <w:t>the</w:t>
      </w:r>
      <w:r w:rsidRPr="00EE0BFF">
        <w:rPr>
          <w:spacing w:val="-3"/>
          <w:sz w:val="20"/>
        </w:rPr>
        <w:t xml:space="preserve"> </w:t>
      </w:r>
      <w:r w:rsidRPr="00EE0BFF">
        <w:rPr>
          <w:sz w:val="20"/>
        </w:rPr>
        <w:t>parents</w:t>
      </w:r>
      <w:r w:rsidRPr="00EE0BFF">
        <w:rPr>
          <w:spacing w:val="-4"/>
          <w:sz w:val="20"/>
        </w:rPr>
        <w:t xml:space="preserve"> </w:t>
      </w:r>
      <w:r w:rsidRPr="00EE0BFF">
        <w:rPr>
          <w:sz w:val="20"/>
        </w:rPr>
        <w:t>or</w:t>
      </w:r>
      <w:r w:rsidRPr="00EE0BFF">
        <w:rPr>
          <w:spacing w:val="-3"/>
          <w:sz w:val="20"/>
        </w:rPr>
        <w:t xml:space="preserve"> </w:t>
      </w:r>
      <w:r w:rsidRPr="00EE0BFF">
        <w:rPr>
          <w:sz w:val="20"/>
        </w:rPr>
        <w:t>guardian and to the student.</w:t>
      </w:r>
    </w:p>
    <w:p w14:paraId="4ECB8318" w14:textId="77777777" w:rsidR="00FB57A5" w:rsidRPr="00EE0BFF" w:rsidRDefault="00FB57A5" w:rsidP="00BE1E0F">
      <w:pPr>
        <w:pStyle w:val="ListParagraph"/>
        <w:numPr>
          <w:ilvl w:val="2"/>
          <w:numId w:val="7"/>
        </w:numPr>
        <w:tabs>
          <w:tab w:val="left" w:pos="1660"/>
          <w:tab w:val="left" w:pos="1661"/>
        </w:tabs>
        <w:spacing w:line="229" w:lineRule="exact"/>
        <w:rPr>
          <w:sz w:val="20"/>
        </w:rPr>
      </w:pPr>
      <w:r w:rsidRPr="00EE0BFF">
        <w:rPr>
          <w:sz w:val="20"/>
        </w:rPr>
        <w:t>Sufficient notice of the time and place of the informal</w:t>
      </w:r>
      <w:r w:rsidRPr="00EE0BFF">
        <w:rPr>
          <w:spacing w:val="-9"/>
          <w:sz w:val="20"/>
        </w:rPr>
        <w:t xml:space="preserve"> </w:t>
      </w:r>
      <w:r w:rsidRPr="00EE0BFF">
        <w:rPr>
          <w:sz w:val="20"/>
        </w:rPr>
        <w:t>hearing.</w:t>
      </w:r>
    </w:p>
    <w:p w14:paraId="70710F1A" w14:textId="77777777" w:rsidR="00FB57A5" w:rsidRPr="00EE0BFF" w:rsidRDefault="00FB57A5" w:rsidP="00BE1E0F">
      <w:pPr>
        <w:pStyle w:val="ListParagraph"/>
        <w:numPr>
          <w:ilvl w:val="2"/>
          <w:numId w:val="7"/>
        </w:numPr>
        <w:tabs>
          <w:tab w:val="left" w:pos="1660"/>
          <w:tab w:val="left" w:pos="1661"/>
        </w:tabs>
        <w:spacing w:before="1"/>
        <w:rPr>
          <w:sz w:val="20"/>
        </w:rPr>
      </w:pPr>
      <w:r w:rsidRPr="00EE0BFF">
        <w:rPr>
          <w:sz w:val="20"/>
        </w:rPr>
        <w:t>A student has the right to question any witnesses present at the</w:t>
      </w:r>
      <w:r w:rsidRPr="00EE0BFF">
        <w:rPr>
          <w:spacing w:val="-15"/>
          <w:sz w:val="20"/>
        </w:rPr>
        <w:t xml:space="preserve"> </w:t>
      </w:r>
      <w:r w:rsidRPr="00EE0BFF">
        <w:rPr>
          <w:sz w:val="20"/>
        </w:rPr>
        <w:t>hearing.</w:t>
      </w:r>
    </w:p>
    <w:p w14:paraId="3C5D3B0D" w14:textId="77777777" w:rsidR="00FB57A5" w:rsidRPr="00EE0BFF" w:rsidRDefault="00FB57A5" w:rsidP="00BE1E0F">
      <w:pPr>
        <w:pStyle w:val="ListParagraph"/>
        <w:numPr>
          <w:ilvl w:val="2"/>
          <w:numId w:val="7"/>
        </w:numPr>
        <w:tabs>
          <w:tab w:val="left" w:pos="1660"/>
          <w:tab w:val="left" w:pos="1661"/>
        </w:tabs>
        <w:rPr>
          <w:sz w:val="20"/>
        </w:rPr>
      </w:pPr>
      <w:r w:rsidRPr="00EE0BFF">
        <w:rPr>
          <w:sz w:val="20"/>
        </w:rPr>
        <w:t>A student has the right to speak and produce witnesses on his own</w:t>
      </w:r>
      <w:r w:rsidRPr="00EE0BFF">
        <w:rPr>
          <w:spacing w:val="-15"/>
          <w:sz w:val="20"/>
        </w:rPr>
        <w:t xml:space="preserve"> </w:t>
      </w:r>
      <w:r w:rsidRPr="00EE0BFF">
        <w:rPr>
          <w:sz w:val="20"/>
        </w:rPr>
        <w:t>behalf.</w:t>
      </w:r>
    </w:p>
    <w:p w14:paraId="5FAF3D0F" w14:textId="77777777" w:rsidR="00FB57A5" w:rsidRPr="00EE0BFF" w:rsidRDefault="00FB57A5" w:rsidP="00BE1E0F">
      <w:pPr>
        <w:pStyle w:val="ListParagraph"/>
        <w:numPr>
          <w:ilvl w:val="2"/>
          <w:numId w:val="7"/>
        </w:numPr>
        <w:tabs>
          <w:tab w:val="left" w:pos="1660"/>
          <w:tab w:val="left" w:pos="1661"/>
        </w:tabs>
        <w:spacing w:before="1"/>
        <w:ind w:right="1128"/>
        <w:rPr>
          <w:sz w:val="20"/>
        </w:rPr>
      </w:pPr>
      <w:r w:rsidRPr="00EE0BFF">
        <w:rPr>
          <w:sz w:val="20"/>
        </w:rPr>
        <w:t>The</w:t>
      </w:r>
      <w:r w:rsidRPr="00EE0BFF">
        <w:rPr>
          <w:spacing w:val="-3"/>
          <w:sz w:val="20"/>
        </w:rPr>
        <w:t xml:space="preserve"> </w:t>
      </w:r>
      <w:r w:rsidRPr="00EE0BFF">
        <w:rPr>
          <w:sz w:val="20"/>
        </w:rPr>
        <w:t>district</w:t>
      </w:r>
      <w:r w:rsidRPr="00EE0BFF">
        <w:rPr>
          <w:spacing w:val="-3"/>
          <w:sz w:val="20"/>
        </w:rPr>
        <w:t xml:space="preserve"> </w:t>
      </w:r>
      <w:r w:rsidRPr="00EE0BFF">
        <w:rPr>
          <w:sz w:val="20"/>
        </w:rPr>
        <w:t>shall</w:t>
      </w:r>
      <w:r w:rsidRPr="00EE0BFF">
        <w:rPr>
          <w:spacing w:val="-3"/>
          <w:sz w:val="20"/>
        </w:rPr>
        <w:t xml:space="preserve"> </w:t>
      </w:r>
      <w:r w:rsidRPr="00EE0BFF">
        <w:rPr>
          <w:sz w:val="20"/>
        </w:rPr>
        <w:t>offer</w:t>
      </w:r>
      <w:r w:rsidRPr="00EE0BFF">
        <w:rPr>
          <w:spacing w:val="-2"/>
          <w:sz w:val="20"/>
        </w:rPr>
        <w:t xml:space="preserve"> </w:t>
      </w:r>
      <w:r w:rsidRPr="00EE0BFF">
        <w:rPr>
          <w:sz w:val="20"/>
        </w:rPr>
        <w:t>to</w:t>
      </w:r>
      <w:r w:rsidRPr="00EE0BFF">
        <w:rPr>
          <w:spacing w:val="-2"/>
          <w:sz w:val="20"/>
        </w:rPr>
        <w:t xml:space="preserve"> </w:t>
      </w:r>
      <w:r w:rsidRPr="00EE0BFF">
        <w:rPr>
          <w:sz w:val="20"/>
        </w:rPr>
        <w:t>hold</w:t>
      </w:r>
      <w:r w:rsidRPr="00EE0BFF">
        <w:rPr>
          <w:spacing w:val="-2"/>
          <w:sz w:val="20"/>
        </w:rPr>
        <w:t xml:space="preserve"> </w:t>
      </w:r>
      <w:r w:rsidRPr="00EE0BFF">
        <w:rPr>
          <w:sz w:val="20"/>
        </w:rPr>
        <w:t>the</w:t>
      </w:r>
      <w:r w:rsidRPr="00EE0BFF">
        <w:rPr>
          <w:spacing w:val="-3"/>
          <w:sz w:val="20"/>
        </w:rPr>
        <w:t xml:space="preserve"> </w:t>
      </w:r>
      <w:r w:rsidRPr="00EE0BFF">
        <w:rPr>
          <w:sz w:val="20"/>
        </w:rPr>
        <w:t>informal</w:t>
      </w:r>
      <w:r w:rsidRPr="00EE0BFF">
        <w:rPr>
          <w:spacing w:val="-4"/>
          <w:sz w:val="20"/>
        </w:rPr>
        <w:t xml:space="preserve"> </w:t>
      </w:r>
      <w:r w:rsidRPr="00EE0BFF">
        <w:rPr>
          <w:sz w:val="20"/>
        </w:rPr>
        <w:t>hearing</w:t>
      </w:r>
      <w:r w:rsidRPr="00EE0BFF">
        <w:rPr>
          <w:spacing w:val="-2"/>
          <w:sz w:val="20"/>
        </w:rPr>
        <w:t xml:space="preserve"> </w:t>
      </w:r>
      <w:r w:rsidRPr="00EE0BFF">
        <w:rPr>
          <w:sz w:val="20"/>
        </w:rPr>
        <w:t>within</w:t>
      </w:r>
      <w:r w:rsidRPr="00EE0BFF">
        <w:rPr>
          <w:spacing w:val="-5"/>
          <w:sz w:val="20"/>
        </w:rPr>
        <w:t xml:space="preserve"> </w:t>
      </w:r>
      <w:r w:rsidRPr="00EE0BFF">
        <w:rPr>
          <w:sz w:val="20"/>
        </w:rPr>
        <w:t>the</w:t>
      </w:r>
      <w:r w:rsidRPr="00EE0BFF">
        <w:rPr>
          <w:spacing w:val="-3"/>
          <w:sz w:val="20"/>
        </w:rPr>
        <w:t xml:space="preserve"> </w:t>
      </w:r>
      <w:r w:rsidRPr="00EE0BFF">
        <w:rPr>
          <w:sz w:val="20"/>
        </w:rPr>
        <w:t>first</w:t>
      </w:r>
      <w:r w:rsidRPr="00EE0BFF">
        <w:rPr>
          <w:spacing w:val="-1"/>
          <w:sz w:val="20"/>
        </w:rPr>
        <w:t xml:space="preserve"> </w:t>
      </w:r>
      <w:r w:rsidRPr="00EE0BFF">
        <w:rPr>
          <w:sz w:val="20"/>
        </w:rPr>
        <w:t>five</w:t>
      </w:r>
      <w:r w:rsidRPr="00EE0BFF">
        <w:rPr>
          <w:spacing w:val="-3"/>
          <w:sz w:val="20"/>
        </w:rPr>
        <w:t xml:space="preserve"> </w:t>
      </w:r>
      <w:r w:rsidRPr="00EE0BFF">
        <w:rPr>
          <w:sz w:val="20"/>
        </w:rPr>
        <w:t>days</w:t>
      </w:r>
      <w:r w:rsidRPr="00EE0BFF">
        <w:rPr>
          <w:spacing w:val="-4"/>
          <w:sz w:val="20"/>
        </w:rPr>
        <w:t xml:space="preserve"> </w:t>
      </w:r>
      <w:r w:rsidRPr="00EE0BFF">
        <w:rPr>
          <w:sz w:val="20"/>
        </w:rPr>
        <w:t>of suspension.</w:t>
      </w:r>
    </w:p>
    <w:p w14:paraId="60C65265" w14:textId="77777777" w:rsidR="00FB57A5" w:rsidRPr="00EE0BFF" w:rsidRDefault="00FB57A5" w:rsidP="00FB57A5">
      <w:pPr>
        <w:pStyle w:val="BodyText"/>
        <w:ind w:left="0"/>
        <w:rPr>
          <w:sz w:val="22"/>
        </w:rPr>
      </w:pPr>
    </w:p>
    <w:p w14:paraId="3353E6C0" w14:textId="77777777" w:rsidR="00FB57A5" w:rsidRPr="00EE0BFF" w:rsidRDefault="00FB57A5" w:rsidP="00D95662">
      <w:pPr>
        <w:pStyle w:val="ListParagraph"/>
        <w:numPr>
          <w:ilvl w:val="0"/>
          <w:numId w:val="37"/>
        </w:numPr>
        <w:tabs>
          <w:tab w:val="left" w:pos="940"/>
          <w:tab w:val="left" w:pos="941"/>
        </w:tabs>
        <w:rPr>
          <w:sz w:val="20"/>
        </w:rPr>
      </w:pPr>
      <w:r w:rsidRPr="00EE0BFF">
        <w:rPr>
          <w:sz w:val="20"/>
          <w:u w:val="single"/>
        </w:rPr>
        <w:t>Formal</w:t>
      </w:r>
      <w:r w:rsidRPr="00EE0BFF">
        <w:rPr>
          <w:spacing w:val="-1"/>
          <w:sz w:val="20"/>
          <w:u w:val="single"/>
        </w:rPr>
        <w:t xml:space="preserve"> </w:t>
      </w:r>
      <w:r w:rsidRPr="00EE0BFF">
        <w:rPr>
          <w:sz w:val="20"/>
          <w:u w:val="single"/>
        </w:rPr>
        <w:t>Hearings</w:t>
      </w:r>
    </w:p>
    <w:p w14:paraId="34C82978" w14:textId="77777777" w:rsidR="00FB57A5" w:rsidRPr="00EE0BFF" w:rsidRDefault="00FB57A5" w:rsidP="00D95662">
      <w:pPr>
        <w:pStyle w:val="ListParagraph"/>
        <w:numPr>
          <w:ilvl w:val="1"/>
          <w:numId w:val="37"/>
        </w:numPr>
        <w:tabs>
          <w:tab w:val="left" w:pos="1660"/>
          <w:tab w:val="left" w:pos="1661"/>
        </w:tabs>
        <w:spacing w:before="1"/>
        <w:ind w:right="568"/>
        <w:rPr>
          <w:sz w:val="20"/>
        </w:rPr>
      </w:pPr>
      <w:r w:rsidRPr="00EE0BFF">
        <w:rPr>
          <w:sz w:val="20"/>
        </w:rPr>
        <w:t>Expulsion is exclusion from school by the Board of School Directors for a period exceeding 10 school days and may be permanent expulsion from the school rolls. All expulsions require a prior formal hearing under Section</w:t>
      </w:r>
      <w:r w:rsidRPr="00EE0BFF">
        <w:rPr>
          <w:spacing w:val="-7"/>
          <w:sz w:val="20"/>
        </w:rPr>
        <w:t xml:space="preserve"> </w:t>
      </w:r>
      <w:r w:rsidRPr="00EE0BFF">
        <w:rPr>
          <w:sz w:val="20"/>
        </w:rPr>
        <w:t>12.8.</w:t>
      </w:r>
    </w:p>
    <w:p w14:paraId="7DEBB2A3" w14:textId="77777777" w:rsidR="00FB57A5" w:rsidRPr="00EE0BFF" w:rsidRDefault="00FB57A5" w:rsidP="00D95662">
      <w:pPr>
        <w:pStyle w:val="ListParagraph"/>
        <w:numPr>
          <w:ilvl w:val="1"/>
          <w:numId w:val="37"/>
        </w:numPr>
        <w:tabs>
          <w:tab w:val="left" w:pos="1660"/>
          <w:tab w:val="left" w:pos="1661"/>
        </w:tabs>
        <w:spacing w:before="1"/>
        <w:ind w:right="348"/>
        <w:rPr>
          <w:sz w:val="20"/>
        </w:rPr>
      </w:pPr>
      <w:r w:rsidRPr="00EE0BFF">
        <w:rPr>
          <w:sz w:val="20"/>
        </w:rPr>
        <w:t>A formal hearing may be held before the Board of School Directors or a duly authorized committee of the Board, preferably composed of no fewer than three members of the School Board. The hearing committee's decision is advisory to the School Board where expulsion is recommended. A majority vote of the entire School Board is required to expel a</w:t>
      </w:r>
      <w:r w:rsidRPr="00EE0BFF">
        <w:rPr>
          <w:spacing w:val="-1"/>
          <w:sz w:val="20"/>
        </w:rPr>
        <w:t xml:space="preserve"> </w:t>
      </w:r>
      <w:r w:rsidRPr="00EE0BFF">
        <w:rPr>
          <w:sz w:val="20"/>
        </w:rPr>
        <w:t>student.</w:t>
      </w:r>
    </w:p>
    <w:p w14:paraId="56311372" w14:textId="77777777" w:rsidR="00FB57A5" w:rsidRPr="00EE0BFF" w:rsidRDefault="00FB57A5" w:rsidP="00D95662">
      <w:pPr>
        <w:pStyle w:val="ListParagraph"/>
        <w:numPr>
          <w:ilvl w:val="1"/>
          <w:numId w:val="37"/>
        </w:numPr>
        <w:tabs>
          <w:tab w:val="left" w:pos="1660"/>
          <w:tab w:val="left" w:pos="1661"/>
        </w:tabs>
        <w:rPr>
          <w:sz w:val="20"/>
        </w:rPr>
      </w:pPr>
      <w:r w:rsidRPr="00EE0BFF">
        <w:rPr>
          <w:sz w:val="20"/>
        </w:rPr>
        <w:t>At the formal hearing, the following due process requirements are to be</w:t>
      </w:r>
      <w:r w:rsidRPr="00EE0BFF">
        <w:rPr>
          <w:spacing w:val="-14"/>
          <w:sz w:val="20"/>
        </w:rPr>
        <w:t xml:space="preserve"> </w:t>
      </w:r>
      <w:r w:rsidRPr="00EE0BFF">
        <w:rPr>
          <w:sz w:val="20"/>
        </w:rPr>
        <w:t>observed:</w:t>
      </w:r>
    </w:p>
    <w:p w14:paraId="33C3DC8C" w14:textId="77777777" w:rsidR="00FB57A5" w:rsidRPr="00EE0BFF" w:rsidRDefault="00FB57A5" w:rsidP="00FB57A5">
      <w:pPr>
        <w:pStyle w:val="BodyText"/>
        <w:spacing w:before="1"/>
        <w:ind w:left="2380" w:hanging="360"/>
      </w:pPr>
      <w:r w:rsidRPr="00EE0BFF">
        <w:t>(a.) Notification of the charges in writing, sent to the parents or guardian by certified mail, and to the student.</w:t>
      </w:r>
    </w:p>
    <w:p w14:paraId="7BF0C26B" w14:textId="77777777" w:rsidR="00FB57A5" w:rsidRPr="00EE0BFF" w:rsidRDefault="00FB57A5" w:rsidP="00FB57A5">
      <w:pPr>
        <w:pStyle w:val="BodyText"/>
        <w:ind w:left="2020" w:right="2209"/>
      </w:pPr>
      <w:r w:rsidRPr="00EE0BFF">
        <w:t>(b.) Sufficient notice of the time and place of the hearing. (c.) The right to an impartial tribunal.</w:t>
      </w:r>
    </w:p>
    <w:p w14:paraId="5E5F81B9" w14:textId="77777777" w:rsidR="00FB57A5" w:rsidRPr="00EE0BFF" w:rsidRDefault="00FB57A5" w:rsidP="00FB57A5">
      <w:pPr>
        <w:pStyle w:val="BodyText"/>
        <w:ind w:left="2020"/>
      </w:pPr>
      <w:r w:rsidRPr="00EE0BFF">
        <w:t>(d.) The right to be represented by counsel.</w:t>
      </w:r>
    </w:p>
    <w:p w14:paraId="110083FB" w14:textId="77777777" w:rsidR="00FB57A5" w:rsidRPr="00EE0BFF" w:rsidRDefault="00FB57A5" w:rsidP="00FB57A5">
      <w:pPr>
        <w:pStyle w:val="BodyText"/>
        <w:ind w:left="2380" w:right="265" w:hanging="360"/>
      </w:pPr>
      <w:r w:rsidRPr="00EE0BFF">
        <w:t>(e.) The right to demand that any such witnesses appear in person and answer questions or be cross-examined.</w:t>
      </w:r>
    </w:p>
    <w:p w14:paraId="5BD3EBA1" w14:textId="77777777" w:rsidR="00FB57A5" w:rsidRPr="00EE0BFF" w:rsidRDefault="00FB57A5" w:rsidP="00FB57A5">
      <w:pPr>
        <w:pStyle w:val="BodyText"/>
        <w:spacing w:line="228" w:lineRule="exact"/>
        <w:ind w:left="2020"/>
      </w:pPr>
      <w:r w:rsidRPr="00EE0BFF">
        <w:t>(f.) The student's right to testify and produce witnesses on his/her own behalf.</w:t>
      </w:r>
    </w:p>
    <w:p w14:paraId="6C036936" w14:textId="77777777" w:rsidR="00FB57A5" w:rsidRPr="00EE0BFF" w:rsidRDefault="00FB57A5" w:rsidP="00FB57A5">
      <w:pPr>
        <w:pStyle w:val="BodyText"/>
        <w:ind w:left="2020"/>
      </w:pPr>
      <w:r w:rsidRPr="00EE0BFF">
        <w:t>(g.) A record must be kept of the hearing either by a stenographer or audio recorder.</w:t>
      </w:r>
    </w:p>
    <w:p w14:paraId="59E821C5" w14:textId="77777777" w:rsidR="00FB57A5" w:rsidRPr="00EE0BFF" w:rsidRDefault="00FB57A5" w:rsidP="00FB57A5">
      <w:pPr>
        <w:pStyle w:val="BodyText"/>
        <w:ind w:left="2229" w:right="604"/>
        <w:jc w:val="center"/>
      </w:pPr>
      <w:r w:rsidRPr="00EE0BFF">
        <w:t>The student is entitled, at the student's expense, to a copy of the transcript.</w:t>
      </w:r>
    </w:p>
    <w:p w14:paraId="396464CC" w14:textId="77777777" w:rsidR="00FB57A5" w:rsidRPr="00EE0BFF" w:rsidRDefault="00FB57A5" w:rsidP="00D95662">
      <w:pPr>
        <w:pStyle w:val="ListParagraph"/>
        <w:numPr>
          <w:ilvl w:val="1"/>
          <w:numId w:val="37"/>
        </w:numPr>
        <w:tabs>
          <w:tab w:val="left" w:pos="1660"/>
          <w:tab w:val="left" w:pos="1661"/>
        </w:tabs>
        <w:spacing w:before="1"/>
        <w:rPr>
          <w:sz w:val="20"/>
        </w:rPr>
      </w:pPr>
      <w:r w:rsidRPr="00EE0BFF">
        <w:rPr>
          <w:sz w:val="20"/>
        </w:rPr>
        <w:t>If requested by the student or the student's parents, the hearing shall be in</w:t>
      </w:r>
      <w:r w:rsidRPr="00EE0BFF">
        <w:rPr>
          <w:spacing w:val="-19"/>
          <w:sz w:val="20"/>
        </w:rPr>
        <w:t xml:space="preserve"> </w:t>
      </w:r>
      <w:r w:rsidRPr="00EE0BFF">
        <w:rPr>
          <w:sz w:val="20"/>
        </w:rPr>
        <w:t>private.</w:t>
      </w:r>
    </w:p>
    <w:p w14:paraId="5B7BC4F8" w14:textId="77777777" w:rsidR="00FB57A5" w:rsidRPr="00EE0BFF" w:rsidRDefault="00FB57A5" w:rsidP="00D95662">
      <w:pPr>
        <w:pStyle w:val="ListParagraph"/>
        <w:numPr>
          <w:ilvl w:val="1"/>
          <w:numId w:val="37"/>
        </w:numPr>
        <w:tabs>
          <w:tab w:val="left" w:pos="1660"/>
          <w:tab w:val="left" w:pos="1661"/>
        </w:tabs>
        <w:spacing w:after="240"/>
        <w:ind w:right="517"/>
        <w:rPr>
          <w:sz w:val="20"/>
        </w:rPr>
      </w:pPr>
      <w:r w:rsidRPr="00EE0BFF">
        <w:rPr>
          <w:sz w:val="20"/>
        </w:rPr>
        <w:t>Where</w:t>
      </w:r>
      <w:r w:rsidRPr="00EE0BFF">
        <w:rPr>
          <w:spacing w:val="-3"/>
          <w:sz w:val="20"/>
        </w:rPr>
        <w:t xml:space="preserve"> </w:t>
      </w:r>
      <w:r w:rsidRPr="00EE0BFF">
        <w:rPr>
          <w:sz w:val="20"/>
        </w:rPr>
        <w:t>the</w:t>
      </w:r>
      <w:r w:rsidRPr="00EE0BFF">
        <w:rPr>
          <w:spacing w:val="-3"/>
          <w:sz w:val="20"/>
        </w:rPr>
        <w:t xml:space="preserve"> </w:t>
      </w:r>
      <w:r w:rsidRPr="00EE0BFF">
        <w:rPr>
          <w:sz w:val="20"/>
        </w:rPr>
        <w:t>student</w:t>
      </w:r>
      <w:r w:rsidRPr="00EE0BFF">
        <w:rPr>
          <w:spacing w:val="-4"/>
          <w:sz w:val="20"/>
        </w:rPr>
        <w:t xml:space="preserve"> </w:t>
      </w:r>
      <w:r w:rsidRPr="00EE0BFF">
        <w:rPr>
          <w:sz w:val="20"/>
        </w:rPr>
        <w:t>is</w:t>
      </w:r>
      <w:r w:rsidRPr="00EE0BFF">
        <w:rPr>
          <w:spacing w:val="-4"/>
          <w:sz w:val="20"/>
        </w:rPr>
        <w:t xml:space="preserve"> </w:t>
      </w:r>
      <w:r w:rsidRPr="00EE0BFF">
        <w:rPr>
          <w:sz w:val="20"/>
        </w:rPr>
        <w:t>dissatisfied with</w:t>
      </w:r>
      <w:r w:rsidRPr="00EE0BFF">
        <w:rPr>
          <w:spacing w:val="-4"/>
          <w:sz w:val="20"/>
        </w:rPr>
        <w:t xml:space="preserve"> </w:t>
      </w:r>
      <w:r w:rsidRPr="00EE0BFF">
        <w:rPr>
          <w:sz w:val="20"/>
        </w:rPr>
        <w:t>the</w:t>
      </w:r>
      <w:r w:rsidRPr="00EE0BFF">
        <w:rPr>
          <w:spacing w:val="-3"/>
          <w:sz w:val="20"/>
        </w:rPr>
        <w:t xml:space="preserve"> </w:t>
      </w:r>
      <w:r w:rsidRPr="00EE0BFF">
        <w:rPr>
          <w:sz w:val="20"/>
        </w:rPr>
        <w:t>results</w:t>
      </w:r>
      <w:r w:rsidRPr="00EE0BFF">
        <w:rPr>
          <w:spacing w:val="-4"/>
          <w:sz w:val="20"/>
        </w:rPr>
        <w:t xml:space="preserve"> </w:t>
      </w:r>
      <w:r w:rsidRPr="00EE0BFF">
        <w:rPr>
          <w:sz w:val="20"/>
        </w:rPr>
        <w:t>of</w:t>
      </w:r>
      <w:r w:rsidRPr="00EE0BFF">
        <w:rPr>
          <w:spacing w:val="-5"/>
          <w:sz w:val="20"/>
        </w:rPr>
        <w:t xml:space="preserve"> </w:t>
      </w:r>
      <w:r w:rsidRPr="00EE0BFF">
        <w:rPr>
          <w:sz w:val="20"/>
        </w:rPr>
        <w:t>the</w:t>
      </w:r>
      <w:r w:rsidRPr="00EE0BFF">
        <w:rPr>
          <w:spacing w:val="-3"/>
          <w:sz w:val="20"/>
        </w:rPr>
        <w:t xml:space="preserve"> </w:t>
      </w:r>
      <w:r w:rsidRPr="00EE0BFF">
        <w:rPr>
          <w:sz w:val="20"/>
        </w:rPr>
        <w:t>hearing,</w:t>
      </w:r>
      <w:r w:rsidRPr="00EE0BFF">
        <w:rPr>
          <w:spacing w:val="-3"/>
          <w:sz w:val="20"/>
        </w:rPr>
        <w:t xml:space="preserve"> </w:t>
      </w:r>
      <w:r w:rsidRPr="00EE0BFF">
        <w:rPr>
          <w:sz w:val="20"/>
        </w:rPr>
        <w:t>recourse</w:t>
      </w:r>
      <w:r w:rsidRPr="00EE0BFF">
        <w:rPr>
          <w:spacing w:val="-3"/>
          <w:sz w:val="20"/>
        </w:rPr>
        <w:t xml:space="preserve"> </w:t>
      </w:r>
      <w:r w:rsidRPr="00EE0BFF">
        <w:rPr>
          <w:sz w:val="20"/>
        </w:rPr>
        <w:t>can</w:t>
      </w:r>
      <w:r w:rsidRPr="00EE0BFF">
        <w:rPr>
          <w:spacing w:val="-4"/>
          <w:sz w:val="20"/>
        </w:rPr>
        <w:t xml:space="preserve"> </w:t>
      </w:r>
      <w:r w:rsidRPr="00EE0BFF">
        <w:rPr>
          <w:sz w:val="20"/>
        </w:rPr>
        <w:t>be</w:t>
      </w:r>
      <w:r w:rsidRPr="00EE0BFF">
        <w:rPr>
          <w:spacing w:val="-3"/>
          <w:sz w:val="20"/>
        </w:rPr>
        <w:t xml:space="preserve"> </w:t>
      </w:r>
      <w:r w:rsidRPr="00EE0BFF">
        <w:rPr>
          <w:sz w:val="20"/>
        </w:rPr>
        <w:t>had</w:t>
      </w:r>
      <w:r w:rsidRPr="00EE0BFF">
        <w:rPr>
          <w:spacing w:val="-2"/>
          <w:sz w:val="20"/>
        </w:rPr>
        <w:t xml:space="preserve"> </w:t>
      </w:r>
      <w:r w:rsidRPr="00EE0BFF">
        <w:rPr>
          <w:sz w:val="20"/>
        </w:rPr>
        <w:t>to the appropriate state court. If it is alleged that a constitutional issue is involved, the student may file a claim for relief in the appropriate federal district</w:t>
      </w:r>
      <w:r w:rsidRPr="00EE0BFF">
        <w:rPr>
          <w:spacing w:val="-11"/>
          <w:sz w:val="20"/>
        </w:rPr>
        <w:t xml:space="preserve"> </w:t>
      </w:r>
      <w:r w:rsidRPr="00EE0BFF">
        <w:rPr>
          <w:sz w:val="20"/>
        </w:rPr>
        <w:t>court.</w:t>
      </w:r>
    </w:p>
    <w:p w14:paraId="36403649" w14:textId="77777777" w:rsidR="00EE0BFF" w:rsidRPr="00EE0BFF" w:rsidRDefault="00EE0BFF">
      <w:pPr>
        <w:rPr>
          <w:b/>
          <w:bCs/>
          <w:i/>
          <w:smallCaps/>
          <w:sz w:val="24"/>
          <w:szCs w:val="20"/>
          <w:u w:val="single"/>
        </w:rPr>
      </w:pPr>
    </w:p>
    <w:p w14:paraId="586F6057" w14:textId="77777777" w:rsidR="00A67CCA" w:rsidRPr="00EE0BFF" w:rsidRDefault="00A67CCA" w:rsidP="00A67CCA">
      <w:pPr>
        <w:pStyle w:val="Heading2"/>
        <w:spacing w:line="227" w:lineRule="exact"/>
        <w:ind w:left="0"/>
        <w:rPr>
          <w:i/>
          <w:smallCaps/>
          <w:sz w:val="24"/>
        </w:rPr>
      </w:pPr>
      <w:r w:rsidRPr="00EE0BFF">
        <w:rPr>
          <w:i/>
          <w:smallCaps/>
          <w:sz w:val="24"/>
          <w:u w:val="single"/>
        </w:rPr>
        <w:lastRenderedPageBreak/>
        <w:t>Flag Salute &amp; The Pledge of Allegiance</w:t>
      </w:r>
    </w:p>
    <w:p w14:paraId="43CFD0EF" w14:textId="77777777" w:rsidR="00F566CB" w:rsidRPr="00EE0BFF" w:rsidRDefault="00F566CB" w:rsidP="00F566CB">
      <w:pPr>
        <w:pStyle w:val="BodyText"/>
        <w:spacing w:line="227" w:lineRule="exact"/>
        <w:ind w:left="0"/>
      </w:pPr>
      <w:r w:rsidRPr="00EE0BFF">
        <w:t>It is the responsibility of every citizen to show proper respect for his/her country and its flag.</w:t>
      </w:r>
    </w:p>
    <w:p w14:paraId="168F26CF" w14:textId="77777777" w:rsidR="00F566CB" w:rsidRPr="00EE0BFF" w:rsidRDefault="00F566CB" w:rsidP="00D95662">
      <w:pPr>
        <w:pStyle w:val="ListParagraph"/>
        <w:numPr>
          <w:ilvl w:val="0"/>
          <w:numId w:val="28"/>
        </w:numPr>
        <w:tabs>
          <w:tab w:val="left" w:pos="940"/>
          <w:tab w:val="left" w:pos="941"/>
        </w:tabs>
        <w:ind w:right="331"/>
        <w:rPr>
          <w:sz w:val="20"/>
        </w:rPr>
      </w:pPr>
      <w:r w:rsidRPr="00EE0BFF">
        <w:rPr>
          <w:sz w:val="20"/>
        </w:rPr>
        <w:t>Students</w:t>
      </w:r>
      <w:r w:rsidRPr="00EE0BFF">
        <w:rPr>
          <w:spacing w:val="-2"/>
          <w:sz w:val="20"/>
        </w:rPr>
        <w:t xml:space="preserve"> </w:t>
      </w:r>
      <w:r w:rsidRPr="00EE0BFF">
        <w:rPr>
          <w:sz w:val="20"/>
        </w:rPr>
        <w:t>may</w:t>
      </w:r>
      <w:r w:rsidRPr="00EE0BFF">
        <w:rPr>
          <w:spacing w:val="-6"/>
          <w:sz w:val="20"/>
        </w:rPr>
        <w:t xml:space="preserve"> </w:t>
      </w:r>
      <w:r w:rsidRPr="00EE0BFF">
        <w:rPr>
          <w:sz w:val="20"/>
        </w:rPr>
        <w:t>decline</w:t>
      </w:r>
      <w:r w:rsidRPr="00EE0BFF">
        <w:rPr>
          <w:spacing w:val="-3"/>
          <w:sz w:val="20"/>
        </w:rPr>
        <w:t xml:space="preserve"> </w:t>
      </w:r>
      <w:r w:rsidRPr="00EE0BFF">
        <w:rPr>
          <w:sz w:val="20"/>
        </w:rPr>
        <w:t>to</w:t>
      </w:r>
      <w:r w:rsidRPr="00EE0BFF">
        <w:rPr>
          <w:spacing w:val="-2"/>
          <w:sz w:val="20"/>
        </w:rPr>
        <w:t xml:space="preserve"> </w:t>
      </w:r>
      <w:r w:rsidRPr="00EE0BFF">
        <w:rPr>
          <w:sz w:val="20"/>
        </w:rPr>
        <w:t>recite</w:t>
      </w:r>
      <w:r w:rsidRPr="00EE0BFF">
        <w:rPr>
          <w:spacing w:val="-3"/>
          <w:sz w:val="20"/>
        </w:rPr>
        <w:t xml:space="preserve"> </w:t>
      </w:r>
      <w:r w:rsidRPr="00EE0BFF">
        <w:rPr>
          <w:sz w:val="20"/>
        </w:rPr>
        <w:t>the</w:t>
      </w:r>
      <w:r w:rsidRPr="00EE0BFF">
        <w:rPr>
          <w:spacing w:val="-3"/>
          <w:sz w:val="20"/>
        </w:rPr>
        <w:t xml:space="preserve"> </w:t>
      </w:r>
      <w:r w:rsidRPr="00EE0BFF">
        <w:rPr>
          <w:sz w:val="20"/>
        </w:rPr>
        <w:t>Pledge</w:t>
      </w:r>
      <w:r w:rsidRPr="00EE0BFF">
        <w:rPr>
          <w:spacing w:val="-3"/>
          <w:sz w:val="20"/>
        </w:rPr>
        <w:t xml:space="preserve"> </w:t>
      </w:r>
      <w:r w:rsidRPr="00EE0BFF">
        <w:rPr>
          <w:sz w:val="20"/>
        </w:rPr>
        <w:t>of</w:t>
      </w:r>
      <w:r w:rsidRPr="00EE0BFF">
        <w:rPr>
          <w:spacing w:val="-3"/>
          <w:sz w:val="20"/>
        </w:rPr>
        <w:t xml:space="preserve"> </w:t>
      </w:r>
      <w:r w:rsidRPr="00EE0BFF">
        <w:rPr>
          <w:sz w:val="20"/>
        </w:rPr>
        <w:t>Allegiance</w:t>
      </w:r>
      <w:r w:rsidRPr="00EE0BFF">
        <w:rPr>
          <w:spacing w:val="-3"/>
          <w:sz w:val="20"/>
        </w:rPr>
        <w:t xml:space="preserve"> </w:t>
      </w:r>
      <w:r w:rsidRPr="00EE0BFF">
        <w:rPr>
          <w:sz w:val="20"/>
        </w:rPr>
        <w:t>and</w:t>
      </w:r>
      <w:r w:rsidRPr="00EE0BFF">
        <w:rPr>
          <w:spacing w:val="-2"/>
          <w:sz w:val="20"/>
        </w:rPr>
        <w:t xml:space="preserve"> </w:t>
      </w:r>
      <w:r w:rsidRPr="00EE0BFF">
        <w:rPr>
          <w:sz w:val="20"/>
        </w:rPr>
        <w:t>may</w:t>
      </w:r>
      <w:r w:rsidRPr="00EE0BFF">
        <w:rPr>
          <w:spacing w:val="-6"/>
          <w:sz w:val="20"/>
        </w:rPr>
        <w:t xml:space="preserve"> </w:t>
      </w:r>
      <w:r w:rsidRPr="00EE0BFF">
        <w:rPr>
          <w:sz w:val="20"/>
        </w:rPr>
        <w:t>refrain</w:t>
      </w:r>
      <w:r w:rsidRPr="00EE0BFF">
        <w:rPr>
          <w:spacing w:val="-2"/>
          <w:sz w:val="20"/>
        </w:rPr>
        <w:t xml:space="preserve"> </w:t>
      </w:r>
      <w:r w:rsidRPr="00EE0BFF">
        <w:rPr>
          <w:sz w:val="20"/>
        </w:rPr>
        <w:t>from</w:t>
      </w:r>
      <w:r w:rsidRPr="00EE0BFF">
        <w:rPr>
          <w:spacing w:val="-6"/>
          <w:sz w:val="20"/>
        </w:rPr>
        <w:t xml:space="preserve"> </w:t>
      </w:r>
      <w:r w:rsidRPr="00EE0BFF">
        <w:rPr>
          <w:sz w:val="20"/>
        </w:rPr>
        <w:t>saluting</w:t>
      </w:r>
      <w:r w:rsidRPr="00EE0BFF">
        <w:rPr>
          <w:spacing w:val="-4"/>
          <w:sz w:val="20"/>
        </w:rPr>
        <w:t xml:space="preserve"> </w:t>
      </w:r>
      <w:r w:rsidRPr="00EE0BFF">
        <w:rPr>
          <w:sz w:val="20"/>
        </w:rPr>
        <w:t>the</w:t>
      </w:r>
      <w:r w:rsidRPr="00EE0BFF">
        <w:rPr>
          <w:spacing w:val="-3"/>
          <w:sz w:val="20"/>
        </w:rPr>
        <w:t xml:space="preserve"> </w:t>
      </w:r>
      <w:r w:rsidRPr="00EE0BFF">
        <w:rPr>
          <w:sz w:val="20"/>
        </w:rPr>
        <w:t>Flag</w:t>
      </w:r>
      <w:r w:rsidRPr="00EE0BFF">
        <w:rPr>
          <w:spacing w:val="-5"/>
          <w:sz w:val="20"/>
        </w:rPr>
        <w:t xml:space="preserve"> </w:t>
      </w:r>
      <w:proofErr w:type="gramStart"/>
      <w:r w:rsidRPr="00EE0BFF">
        <w:rPr>
          <w:sz w:val="20"/>
        </w:rPr>
        <w:t>on the basis of</w:t>
      </w:r>
      <w:proofErr w:type="gramEnd"/>
      <w:r w:rsidRPr="00EE0BFF">
        <w:rPr>
          <w:sz w:val="20"/>
        </w:rPr>
        <w:t xml:space="preserve"> personal belief or religious convictions. The school district is required to notify parents in writing that their child is not reciting the Pledge of</w:t>
      </w:r>
      <w:r w:rsidRPr="00EE0BFF">
        <w:rPr>
          <w:spacing w:val="-11"/>
          <w:sz w:val="20"/>
        </w:rPr>
        <w:t xml:space="preserve"> </w:t>
      </w:r>
      <w:r w:rsidRPr="00EE0BFF">
        <w:rPr>
          <w:sz w:val="20"/>
        </w:rPr>
        <w:t>Allegiance.</w:t>
      </w:r>
    </w:p>
    <w:p w14:paraId="0CD09FB4" w14:textId="77777777" w:rsidR="00F566CB" w:rsidRPr="00EE0BFF" w:rsidRDefault="00F566CB" w:rsidP="00D95662">
      <w:pPr>
        <w:pStyle w:val="ListParagraph"/>
        <w:numPr>
          <w:ilvl w:val="0"/>
          <w:numId w:val="28"/>
        </w:numPr>
        <w:tabs>
          <w:tab w:val="left" w:pos="940"/>
          <w:tab w:val="left" w:pos="941"/>
        </w:tabs>
        <w:ind w:right="628"/>
        <w:rPr>
          <w:sz w:val="20"/>
        </w:rPr>
      </w:pPr>
      <w:r w:rsidRPr="00EE0BFF">
        <w:rPr>
          <w:sz w:val="20"/>
        </w:rPr>
        <w:t>Students who choose to refrain from such participation shall respect the rights and interests of classmates who do wish to</w:t>
      </w:r>
      <w:r w:rsidRPr="00EE0BFF">
        <w:rPr>
          <w:spacing w:val="3"/>
          <w:sz w:val="20"/>
        </w:rPr>
        <w:t xml:space="preserve"> </w:t>
      </w:r>
      <w:r w:rsidRPr="00EE0BFF">
        <w:rPr>
          <w:sz w:val="20"/>
        </w:rPr>
        <w:t>participate.</w:t>
      </w:r>
    </w:p>
    <w:p w14:paraId="3A8B8153" w14:textId="77777777" w:rsidR="00F566CB" w:rsidRPr="00EE0BFF" w:rsidRDefault="00F566CB" w:rsidP="00D95662">
      <w:pPr>
        <w:pStyle w:val="ListParagraph"/>
        <w:numPr>
          <w:ilvl w:val="0"/>
          <w:numId w:val="28"/>
        </w:numPr>
        <w:tabs>
          <w:tab w:val="left" w:pos="940"/>
          <w:tab w:val="left" w:pos="941"/>
        </w:tabs>
        <w:spacing w:before="1" w:line="229" w:lineRule="exact"/>
        <w:rPr>
          <w:sz w:val="20"/>
        </w:rPr>
      </w:pPr>
      <w:r w:rsidRPr="00EE0BFF">
        <w:rPr>
          <w:sz w:val="20"/>
        </w:rPr>
        <w:t>The Pennsylvania Legislature passed Act 157 of 2002. The law states the</w:t>
      </w:r>
      <w:r w:rsidRPr="00EE0BFF">
        <w:rPr>
          <w:spacing w:val="-19"/>
          <w:sz w:val="20"/>
        </w:rPr>
        <w:t xml:space="preserve"> </w:t>
      </w:r>
      <w:r w:rsidRPr="00EE0BFF">
        <w:rPr>
          <w:sz w:val="20"/>
        </w:rPr>
        <w:t>following:</w:t>
      </w:r>
    </w:p>
    <w:p w14:paraId="14ED2B31" w14:textId="77777777" w:rsidR="00BE1E0F" w:rsidRPr="009E47AE" w:rsidRDefault="00BE1E0F" w:rsidP="00BE1E0F">
      <w:pPr>
        <w:tabs>
          <w:tab w:val="left" w:pos="940"/>
          <w:tab w:val="left" w:pos="941"/>
        </w:tabs>
        <w:spacing w:after="240"/>
        <w:ind w:left="940" w:right="423"/>
        <w:rPr>
          <w:sz w:val="20"/>
        </w:rPr>
      </w:pPr>
      <w:r>
        <w:rPr>
          <w:sz w:val="20"/>
        </w:rPr>
        <w:tab/>
        <w:t>“</w:t>
      </w:r>
      <w:r w:rsidRPr="009E47AE">
        <w:rPr>
          <w:sz w:val="20"/>
        </w:rPr>
        <w:t>All</w:t>
      </w:r>
      <w:r w:rsidRPr="009E47AE">
        <w:rPr>
          <w:spacing w:val="-1"/>
          <w:sz w:val="20"/>
        </w:rPr>
        <w:t xml:space="preserve"> </w:t>
      </w:r>
      <w:r w:rsidRPr="009E47AE">
        <w:rPr>
          <w:sz w:val="20"/>
        </w:rPr>
        <w:t>supervising</w:t>
      </w:r>
      <w:r w:rsidRPr="009E47AE">
        <w:rPr>
          <w:spacing w:val="-4"/>
          <w:sz w:val="20"/>
        </w:rPr>
        <w:t xml:space="preserve"> </w:t>
      </w:r>
      <w:r w:rsidRPr="009E47AE">
        <w:rPr>
          <w:sz w:val="20"/>
        </w:rPr>
        <w:t>officers</w:t>
      </w:r>
      <w:r w:rsidRPr="009E47AE">
        <w:rPr>
          <w:spacing w:val="-4"/>
          <w:sz w:val="20"/>
        </w:rPr>
        <w:t xml:space="preserve"> </w:t>
      </w:r>
      <w:r w:rsidRPr="009E47AE">
        <w:rPr>
          <w:sz w:val="20"/>
        </w:rPr>
        <w:t>and</w:t>
      </w:r>
      <w:r w:rsidRPr="009E47AE">
        <w:rPr>
          <w:spacing w:val="-2"/>
          <w:sz w:val="20"/>
        </w:rPr>
        <w:t xml:space="preserve"> </w:t>
      </w:r>
      <w:r w:rsidRPr="009E47AE">
        <w:rPr>
          <w:sz w:val="20"/>
        </w:rPr>
        <w:t>teachers</w:t>
      </w:r>
      <w:r w:rsidRPr="009E47AE">
        <w:rPr>
          <w:spacing w:val="-4"/>
          <w:sz w:val="20"/>
        </w:rPr>
        <w:t xml:space="preserve"> </w:t>
      </w:r>
      <w:r w:rsidRPr="009E47AE">
        <w:rPr>
          <w:sz w:val="20"/>
        </w:rPr>
        <w:t>in</w:t>
      </w:r>
      <w:r w:rsidRPr="009E47AE">
        <w:rPr>
          <w:spacing w:val="-5"/>
          <w:sz w:val="20"/>
        </w:rPr>
        <w:t xml:space="preserve"> </w:t>
      </w:r>
      <w:r w:rsidRPr="009E47AE">
        <w:rPr>
          <w:sz w:val="20"/>
        </w:rPr>
        <w:t>charge</w:t>
      </w:r>
      <w:r w:rsidRPr="009E47AE">
        <w:rPr>
          <w:spacing w:val="-3"/>
          <w:sz w:val="20"/>
        </w:rPr>
        <w:t xml:space="preserve"> </w:t>
      </w:r>
      <w:r w:rsidRPr="009E47AE">
        <w:rPr>
          <w:sz w:val="20"/>
        </w:rPr>
        <w:t>of</w:t>
      </w:r>
      <w:r w:rsidRPr="009E47AE">
        <w:rPr>
          <w:spacing w:val="-5"/>
          <w:sz w:val="20"/>
        </w:rPr>
        <w:t xml:space="preserve"> </w:t>
      </w:r>
      <w:r w:rsidRPr="009E47AE">
        <w:rPr>
          <w:sz w:val="20"/>
        </w:rPr>
        <w:t>public,</w:t>
      </w:r>
      <w:r w:rsidRPr="009E47AE">
        <w:rPr>
          <w:spacing w:val="-3"/>
          <w:sz w:val="20"/>
        </w:rPr>
        <w:t xml:space="preserve"> </w:t>
      </w:r>
      <w:r w:rsidRPr="009E47AE">
        <w:rPr>
          <w:sz w:val="20"/>
        </w:rPr>
        <w:t>private</w:t>
      </w:r>
      <w:r w:rsidRPr="009E47AE">
        <w:rPr>
          <w:spacing w:val="-3"/>
          <w:sz w:val="20"/>
        </w:rPr>
        <w:t xml:space="preserve"> </w:t>
      </w:r>
      <w:r w:rsidRPr="009E47AE">
        <w:rPr>
          <w:sz w:val="20"/>
        </w:rPr>
        <w:t>or</w:t>
      </w:r>
      <w:r w:rsidRPr="009E47AE">
        <w:rPr>
          <w:spacing w:val="-3"/>
          <w:sz w:val="20"/>
        </w:rPr>
        <w:t xml:space="preserve"> </w:t>
      </w:r>
      <w:r w:rsidRPr="009E47AE">
        <w:rPr>
          <w:sz w:val="20"/>
        </w:rPr>
        <w:t>parochial</w:t>
      </w:r>
      <w:r w:rsidRPr="009E47AE">
        <w:rPr>
          <w:spacing w:val="-3"/>
          <w:sz w:val="20"/>
        </w:rPr>
        <w:t xml:space="preserve"> </w:t>
      </w:r>
      <w:r w:rsidRPr="009E47AE">
        <w:rPr>
          <w:sz w:val="20"/>
        </w:rPr>
        <w:t>schools</w:t>
      </w:r>
      <w:r w:rsidRPr="009E47AE">
        <w:rPr>
          <w:spacing w:val="-4"/>
          <w:sz w:val="20"/>
        </w:rPr>
        <w:t xml:space="preserve"> </w:t>
      </w:r>
      <w:r w:rsidRPr="009E47AE">
        <w:rPr>
          <w:sz w:val="20"/>
        </w:rPr>
        <w:t>shall</w:t>
      </w:r>
      <w:r w:rsidRPr="009E47AE">
        <w:rPr>
          <w:spacing w:val="-1"/>
          <w:sz w:val="20"/>
        </w:rPr>
        <w:t xml:space="preserve"> </w:t>
      </w:r>
      <w:r w:rsidRPr="009E47AE">
        <w:rPr>
          <w:sz w:val="20"/>
        </w:rPr>
        <w:t xml:space="preserve">cause the Flag of the United States of America to be displayed in every classroom during the hours of each school </w:t>
      </w:r>
      <w:proofErr w:type="gramStart"/>
      <w:r w:rsidRPr="009E47AE">
        <w:rPr>
          <w:sz w:val="20"/>
        </w:rPr>
        <w:t>day, and</w:t>
      </w:r>
      <w:proofErr w:type="gramEnd"/>
      <w:r w:rsidRPr="009E47AE">
        <w:rPr>
          <w:sz w:val="20"/>
        </w:rPr>
        <w:t xml:space="preserve"> shall provide for the recitation of the pledge of allegiance or the national anthem at the beginning of each school day. Students may decline to recite the pledge of allegiance and may refrain from saluting the flag </w:t>
      </w:r>
      <w:proofErr w:type="gramStart"/>
      <w:r w:rsidRPr="009E47AE">
        <w:rPr>
          <w:sz w:val="20"/>
        </w:rPr>
        <w:t>on the basis of</w:t>
      </w:r>
      <w:proofErr w:type="gramEnd"/>
      <w:r w:rsidRPr="009E47AE">
        <w:rPr>
          <w:sz w:val="20"/>
        </w:rPr>
        <w:t xml:space="preserve"> religious conviction or personal belief. The supervising officer of a school subject to the requirements of this subsection shall provide written notification to the parents or guardian of any student who declines to recite the pledge of allegiance or who refrains from saluting the</w:t>
      </w:r>
      <w:r w:rsidRPr="009E47AE">
        <w:rPr>
          <w:spacing w:val="-3"/>
          <w:sz w:val="20"/>
        </w:rPr>
        <w:t xml:space="preserve"> </w:t>
      </w:r>
      <w:r w:rsidRPr="009E47AE">
        <w:rPr>
          <w:sz w:val="20"/>
        </w:rPr>
        <w:t>flag.</w:t>
      </w:r>
      <w:r>
        <w:rPr>
          <w:sz w:val="20"/>
        </w:rPr>
        <w:t>”</w:t>
      </w:r>
    </w:p>
    <w:p w14:paraId="699EA8B3" w14:textId="77777777" w:rsidR="00A67CCA" w:rsidRPr="00EE0BFF" w:rsidRDefault="00A67CCA" w:rsidP="00A67CCA">
      <w:pPr>
        <w:pStyle w:val="Heading2"/>
        <w:spacing w:line="227" w:lineRule="exact"/>
        <w:ind w:left="0"/>
        <w:rPr>
          <w:i/>
          <w:smallCaps/>
          <w:sz w:val="24"/>
        </w:rPr>
      </w:pPr>
      <w:r w:rsidRPr="00EE0BFF">
        <w:rPr>
          <w:i/>
          <w:smallCaps/>
          <w:sz w:val="24"/>
          <w:u w:val="single"/>
        </w:rPr>
        <w:t>Freedom of Expression</w:t>
      </w:r>
    </w:p>
    <w:p w14:paraId="06BADA2F" w14:textId="77777777" w:rsidR="00FB57A5" w:rsidRPr="00EE0BFF" w:rsidRDefault="00FB57A5" w:rsidP="00A67CCA">
      <w:pPr>
        <w:pStyle w:val="BodyText"/>
        <w:spacing w:after="240"/>
        <w:ind w:left="0"/>
      </w:pPr>
      <w:r w:rsidRPr="00EE0BFF">
        <w:t xml:space="preserve">Students have the right to express themselves unless such expression materially and substantially interferes with the educational process, threatens immediate or serious harm to the welfare of the school or community, encourages unlawful activity or interferes with another individual's rights (PA Title 22, Section </w:t>
      </w:r>
      <w:proofErr w:type="gramStart"/>
      <w:r w:rsidRPr="00EE0BFF">
        <w:t>12.9,b</w:t>
      </w:r>
      <w:proofErr w:type="gramEnd"/>
      <w:r w:rsidRPr="00EE0BFF">
        <w:t>).</w:t>
      </w:r>
    </w:p>
    <w:p w14:paraId="4950F9EA" w14:textId="77777777" w:rsidR="00A67CCA" w:rsidRPr="00EE0BFF" w:rsidRDefault="00A67CCA" w:rsidP="00F566CB">
      <w:pPr>
        <w:pStyle w:val="BodyText"/>
        <w:ind w:left="0" w:right="265"/>
        <w:rPr>
          <w:b/>
          <w:bCs/>
          <w:i/>
          <w:smallCaps/>
          <w:sz w:val="24"/>
          <w:u w:val="single"/>
        </w:rPr>
      </w:pPr>
      <w:r w:rsidRPr="00EE0BFF">
        <w:rPr>
          <w:b/>
          <w:bCs/>
          <w:i/>
          <w:smallCaps/>
          <w:sz w:val="24"/>
          <w:u w:val="single"/>
        </w:rPr>
        <w:t>Free Education</w:t>
      </w:r>
    </w:p>
    <w:p w14:paraId="429072BB" w14:textId="77777777" w:rsidR="00F566CB" w:rsidRPr="00EE0BFF" w:rsidRDefault="00F566CB" w:rsidP="00A67CCA">
      <w:pPr>
        <w:pStyle w:val="BodyText"/>
        <w:spacing w:after="240"/>
        <w:ind w:left="0" w:right="265"/>
      </w:pPr>
      <w:r w:rsidRPr="00EE0BFF">
        <w:t>All persons residing in the Commonwealth of Pennsylvania, from the first day the child begins Kindergarten until graduation from high school or up to the age of 21, are entitled to a free and full education in the Commonwealth's public schools (Pa. Title 22, 12.1)</w:t>
      </w:r>
    </w:p>
    <w:p w14:paraId="3A8E38EA" w14:textId="77777777" w:rsidR="00FB57A5" w:rsidRPr="00EE0BFF" w:rsidRDefault="00A67CCA" w:rsidP="00F566CB">
      <w:pPr>
        <w:pStyle w:val="Heading2"/>
        <w:ind w:left="0"/>
        <w:rPr>
          <w:i/>
          <w:smallCaps/>
          <w:sz w:val="24"/>
        </w:rPr>
      </w:pPr>
      <w:r w:rsidRPr="00EE0BFF">
        <w:rPr>
          <w:i/>
          <w:smallCaps/>
          <w:sz w:val="24"/>
          <w:u w:val="single"/>
        </w:rPr>
        <w:t>Protection from Sexual Abuse and Harassment</w:t>
      </w:r>
    </w:p>
    <w:p w14:paraId="7D2A3FB2" w14:textId="77777777" w:rsidR="00FB57A5" w:rsidRPr="00EE0BFF" w:rsidRDefault="00FB57A5" w:rsidP="00A67CCA">
      <w:pPr>
        <w:pStyle w:val="BodyText"/>
        <w:spacing w:after="240"/>
        <w:ind w:left="0" w:right="265"/>
      </w:pPr>
      <w:r w:rsidRPr="00EE0BFF">
        <w:t xml:space="preserve">The law is clear that school districts have a duty to protect students from sexual abuse and harassment. It is the policy of the Bloomsburg Area School District to prohibit improper conduct of whatever kind, including sexual abuse and harassment of students, by school employees, fellow students, and others who </w:t>
      </w:r>
      <w:proofErr w:type="gramStart"/>
      <w:r w:rsidRPr="00EE0BFF">
        <w:t>come in contact with</w:t>
      </w:r>
      <w:proofErr w:type="gramEnd"/>
      <w:r w:rsidRPr="00EE0BFF">
        <w:t xml:space="preserve"> students during school or through school activities. Students and school employees are encouraged to report any suspected violations of this policy to the guidance office, high school administration or superintendent without fear of retaliation. A list of contact names and phone numbers to turn to for help (e.g., The Women’s Center) is available at either the nurse’s office or the guidance office.</w:t>
      </w:r>
    </w:p>
    <w:p w14:paraId="58DA95EF" w14:textId="77777777" w:rsidR="00F566CB" w:rsidRPr="00EE0BFF" w:rsidRDefault="00A67CCA" w:rsidP="00F566CB">
      <w:pPr>
        <w:spacing w:before="80" w:line="228" w:lineRule="exact"/>
        <w:rPr>
          <w:b/>
          <w:i/>
          <w:smallCaps/>
          <w:sz w:val="24"/>
        </w:rPr>
      </w:pPr>
      <w:r w:rsidRPr="00EE0BFF">
        <w:rPr>
          <w:b/>
          <w:i/>
          <w:smallCaps/>
          <w:sz w:val="24"/>
          <w:u w:val="single"/>
        </w:rPr>
        <w:t>Sale &amp; Distribution of Materials by Students</w:t>
      </w:r>
    </w:p>
    <w:p w14:paraId="54B6DED8" w14:textId="77777777" w:rsidR="00F566CB" w:rsidRPr="00EE0BFF" w:rsidRDefault="00F566CB" w:rsidP="00F566CB">
      <w:pPr>
        <w:pStyle w:val="BodyText"/>
        <w:ind w:left="0" w:right="265"/>
      </w:pPr>
      <w:r w:rsidRPr="00EE0BFF">
        <w:t>Students have the right to express opinions, take stands, and support causes both publicly and privately. There should be no interference in school with these liberties or students' expression of controversial points of view. However, the administration must have the authority to prevent, control, or stop whatever is disruptive to the educational process.</w:t>
      </w:r>
    </w:p>
    <w:p w14:paraId="068FE953" w14:textId="77777777" w:rsidR="00F566CB" w:rsidRPr="00EE0BFF" w:rsidRDefault="00F566CB" w:rsidP="00D95662">
      <w:pPr>
        <w:pStyle w:val="ListParagraph"/>
        <w:numPr>
          <w:ilvl w:val="0"/>
          <w:numId w:val="27"/>
        </w:numPr>
        <w:tabs>
          <w:tab w:val="left" w:pos="1042"/>
        </w:tabs>
        <w:ind w:right="489"/>
        <w:rPr>
          <w:sz w:val="20"/>
        </w:rPr>
      </w:pPr>
      <w:r w:rsidRPr="00EE0BFF">
        <w:rPr>
          <w:sz w:val="20"/>
        </w:rPr>
        <w:t>School</w:t>
      </w:r>
      <w:r w:rsidRPr="00EE0BFF">
        <w:rPr>
          <w:spacing w:val="-5"/>
          <w:sz w:val="20"/>
        </w:rPr>
        <w:t xml:space="preserve"> </w:t>
      </w:r>
      <w:r w:rsidRPr="00EE0BFF">
        <w:rPr>
          <w:sz w:val="20"/>
        </w:rPr>
        <w:t>officials</w:t>
      </w:r>
      <w:r w:rsidRPr="00EE0BFF">
        <w:rPr>
          <w:spacing w:val="-5"/>
          <w:sz w:val="20"/>
        </w:rPr>
        <w:t xml:space="preserve"> </w:t>
      </w:r>
      <w:r w:rsidRPr="00EE0BFF">
        <w:rPr>
          <w:sz w:val="20"/>
        </w:rPr>
        <w:t>shall</w:t>
      </w:r>
      <w:r w:rsidRPr="00EE0BFF">
        <w:rPr>
          <w:spacing w:val="-4"/>
          <w:sz w:val="20"/>
        </w:rPr>
        <w:t xml:space="preserve"> </w:t>
      </w:r>
      <w:r w:rsidRPr="00EE0BFF">
        <w:rPr>
          <w:sz w:val="20"/>
        </w:rPr>
        <w:t>prohibit</w:t>
      </w:r>
      <w:r w:rsidRPr="00EE0BFF">
        <w:rPr>
          <w:spacing w:val="-2"/>
          <w:sz w:val="20"/>
        </w:rPr>
        <w:t xml:space="preserve"> </w:t>
      </w:r>
      <w:r w:rsidRPr="00EE0BFF">
        <w:rPr>
          <w:sz w:val="20"/>
        </w:rPr>
        <w:t>material</w:t>
      </w:r>
      <w:r w:rsidRPr="00EE0BFF">
        <w:rPr>
          <w:spacing w:val="-2"/>
          <w:sz w:val="20"/>
        </w:rPr>
        <w:t xml:space="preserve"> </w:t>
      </w:r>
      <w:r w:rsidRPr="00EE0BFF">
        <w:rPr>
          <w:sz w:val="20"/>
        </w:rPr>
        <w:t>which</w:t>
      </w:r>
      <w:r w:rsidRPr="00EE0BFF">
        <w:rPr>
          <w:spacing w:val="-5"/>
          <w:sz w:val="20"/>
        </w:rPr>
        <w:t xml:space="preserve"> </w:t>
      </w:r>
      <w:r w:rsidRPr="00EE0BFF">
        <w:rPr>
          <w:sz w:val="20"/>
        </w:rPr>
        <w:t>is</w:t>
      </w:r>
      <w:r w:rsidRPr="00EE0BFF">
        <w:rPr>
          <w:spacing w:val="-5"/>
          <w:sz w:val="20"/>
        </w:rPr>
        <w:t xml:space="preserve"> </w:t>
      </w:r>
      <w:r w:rsidRPr="00EE0BFF">
        <w:rPr>
          <w:sz w:val="20"/>
        </w:rPr>
        <w:t>obscene,</w:t>
      </w:r>
      <w:r w:rsidRPr="00EE0BFF">
        <w:rPr>
          <w:spacing w:val="-3"/>
          <w:sz w:val="20"/>
        </w:rPr>
        <w:t xml:space="preserve"> </w:t>
      </w:r>
      <w:r w:rsidRPr="00EE0BFF">
        <w:rPr>
          <w:sz w:val="20"/>
        </w:rPr>
        <w:t>libelous,</w:t>
      </w:r>
      <w:r w:rsidRPr="00EE0BFF">
        <w:rPr>
          <w:spacing w:val="-4"/>
          <w:sz w:val="20"/>
        </w:rPr>
        <w:t xml:space="preserve"> </w:t>
      </w:r>
      <w:r w:rsidRPr="00EE0BFF">
        <w:rPr>
          <w:sz w:val="20"/>
        </w:rPr>
        <w:t>or</w:t>
      </w:r>
      <w:r w:rsidRPr="00EE0BFF">
        <w:rPr>
          <w:spacing w:val="-1"/>
          <w:sz w:val="20"/>
        </w:rPr>
        <w:t xml:space="preserve"> </w:t>
      </w:r>
      <w:r w:rsidRPr="00EE0BFF">
        <w:rPr>
          <w:sz w:val="20"/>
        </w:rPr>
        <w:t>which</w:t>
      </w:r>
      <w:r w:rsidRPr="00EE0BFF">
        <w:rPr>
          <w:spacing w:val="-5"/>
          <w:sz w:val="20"/>
        </w:rPr>
        <w:t xml:space="preserve"> </w:t>
      </w:r>
      <w:r w:rsidRPr="00EE0BFF">
        <w:rPr>
          <w:sz w:val="20"/>
        </w:rPr>
        <w:t>inflames</w:t>
      </w:r>
      <w:r w:rsidRPr="00EE0BFF">
        <w:rPr>
          <w:spacing w:val="-5"/>
          <w:sz w:val="20"/>
        </w:rPr>
        <w:t xml:space="preserve"> </w:t>
      </w:r>
      <w:r w:rsidRPr="00EE0BFF">
        <w:rPr>
          <w:sz w:val="20"/>
        </w:rPr>
        <w:t>or</w:t>
      </w:r>
      <w:r w:rsidRPr="00EE0BFF">
        <w:rPr>
          <w:spacing w:val="-4"/>
          <w:sz w:val="20"/>
        </w:rPr>
        <w:t xml:space="preserve"> </w:t>
      </w:r>
      <w:r w:rsidRPr="00EE0BFF">
        <w:rPr>
          <w:sz w:val="20"/>
        </w:rPr>
        <w:t xml:space="preserve">incites other students </w:t>
      </w:r>
      <w:proofErr w:type="gramStart"/>
      <w:r w:rsidRPr="00EE0BFF">
        <w:rPr>
          <w:sz w:val="20"/>
        </w:rPr>
        <w:t>so as to</w:t>
      </w:r>
      <w:proofErr w:type="gramEnd"/>
      <w:r w:rsidRPr="00EE0BFF">
        <w:rPr>
          <w:sz w:val="20"/>
        </w:rPr>
        <w:t xml:space="preserve"> create a clear and present</w:t>
      </w:r>
      <w:r w:rsidRPr="00EE0BFF">
        <w:rPr>
          <w:spacing w:val="-1"/>
          <w:sz w:val="20"/>
        </w:rPr>
        <w:t xml:space="preserve"> </w:t>
      </w:r>
      <w:r w:rsidRPr="00EE0BFF">
        <w:rPr>
          <w:sz w:val="20"/>
        </w:rPr>
        <w:t>danger.</w:t>
      </w:r>
    </w:p>
    <w:p w14:paraId="59F6DB5C" w14:textId="77777777" w:rsidR="00F566CB" w:rsidRPr="00EE0BFF" w:rsidRDefault="00F566CB" w:rsidP="00D95662">
      <w:pPr>
        <w:pStyle w:val="ListParagraph"/>
        <w:numPr>
          <w:ilvl w:val="0"/>
          <w:numId w:val="27"/>
        </w:numPr>
        <w:tabs>
          <w:tab w:val="left" w:pos="1042"/>
        </w:tabs>
        <w:ind w:right="704"/>
        <w:rPr>
          <w:sz w:val="20"/>
        </w:rPr>
      </w:pPr>
      <w:r w:rsidRPr="00EE0BFF">
        <w:rPr>
          <w:sz w:val="20"/>
        </w:rPr>
        <w:t>Printed materials to be distributed on school property must be submitted to the High School Principal, at least two days prior to the distribution, for it to be evaluated</w:t>
      </w:r>
      <w:r w:rsidRPr="00EE0BFF">
        <w:rPr>
          <w:spacing w:val="-15"/>
          <w:sz w:val="20"/>
        </w:rPr>
        <w:t xml:space="preserve"> </w:t>
      </w:r>
      <w:r w:rsidRPr="00EE0BFF">
        <w:rPr>
          <w:sz w:val="20"/>
        </w:rPr>
        <w:t>properly.</w:t>
      </w:r>
    </w:p>
    <w:p w14:paraId="6E4A39D3" w14:textId="77777777" w:rsidR="00F566CB" w:rsidRPr="00EE0BFF" w:rsidRDefault="00F566CB" w:rsidP="00D95662">
      <w:pPr>
        <w:pStyle w:val="ListParagraph"/>
        <w:numPr>
          <w:ilvl w:val="0"/>
          <w:numId w:val="27"/>
        </w:numPr>
        <w:tabs>
          <w:tab w:val="left" w:pos="1032"/>
        </w:tabs>
        <w:spacing w:after="240"/>
        <w:ind w:right="347"/>
        <w:rPr>
          <w:sz w:val="20"/>
        </w:rPr>
      </w:pPr>
      <w:r w:rsidRPr="00EE0BFF">
        <w:rPr>
          <w:sz w:val="20"/>
        </w:rPr>
        <w:t>Materials</w:t>
      </w:r>
      <w:r w:rsidRPr="00EE0BFF">
        <w:rPr>
          <w:spacing w:val="-4"/>
          <w:sz w:val="20"/>
        </w:rPr>
        <w:t xml:space="preserve"> </w:t>
      </w:r>
      <w:r w:rsidRPr="00EE0BFF">
        <w:rPr>
          <w:sz w:val="20"/>
        </w:rPr>
        <w:t>to</w:t>
      </w:r>
      <w:r w:rsidRPr="00EE0BFF">
        <w:rPr>
          <w:spacing w:val="-2"/>
          <w:sz w:val="20"/>
        </w:rPr>
        <w:t xml:space="preserve"> </w:t>
      </w:r>
      <w:r w:rsidRPr="00EE0BFF">
        <w:rPr>
          <w:sz w:val="20"/>
        </w:rPr>
        <w:t>be</w:t>
      </w:r>
      <w:r w:rsidRPr="00EE0BFF">
        <w:rPr>
          <w:spacing w:val="-3"/>
          <w:sz w:val="20"/>
        </w:rPr>
        <w:t xml:space="preserve"> </w:t>
      </w:r>
      <w:r w:rsidRPr="00EE0BFF">
        <w:rPr>
          <w:sz w:val="20"/>
        </w:rPr>
        <w:t>distributed</w:t>
      </w:r>
      <w:r w:rsidRPr="00EE0BFF">
        <w:rPr>
          <w:spacing w:val="-2"/>
          <w:sz w:val="20"/>
        </w:rPr>
        <w:t xml:space="preserve"> </w:t>
      </w:r>
      <w:r w:rsidRPr="00EE0BFF">
        <w:rPr>
          <w:sz w:val="20"/>
        </w:rPr>
        <w:t>on</w:t>
      </w:r>
      <w:r w:rsidRPr="00EE0BFF">
        <w:rPr>
          <w:spacing w:val="-4"/>
          <w:sz w:val="20"/>
        </w:rPr>
        <w:t xml:space="preserve"> </w:t>
      </w:r>
      <w:r w:rsidRPr="00EE0BFF">
        <w:rPr>
          <w:sz w:val="20"/>
        </w:rPr>
        <w:t>school</w:t>
      </w:r>
      <w:r w:rsidRPr="00EE0BFF">
        <w:rPr>
          <w:spacing w:val="-4"/>
          <w:sz w:val="20"/>
        </w:rPr>
        <w:t xml:space="preserve"> </w:t>
      </w:r>
      <w:r w:rsidRPr="00EE0BFF">
        <w:rPr>
          <w:sz w:val="20"/>
        </w:rPr>
        <w:t>grounds</w:t>
      </w:r>
      <w:r w:rsidRPr="00EE0BFF">
        <w:rPr>
          <w:spacing w:val="-4"/>
          <w:sz w:val="20"/>
        </w:rPr>
        <w:t xml:space="preserve"> </w:t>
      </w:r>
      <w:r w:rsidRPr="00EE0BFF">
        <w:rPr>
          <w:sz w:val="20"/>
        </w:rPr>
        <w:t>are</w:t>
      </w:r>
      <w:r w:rsidRPr="00EE0BFF">
        <w:rPr>
          <w:spacing w:val="-3"/>
          <w:sz w:val="20"/>
        </w:rPr>
        <w:t xml:space="preserve"> </w:t>
      </w:r>
      <w:r w:rsidRPr="00EE0BFF">
        <w:rPr>
          <w:sz w:val="20"/>
        </w:rPr>
        <w:t>to</w:t>
      </w:r>
      <w:r w:rsidRPr="00EE0BFF">
        <w:rPr>
          <w:spacing w:val="-2"/>
          <w:sz w:val="20"/>
        </w:rPr>
        <w:t xml:space="preserve"> </w:t>
      </w:r>
      <w:r w:rsidRPr="00EE0BFF">
        <w:rPr>
          <w:sz w:val="20"/>
        </w:rPr>
        <w:t>be</w:t>
      </w:r>
      <w:r w:rsidRPr="00EE0BFF">
        <w:rPr>
          <w:spacing w:val="-3"/>
          <w:sz w:val="20"/>
        </w:rPr>
        <w:t xml:space="preserve"> </w:t>
      </w:r>
      <w:r w:rsidRPr="00EE0BFF">
        <w:rPr>
          <w:sz w:val="20"/>
        </w:rPr>
        <w:t>circulated</w:t>
      </w:r>
      <w:r w:rsidRPr="00EE0BFF">
        <w:rPr>
          <w:spacing w:val="-2"/>
          <w:sz w:val="20"/>
        </w:rPr>
        <w:t xml:space="preserve"> </w:t>
      </w:r>
      <w:r w:rsidRPr="00EE0BFF">
        <w:rPr>
          <w:sz w:val="20"/>
        </w:rPr>
        <w:t>before</w:t>
      </w:r>
      <w:r w:rsidRPr="00EE0BFF">
        <w:rPr>
          <w:spacing w:val="-3"/>
          <w:sz w:val="20"/>
        </w:rPr>
        <w:t xml:space="preserve"> </w:t>
      </w:r>
      <w:r w:rsidRPr="00EE0BFF">
        <w:rPr>
          <w:sz w:val="20"/>
        </w:rPr>
        <w:t>or</w:t>
      </w:r>
      <w:r w:rsidRPr="00EE0BFF">
        <w:rPr>
          <w:spacing w:val="-3"/>
          <w:sz w:val="20"/>
        </w:rPr>
        <w:t xml:space="preserve"> </w:t>
      </w:r>
      <w:r w:rsidRPr="00EE0BFF">
        <w:rPr>
          <w:sz w:val="20"/>
        </w:rPr>
        <w:t>after</w:t>
      </w:r>
      <w:r w:rsidRPr="00EE0BFF">
        <w:rPr>
          <w:spacing w:val="-2"/>
          <w:sz w:val="20"/>
        </w:rPr>
        <w:t xml:space="preserve"> </w:t>
      </w:r>
      <w:r w:rsidRPr="00EE0BFF">
        <w:rPr>
          <w:sz w:val="20"/>
        </w:rPr>
        <w:t>school</w:t>
      </w:r>
      <w:r w:rsidRPr="00EE0BFF">
        <w:rPr>
          <w:spacing w:val="-4"/>
          <w:sz w:val="20"/>
        </w:rPr>
        <w:t xml:space="preserve"> </w:t>
      </w:r>
      <w:r w:rsidRPr="00EE0BFF">
        <w:rPr>
          <w:sz w:val="20"/>
        </w:rPr>
        <w:t>hours</w:t>
      </w:r>
      <w:r w:rsidRPr="00EE0BFF">
        <w:rPr>
          <w:spacing w:val="-4"/>
          <w:sz w:val="20"/>
        </w:rPr>
        <w:t xml:space="preserve"> </w:t>
      </w:r>
      <w:r w:rsidRPr="00EE0BFF">
        <w:rPr>
          <w:sz w:val="20"/>
        </w:rPr>
        <w:t>on the grounds, or in the cafeteria during normal lunch</w:t>
      </w:r>
      <w:r w:rsidRPr="00EE0BFF">
        <w:rPr>
          <w:spacing w:val="-3"/>
          <w:sz w:val="20"/>
        </w:rPr>
        <w:t xml:space="preserve"> </w:t>
      </w:r>
      <w:r w:rsidRPr="00EE0BFF">
        <w:rPr>
          <w:sz w:val="20"/>
        </w:rPr>
        <w:t>hours.</w:t>
      </w:r>
    </w:p>
    <w:p w14:paraId="309958F3" w14:textId="77777777" w:rsidR="00FB57A5" w:rsidRPr="00EE0BFF" w:rsidRDefault="00A67CCA" w:rsidP="00F566CB">
      <w:pPr>
        <w:pStyle w:val="Heading2"/>
        <w:ind w:left="0"/>
        <w:rPr>
          <w:i/>
          <w:smallCaps/>
          <w:sz w:val="24"/>
        </w:rPr>
      </w:pPr>
      <w:r w:rsidRPr="00EE0BFF">
        <w:rPr>
          <w:i/>
          <w:smallCaps/>
          <w:sz w:val="24"/>
          <w:u w:val="single"/>
        </w:rPr>
        <w:t>Searches &amp; Seizures</w:t>
      </w:r>
    </w:p>
    <w:p w14:paraId="05F64184" w14:textId="77777777" w:rsidR="00FB57A5" w:rsidRPr="00EE0BFF" w:rsidRDefault="00FB57A5" w:rsidP="00F566CB">
      <w:pPr>
        <w:pStyle w:val="BodyText"/>
        <w:ind w:left="0" w:right="318"/>
      </w:pPr>
      <w:r w:rsidRPr="00EE0BFF">
        <w:t xml:space="preserve">The </w:t>
      </w:r>
      <w:r w:rsidR="00A67CCA" w:rsidRPr="00EE0BFF">
        <w:t>Bloomsburg Area School District recognizes that t</w:t>
      </w:r>
      <w:r w:rsidRPr="00EE0BFF">
        <w:t>he Fourth Amendment provides that students have a right "to be secure in their persons, houses, papers, and effects, against unreasonable searches and seizures." However, with the passage of the Gun Free Schools Act, the Safe Schools Act, and Act 26 of 1995 that amends the School Code, it is imperative that the school also recognizes its responsibility to protect and maintain the health, welfare, and safety of all students.</w:t>
      </w:r>
    </w:p>
    <w:p w14:paraId="533C1342" w14:textId="77777777" w:rsidR="00F566CB" w:rsidRPr="00EE0BFF" w:rsidRDefault="00FB57A5" w:rsidP="00F566CB">
      <w:pPr>
        <w:pStyle w:val="BodyText"/>
        <w:spacing w:before="75"/>
        <w:ind w:left="0" w:right="265"/>
      </w:pPr>
      <w:r w:rsidRPr="00EE0BFF">
        <w:t>Consequently, the school district contends that school lockers and desks belong to the school, and that students are only given permission to use them. It is with this understanding that students should assume no expectation of privacy and realize that searches may be conducted by school officials with or</w:t>
      </w:r>
      <w:r w:rsidR="00F566CB" w:rsidRPr="00EE0BFF">
        <w:t xml:space="preserve"> without any </w:t>
      </w:r>
      <w:r w:rsidR="00F566CB" w:rsidRPr="00EE0BFF">
        <w:lastRenderedPageBreak/>
        <w:t>suspicion of wrong</w:t>
      </w:r>
      <w:r w:rsidRPr="00EE0BFF">
        <w:t>doing on the part of the student. Students should be aware that all student desks and lockers may be searched at any time and for any reason, with no qualifications or exceptions.</w:t>
      </w:r>
    </w:p>
    <w:p w14:paraId="42BBAE8E" w14:textId="77777777" w:rsidR="00FB57A5" w:rsidRPr="00EE0BFF" w:rsidRDefault="00FB57A5" w:rsidP="00F566CB">
      <w:pPr>
        <w:pStyle w:val="BodyText"/>
        <w:spacing w:before="75"/>
        <w:ind w:left="0" w:right="265"/>
      </w:pPr>
      <w:r w:rsidRPr="00EE0BFF">
        <w:t xml:space="preserve">Student lockers and desks will be inspected from time to time to </w:t>
      </w:r>
      <w:proofErr w:type="gramStart"/>
      <w:r w:rsidRPr="00EE0BFF">
        <w:t>insure</w:t>
      </w:r>
      <w:proofErr w:type="gramEnd"/>
      <w:r w:rsidRPr="00EE0BFF">
        <w:t xml:space="preserve"> that they are being properly</w:t>
      </w:r>
      <w:r w:rsidRPr="00EE0BFF">
        <w:rPr>
          <w:spacing w:val="-7"/>
        </w:rPr>
        <w:t xml:space="preserve"> </w:t>
      </w:r>
      <w:r w:rsidRPr="00EE0BFF">
        <w:t>cared</w:t>
      </w:r>
      <w:r w:rsidRPr="00EE0BFF">
        <w:rPr>
          <w:spacing w:val="-2"/>
        </w:rPr>
        <w:t xml:space="preserve"> </w:t>
      </w:r>
      <w:r w:rsidRPr="00EE0BFF">
        <w:t>for</w:t>
      </w:r>
      <w:r w:rsidRPr="00EE0BFF">
        <w:rPr>
          <w:spacing w:val="-3"/>
        </w:rPr>
        <w:t xml:space="preserve"> </w:t>
      </w:r>
      <w:r w:rsidRPr="00EE0BFF">
        <w:t>and</w:t>
      </w:r>
      <w:r w:rsidRPr="00EE0BFF">
        <w:rPr>
          <w:spacing w:val="-2"/>
        </w:rPr>
        <w:t xml:space="preserve"> </w:t>
      </w:r>
      <w:r w:rsidRPr="00EE0BFF">
        <w:t>that</w:t>
      </w:r>
      <w:r w:rsidRPr="00EE0BFF">
        <w:rPr>
          <w:spacing w:val="-3"/>
        </w:rPr>
        <w:t xml:space="preserve"> </w:t>
      </w:r>
      <w:r w:rsidRPr="00EE0BFF">
        <w:t>the</w:t>
      </w:r>
      <w:r w:rsidRPr="00EE0BFF">
        <w:rPr>
          <w:spacing w:val="-1"/>
        </w:rPr>
        <w:t xml:space="preserve"> </w:t>
      </w:r>
      <w:r w:rsidRPr="00EE0BFF">
        <w:t>contents</w:t>
      </w:r>
      <w:r w:rsidRPr="00EE0BFF">
        <w:rPr>
          <w:spacing w:val="-4"/>
        </w:rPr>
        <w:t xml:space="preserve"> </w:t>
      </w:r>
      <w:r w:rsidRPr="00EE0BFF">
        <w:t>are</w:t>
      </w:r>
      <w:r w:rsidRPr="00EE0BFF">
        <w:rPr>
          <w:spacing w:val="-3"/>
        </w:rPr>
        <w:t xml:space="preserve"> </w:t>
      </w:r>
      <w:r w:rsidRPr="00EE0BFF">
        <w:t>in</w:t>
      </w:r>
      <w:r w:rsidRPr="00EE0BFF">
        <w:rPr>
          <w:spacing w:val="-5"/>
        </w:rPr>
        <w:t xml:space="preserve"> </w:t>
      </w:r>
      <w:r w:rsidRPr="00EE0BFF">
        <w:t>no way</w:t>
      </w:r>
      <w:r w:rsidRPr="00EE0BFF">
        <w:rPr>
          <w:spacing w:val="-4"/>
        </w:rPr>
        <w:t xml:space="preserve"> </w:t>
      </w:r>
      <w:r w:rsidRPr="00EE0BFF">
        <w:t>harmful</w:t>
      </w:r>
      <w:r w:rsidRPr="00EE0BFF">
        <w:rPr>
          <w:spacing w:val="-4"/>
        </w:rPr>
        <w:t xml:space="preserve"> </w:t>
      </w:r>
      <w:r w:rsidRPr="00EE0BFF">
        <w:t>to</w:t>
      </w:r>
      <w:r w:rsidRPr="00EE0BFF">
        <w:rPr>
          <w:spacing w:val="-2"/>
        </w:rPr>
        <w:t xml:space="preserve"> </w:t>
      </w:r>
      <w:r w:rsidRPr="00EE0BFF">
        <w:t>the</w:t>
      </w:r>
      <w:r w:rsidRPr="00EE0BFF">
        <w:rPr>
          <w:spacing w:val="-3"/>
        </w:rPr>
        <w:t xml:space="preserve"> </w:t>
      </w:r>
      <w:r w:rsidRPr="00EE0BFF">
        <w:t>student</w:t>
      </w:r>
      <w:r w:rsidRPr="00EE0BFF">
        <w:rPr>
          <w:spacing w:val="-4"/>
        </w:rPr>
        <w:t xml:space="preserve"> </w:t>
      </w:r>
      <w:r w:rsidRPr="00EE0BFF">
        <w:t>and</w:t>
      </w:r>
      <w:r w:rsidRPr="00EE0BFF">
        <w:rPr>
          <w:spacing w:val="-2"/>
        </w:rPr>
        <w:t xml:space="preserve"> </w:t>
      </w:r>
      <w:r w:rsidRPr="00EE0BFF">
        <w:t>other</w:t>
      </w:r>
      <w:r w:rsidRPr="00EE0BFF">
        <w:rPr>
          <w:spacing w:val="-2"/>
        </w:rPr>
        <w:t xml:space="preserve"> </w:t>
      </w:r>
      <w:r w:rsidRPr="00EE0BFF">
        <w:t>persons</w:t>
      </w:r>
      <w:r w:rsidRPr="00EE0BFF">
        <w:rPr>
          <w:spacing w:val="-4"/>
        </w:rPr>
        <w:t xml:space="preserve"> </w:t>
      </w:r>
      <w:r w:rsidRPr="00EE0BFF">
        <w:t>in</w:t>
      </w:r>
      <w:r w:rsidRPr="00EE0BFF">
        <w:rPr>
          <w:spacing w:val="-4"/>
        </w:rPr>
        <w:t xml:space="preserve"> </w:t>
      </w:r>
      <w:r w:rsidRPr="00EE0BFF">
        <w:t>the</w:t>
      </w:r>
      <w:r w:rsidRPr="00EE0BFF">
        <w:rPr>
          <w:spacing w:val="-3"/>
        </w:rPr>
        <w:t xml:space="preserve"> </w:t>
      </w:r>
      <w:r w:rsidRPr="00EE0BFF">
        <w:t>school building. Any illegal material may be seized. Along with police, drug detection canines may be used to search school</w:t>
      </w:r>
      <w:r w:rsidRPr="00EE0BFF">
        <w:rPr>
          <w:spacing w:val="-3"/>
        </w:rPr>
        <w:t xml:space="preserve"> </w:t>
      </w:r>
      <w:r w:rsidRPr="00EE0BFF">
        <w:t>grounds.</w:t>
      </w:r>
    </w:p>
    <w:p w14:paraId="352466C9" w14:textId="77777777" w:rsidR="00FB57A5" w:rsidRPr="00EE0BFF" w:rsidRDefault="00FB57A5" w:rsidP="00A67CCA">
      <w:pPr>
        <w:pStyle w:val="BodyText"/>
        <w:spacing w:before="160" w:after="240"/>
        <w:ind w:left="0" w:right="265"/>
      </w:pPr>
      <w:r w:rsidRPr="00EE0BFF">
        <w:t>Students may also be asked to empty their pockets, book bags, (plastic or mesh see through), purses, and other personal articles to search for illegal, controlled, or criminal material. Parents will be contacted and made aware of the reasons for the search.</w:t>
      </w:r>
    </w:p>
    <w:p w14:paraId="508807C2" w14:textId="77777777" w:rsidR="00FB57A5" w:rsidRPr="00EE0BFF" w:rsidRDefault="00A67CCA" w:rsidP="00F566CB">
      <w:pPr>
        <w:pStyle w:val="Heading2"/>
        <w:ind w:left="0"/>
        <w:rPr>
          <w:i/>
          <w:smallCaps/>
          <w:sz w:val="24"/>
        </w:rPr>
      </w:pPr>
      <w:r w:rsidRPr="00EE0BFF">
        <w:rPr>
          <w:i/>
          <w:smallCaps/>
          <w:sz w:val="24"/>
          <w:u w:val="single"/>
        </w:rPr>
        <w:t>Student Privacy</w:t>
      </w:r>
    </w:p>
    <w:p w14:paraId="0D9E760C" w14:textId="77777777" w:rsidR="00FB57A5" w:rsidRPr="00EE0BFF" w:rsidRDefault="00FB57A5" w:rsidP="00F566CB">
      <w:pPr>
        <w:pStyle w:val="BodyText"/>
        <w:spacing w:line="237" w:lineRule="auto"/>
        <w:ind w:left="0" w:right="265"/>
      </w:pPr>
      <w:r w:rsidRPr="00EE0BFF">
        <w:t>No student shall be required to submit to a survey, analysis, or evaluation that reveals information concerning:</w:t>
      </w:r>
    </w:p>
    <w:p w14:paraId="1323524D" w14:textId="77777777" w:rsidR="00FB57A5" w:rsidRPr="00EE0BFF" w:rsidRDefault="00FB57A5" w:rsidP="00D95662">
      <w:pPr>
        <w:pStyle w:val="ListParagraph"/>
        <w:numPr>
          <w:ilvl w:val="0"/>
          <w:numId w:val="29"/>
        </w:numPr>
        <w:tabs>
          <w:tab w:val="left" w:pos="940"/>
          <w:tab w:val="left" w:pos="941"/>
        </w:tabs>
        <w:spacing w:before="1"/>
        <w:rPr>
          <w:sz w:val="20"/>
        </w:rPr>
      </w:pPr>
      <w:r w:rsidRPr="00EE0BFF">
        <w:rPr>
          <w:sz w:val="20"/>
        </w:rPr>
        <w:t>Political</w:t>
      </w:r>
      <w:r w:rsidRPr="00EE0BFF">
        <w:rPr>
          <w:spacing w:val="-2"/>
          <w:sz w:val="20"/>
        </w:rPr>
        <w:t xml:space="preserve"> </w:t>
      </w:r>
      <w:r w:rsidRPr="00EE0BFF">
        <w:rPr>
          <w:sz w:val="20"/>
        </w:rPr>
        <w:t>affiliations</w:t>
      </w:r>
    </w:p>
    <w:p w14:paraId="4D190054" w14:textId="77777777" w:rsidR="00FB57A5" w:rsidRPr="00EE0BFF" w:rsidRDefault="00FB57A5" w:rsidP="00D95662">
      <w:pPr>
        <w:pStyle w:val="ListParagraph"/>
        <w:numPr>
          <w:ilvl w:val="0"/>
          <w:numId w:val="29"/>
        </w:numPr>
        <w:tabs>
          <w:tab w:val="left" w:pos="940"/>
          <w:tab w:val="left" w:pos="941"/>
        </w:tabs>
        <w:spacing w:before="1"/>
        <w:rPr>
          <w:sz w:val="20"/>
        </w:rPr>
      </w:pPr>
      <w:r w:rsidRPr="00EE0BFF">
        <w:rPr>
          <w:sz w:val="20"/>
        </w:rPr>
        <w:t>Mental and psychological problems potentially embarrassing to the student or his</w:t>
      </w:r>
      <w:r w:rsidRPr="00EE0BFF">
        <w:rPr>
          <w:spacing w:val="-18"/>
          <w:sz w:val="20"/>
        </w:rPr>
        <w:t xml:space="preserve"> </w:t>
      </w:r>
      <w:r w:rsidRPr="00EE0BFF">
        <w:rPr>
          <w:sz w:val="20"/>
        </w:rPr>
        <w:t>family.</w:t>
      </w:r>
    </w:p>
    <w:p w14:paraId="532E84BC" w14:textId="77777777" w:rsidR="00FB57A5" w:rsidRPr="00EE0BFF" w:rsidRDefault="00FB57A5" w:rsidP="00D95662">
      <w:pPr>
        <w:pStyle w:val="ListParagraph"/>
        <w:numPr>
          <w:ilvl w:val="0"/>
          <w:numId w:val="29"/>
        </w:numPr>
        <w:tabs>
          <w:tab w:val="left" w:pos="940"/>
          <w:tab w:val="left" w:pos="941"/>
        </w:tabs>
        <w:rPr>
          <w:sz w:val="20"/>
        </w:rPr>
      </w:pPr>
      <w:r w:rsidRPr="00EE0BFF">
        <w:rPr>
          <w:sz w:val="20"/>
        </w:rPr>
        <w:t>Sexual behavior and attitudes</w:t>
      </w:r>
    </w:p>
    <w:p w14:paraId="3AA7018E" w14:textId="77777777" w:rsidR="00FB57A5" w:rsidRPr="00EE0BFF" w:rsidRDefault="00FB57A5" w:rsidP="00D95662">
      <w:pPr>
        <w:pStyle w:val="ListParagraph"/>
        <w:numPr>
          <w:ilvl w:val="0"/>
          <w:numId w:val="29"/>
        </w:numPr>
        <w:tabs>
          <w:tab w:val="left" w:pos="940"/>
          <w:tab w:val="left" w:pos="941"/>
        </w:tabs>
        <w:spacing w:before="1" w:line="229" w:lineRule="exact"/>
        <w:rPr>
          <w:sz w:val="20"/>
        </w:rPr>
      </w:pPr>
      <w:r w:rsidRPr="00EE0BFF">
        <w:rPr>
          <w:sz w:val="20"/>
        </w:rPr>
        <w:t>Illegal, anti-social, self-incrimination and demeaning</w:t>
      </w:r>
      <w:r w:rsidRPr="00EE0BFF">
        <w:rPr>
          <w:spacing w:val="-2"/>
          <w:sz w:val="20"/>
        </w:rPr>
        <w:t xml:space="preserve"> </w:t>
      </w:r>
      <w:r w:rsidRPr="00EE0BFF">
        <w:rPr>
          <w:sz w:val="20"/>
        </w:rPr>
        <w:t>behavior</w:t>
      </w:r>
    </w:p>
    <w:p w14:paraId="33F37596" w14:textId="77777777" w:rsidR="00FB57A5" w:rsidRPr="00EE0BFF" w:rsidRDefault="00FB57A5" w:rsidP="00D95662">
      <w:pPr>
        <w:pStyle w:val="ListParagraph"/>
        <w:numPr>
          <w:ilvl w:val="0"/>
          <w:numId w:val="29"/>
        </w:numPr>
        <w:tabs>
          <w:tab w:val="left" w:pos="940"/>
          <w:tab w:val="left" w:pos="941"/>
        </w:tabs>
        <w:spacing w:line="229" w:lineRule="exact"/>
        <w:rPr>
          <w:sz w:val="20"/>
        </w:rPr>
      </w:pPr>
      <w:r w:rsidRPr="00EE0BFF">
        <w:rPr>
          <w:sz w:val="20"/>
        </w:rPr>
        <w:t>Critical appraisals of other individuals with whom respondents have close family</w:t>
      </w:r>
      <w:r w:rsidRPr="00EE0BFF">
        <w:rPr>
          <w:spacing w:val="-18"/>
          <w:sz w:val="20"/>
        </w:rPr>
        <w:t xml:space="preserve"> </w:t>
      </w:r>
      <w:r w:rsidRPr="00EE0BFF">
        <w:rPr>
          <w:sz w:val="20"/>
        </w:rPr>
        <w:t>relationships</w:t>
      </w:r>
    </w:p>
    <w:p w14:paraId="1DF2BC88" w14:textId="77777777" w:rsidR="00FB57A5" w:rsidRPr="00EE0BFF" w:rsidRDefault="00FB57A5" w:rsidP="00D95662">
      <w:pPr>
        <w:pStyle w:val="ListParagraph"/>
        <w:numPr>
          <w:ilvl w:val="0"/>
          <w:numId w:val="29"/>
        </w:numPr>
        <w:tabs>
          <w:tab w:val="left" w:pos="940"/>
          <w:tab w:val="left" w:pos="941"/>
        </w:tabs>
        <w:ind w:right="439"/>
        <w:rPr>
          <w:sz w:val="20"/>
        </w:rPr>
      </w:pPr>
      <w:r w:rsidRPr="00EE0BFF">
        <w:rPr>
          <w:sz w:val="20"/>
        </w:rPr>
        <w:t>Legally</w:t>
      </w:r>
      <w:r w:rsidRPr="00EE0BFF">
        <w:rPr>
          <w:spacing w:val="-8"/>
          <w:sz w:val="20"/>
        </w:rPr>
        <w:t xml:space="preserve"> </w:t>
      </w:r>
      <w:r w:rsidRPr="00EE0BFF">
        <w:rPr>
          <w:sz w:val="20"/>
        </w:rPr>
        <w:t>recognized</w:t>
      </w:r>
      <w:r w:rsidRPr="00EE0BFF">
        <w:rPr>
          <w:spacing w:val="-3"/>
          <w:sz w:val="20"/>
        </w:rPr>
        <w:t xml:space="preserve"> </w:t>
      </w:r>
      <w:r w:rsidRPr="00EE0BFF">
        <w:rPr>
          <w:sz w:val="20"/>
        </w:rPr>
        <w:t>privileged</w:t>
      </w:r>
      <w:r w:rsidRPr="00EE0BFF">
        <w:rPr>
          <w:spacing w:val="-3"/>
          <w:sz w:val="20"/>
        </w:rPr>
        <w:t xml:space="preserve"> </w:t>
      </w:r>
      <w:r w:rsidRPr="00EE0BFF">
        <w:rPr>
          <w:sz w:val="20"/>
        </w:rPr>
        <w:t>and</w:t>
      </w:r>
      <w:r w:rsidRPr="00EE0BFF">
        <w:rPr>
          <w:spacing w:val="-3"/>
          <w:sz w:val="20"/>
        </w:rPr>
        <w:t xml:space="preserve"> </w:t>
      </w:r>
      <w:r w:rsidRPr="00EE0BFF">
        <w:rPr>
          <w:sz w:val="20"/>
        </w:rPr>
        <w:t>analogous</w:t>
      </w:r>
      <w:r w:rsidRPr="00EE0BFF">
        <w:rPr>
          <w:spacing w:val="-5"/>
          <w:sz w:val="20"/>
        </w:rPr>
        <w:t xml:space="preserve"> </w:t>
      </w:r>
      <w:r w:rsidRPr="00EE0BFF">
        <w:rPr>
          <w:sz w:val="20"/>
        </w:rPr>
        <w:t>relationships,</w:t>
      </w:r>
      <w:r w:rsidRPr="00EE0BFF">
        <w:rPr>
          <w:spacing w:val="-4"/>
          <w:sz w:val="20"/>
        </w:rPr>
        <w:t xml:space="preserve"> </w:t>
      </w:r>
      <w:r w:rsidRPr="00EE0BFF">
        <w:rPr>
          <w:sz w:val="20"/>
        </w:rPr>
        <w:t>such</w:t>
      </w:r>
      <w:r w:rsidRPr="00EE0BFF">
        <w:rPr>
          <w:spacing w:val="-5"/>
          <w:sz w:val="20"/>
        </w:rPr>
        <w:t xml:space="preserve"> </w:t>
      </w:r>
      <w:r w:rsidRPr="00EE0BFF">
        <w:rPr>
          <w:sz w:val="20"/>
        </w:rPr>
        <w:t>as</w:t>
      </w:r>
      <w:r w:rsidRPr="00EE0BFF">
        <w:rPr>
          <w:spacing w:val="-5"/>
          <w:sz w:val="20"/>
        </w:rPr>
        <w:t xml:space="preserve"> </w:t>
      </w:r>
      <w:r w:rsidRPr="00EE0BFF">
        <w:rPr>
          <w:sz w:val="20"/>
        </w:rPr>
        <w:t>those</w:t>
      </w:r>
      <w:r w:rsidRPr="00EE0BFF">
        <w:rPr>
          <w:spacing w:val="-4"/>
          <w:sz w:val="20"/>
        </w:rPr>
        <w:t xml:space="preserve"> </w:t>
      </w:r>
      <w:r w:rsidRPr="00EE0BFF">
        <w:rPr>
          <w:sz w:val="20"/>
        </w:rPr>
        <w:t>of</w:t>
      </w:r>
      <w:r w:rsidRPr="00EE0BFF">
        <w:rPr>
          <w:spacing w:val="-6"/>
          <w:sz w:val="20"/>
        </w:rPr>
        <w:t xml:space="preserve"> </w:t>
      </w:r>
      <w:r w:rsidRPr="00EE0BFF">
        <w:rPr>
          <w:sz w:val="20"/>
        </w:rPr>
        <w:t>lawyers,</w:t>
      </w:r>
      <w:r w:rsidRPr="00EE0BFF">
        <w:rPr>
          <w:spacing w:val="-4"/>
          <w:sz w:val="20"/>
        </w:rPr>
        <w:t xml:space="preserve"> </w:t>
      </w:r>
      <w:r w:rsidRPr="00EE0BFF">
        <w:rPr>
          <w:sz w:val="20"/>
        </w:rPr>
        <w:t>physicians, and</w:t>
      </w:r>
      <w:r w:rsidRPr="00EE0BFF">
        <w:rPr>
          <w:spacing w:val="1"/>
          <w:sz w:val="20"/>
        </w:rPr>
        <w:t xml:space="preserve"> </w:t>
      </w:r>
      <w:r w:rsidRPr="00EE0BFF">
        <w:rPr>
          <w:sz w:val="20"/>
        </w:rPr>
        <w:t>ministers</w:t>
      </w:r>
    </w:p>
    <w:p w14:paraId="04377A5D" w14:textId="77777777" w:rsidR="00FB57A5" w:rsidRPr="00EE0BFF" w:rsidRDefault="00FB57A5" w:rsidP="00D95662">
      <w:pPr>
        <w:pStyle w:val="ListParagraph"/>
        <w:numPr>
          <w:ilvl w:val="0"/>
          <w:numId w:val="29"/>
        </w:numPr>
        <w:tabs>
          <w:tab w:val="left" w:pos="940"/>
          <w:tab w:val="left" w:pos="941"/>
        </w:tabs>
        <w:spacing w:before="1"/>
        <w:ind w:right="415"/>
        <w:rPr>
          <w:sz w:val="20"/>
        </w:rPr>
      </w:pPr>
      <w:r w:rsidRPr="00EE0BFF">
        <w:rPr>
          <w:sz w:val="20"/>
        </w:rPr>
        <w:t>Income (other than that required by law to determine eligibility for participation in a program or for receiving financial assistance under such program) without the prior written consent of the student (if the student is an adult or emancipated minor), or in the case of an un-emancipated minor, without the prior written consent of the parent. Such survey, analysis, or evaluation may, however, be conducted on a wholly voluntary basis, provided that the student and parents have been notified of their</w:t>
      </w:r>
      <w:r w:rsidRPr="00EE0BFF">
        <w:rPr>
          <w:spacing w:val="-2"/>
          <w:sz w:val="20"/>
        </w:rPr>
        <w:t xml:space="preserve"> </w:t>
      </w:r>
      <w:r w:rsidRPr="00EE0BFF">
        <w:rPr>
          <w:sz w:val="20"/>
        </w:rPr>
        <w:t>rights.</w:t>
      </w:r>
    </w:p>
    <w:p w14:paraId="5F5DE3CD" w14:textId="77777777" w:rsidR="00E90BA7" w:rsidRPr="00EE0BFF" w:rsidRDefault="00E90BA7">
      <w:pPr>
        <w:sectPr w:rsidR="00E90BA7" w:rsidRPr="00EE0BFF">
          <w:pgSz w:w="12240" w:h="15840"/>
          <w:pgMar w:top="1360" w:right="1580" w:bottom="980" w:left="1580" w:header="0" w:footer="790" w:gutter="0"/>
          <w:cols w:space="720"/>
        </w:sectPr>
      </w:pPr>
    </w:p>
    <w:p w14:paraId="61EFB15C" w14:textId="77777777" w:rsidR="0063797D" w:rsidRPr="00A63311" w:rsidRDefault="0063797D" w:rsidP="0063797D">
      <w:pPr>
        <w:pStyle w:val="Heading3"/>
        <w:spacing w:before="8" w:line="237" w:lineRule="auto"/>
        <w:ind w:right="265"/>
        <w:jc w:val="center"/>
        <w:rPr>
          <w:bCs w:val="0"/>
          <w:sz w:val="28"/>
          <w:szCs w:val="28"/>
          <w:u w:val="single"/>
        </w:rPr>
      </w:pPr>
      <w:r w:rsidRPr="00A63311">
        <w:rPr>
          <w:bCs w:val="0"/>
          <w:sz w:val="28"/>
          <w:szCs w:val="28"/>
          <w:u w:val="single"/>
        </w:rPr>
        <w:lastRenderedPageBreak/>
        <w:t>NETWORK/INTERNET GUIDELINES</w:t>
      </w:r>
    </w:p>
    <w:p w14:paraId="437411E7" w14:textId="77777777" w:rsidR="0063797D" w:rsidRPr="00A63311" w:rsidRDefault="0063797D" w:rsidP="0063797D">
      <w:pPr>
        <w:pStyle w:val="Heading3"/>
        <w:spacing w:before="8" w:line="237" w:lineRule="auto"/>
        <w:ind w:right="265"/>
        <w:jc w:val="center"/>
        <w:rPr>
          <w:bCs w:val="0"/>
        </w:rPr>
      </w:pPr>
    </w:p>
    <w:p w14:paraId="56DFB1F1" w14:textId="77777777" w:rsidR="0063797D" w:rsidRPr="00A63311" w:rsidRDefault="0063797D" w:rsidP="0063797D">
      <w:pPr>
        <w:pStyle w:val="Heading3"/>
        <w:spacing w:before="8" w:line="237" w:lineRule="auto"/>
        <w:ind w:right="265"/>
        <w:jc w:val="center"/>
        <w:rPr>
          <w:bCs w:val="0"/>
        </w:rPr>
      </w:pPr>
      <w:r w:rsidRPr="00A63311">
        <w:rPr>
          <w:bCs w:val="0"/>
        </w:rPr>
        <w:t>TERMS AND CONDITIONS SIMPLIFIED</w:t>
      </w:r>
    </w:p>
    <w:p w14:paraId="5EBA6163" w14:textId="77777777" w:rsidR="0063797D" w:rsidRPr="00A63311" w:rsidRDefault="0063797D" w:rsidP="0063797D">
      <w:pPr>
        <w:pStyle w:val="Heading3"/>
        <w:spacing w:before="8" w:line="237" w:lineRule="auto"/>
        <w:ind w:right="265"/>
        <w:jc w:val="center"/>
        <w:rPr>
          <w:bCs w:val="0"/>
        </w:rPr>
      </w:pPr>
    </w:p>
    <w:p w14:paraId="2F36EFF4" w14:textId="77777777" w:rsidR="0063797D" w:rsidRPr="00A63311" w:rsidRDefault="0063797D" w:rsidP="0063797D">
      <w:pPr>
        <w:pStyle w:val="Heading3"/>
        <w:spacing w:before="8" w:line="237" w:lineRule="auto"/>
        <w:ind w:right="265"/>
        <w:jc w:val="center"/>
        <w:rPr>
          <w:bCs w:val="0"/>
        </w:rPr>
      </w:pPr>
    </w:p>
    <w:p w14:paraId="69A02713" w14:textId="77777777" w:rsidR="0063797D" w:rsidRPr="00A63311" w:rsidRDefault="0063797D" w:rsidP="0063797D">
      <w:pPr>
        <w:pStyle w:val="Heading3"/>
        <w:spacing w:before="8" w:line="237" w:lineRule="auto"/>
        <w:ind w:right="265"/>
        <w:jc w:val="center"/>
        <w:rPr>
          <w:bCs w:val="0"/>
        </w:rPr>
      </w:pPr>
      <w:r w:rsidRPr="00A63311">
        <w:rPr>
          <w:bCs w:val="0"/>
        </w:rPr>
        <w:t>RESPONSIBILITIES OF BLOOMSBURG AREA SCHOOL DISTRICT STUDENT/EMPLOYEE/NON-EMPLOYEE, IN THEIR USE OF THE BASD NETWORK AND/OR INTERNET ACCESS</w:t>
      </w:r>
    </w:p>
    <w:p w14:paraId="4007F006" w14:textId="77777777" w:rsidR="0063797D" w:rsidRPr="00A63311" w:rsidRDefault="0063797D" w:rsidP="0063797D">
      <w:pPr>
        <w:pStyle w:val="Heading3"/>
        <w:spacing w:before="8" w:line="237" w:lineRule="auto"/>
        <w:ind w:right="265"/>
        <w:rPr>
          <w:b w:val="0"/>
        </w:rPr>
      </w:pPr>
    </w:p>
    <w:p w14:paraId="0B8FF425" w14:textId="77777777" w:rsidR="0063797D" w:rsidRPr="00A63311" w:rsidRDefault="0063797D" w:rsidP="0063797D">
      <w:pPr>
        <w:pStyle w:val="Heading3"/>
        <w:spacing w:before="8" w:line="237" w:lineRule="auto"/>
        <w:ind w:right="265"/>
        <w:rPr>
          <w:b w:val="0"/>
        </w:rPr>
      </w:pPr>
      <w:r w:rsidRPr="00A63311">
        <w:rPr>
          <w:b w:val="0"/>
        </w:rPr>
        <w:t>This document, designed specifically for student/employee/non-employee in the Bloomsburg Area School District, is a synopsis of the Terms and Conditions for the use of either the BASD Network and/or Internet Access. All student, employee and</w:t>
      </w:r>
    </w:p>
    <w:p w14:paraId="2C95DA60" w14:textId="77777777" w:rsidR="0063797D" w:rsidRPr="00A63311" w:rsidRDefault="0063797D" w:rsidP="0063797D">
      <w:pPr>
        <w:pStyle w:val="Heading3"/>
        <w:spacing w:before="8" w:line="237" w:lineRule="auto"/>
        <w:ind w:right="265"/>
        <w:rPr>
          <w:b w:val="0"/>
        </w:rPr>
      </w:pPr>
      <w:r w:rsidRPr="00A63311">
        <w:rPr>
          <w:b w:val="0"/>
        </w:rPr>
        <w:t>non-employee users agree to this contract as a condition to the use of the BASD Network and/or Internet Access. This "shortened version", taken from Board Policy 815, is designed to help students/employee/non-employee to clearly understand their responsibilities as users of the BASD Network and/or Internet Access. If any student, employee and/or non-employee should have a question about the legitimacy of their activities, they should ask either the System Administrator or the Technology Coordinator.</w:t>
      </w:r>
    </w:p>
    <w:p w14:paraId="0BE771CA" w14:textId="77777777" w:rsidR="0063797D" w:rsidRPr="00A63311" w:rsidRDefault="0063797D" w:rsidP="0063797D">
      <w:pPr>
        <w:pStyle w:val="Heading3"/>
        <w:spacing w:before="8" w:line="237" w:lineRule="auto"/>
        <w:ind w:right="265"/>
        <w:rPr>
          <w:b w:val="0"/>
        </w:rPr>
      </w:pPr>
    </w:p>
    <w:p w14:paraId="49050EDA"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The use of your account must be in support of your education or teaching environment in the Bloomsburg Area School District and consistent with the educational objectives of the Bloomsburg Area School District.</w:t>
      </w:r>
    </w:p>
    <w:p w14:paraId="62178B13"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As a user of this community system, students, employee and/or non-employee will notify a teacher, the System Administrator, or the Technology Coordinator if any violations of this contract take place by other Bloomsburg Area School District students, employees, or outside parties.</w:t>
      </w:r>
    </w:p>
    <w:p w14:paraId="3C3F357D"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You may NOT give your password to anyone.</w:t>
      </w:r>
    </w:p>
    <w:p w14:paraId="5FF3D13A"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You may NOT use or play games via the network, unless it is part of a class assignment or project.</w:t>
      </w:r>
    </w:p>
    <w:p w14:paraId="27AE8F97"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You may NOT use or alter anyone else's BASD Network or Internet account.</w:t>
      </w:r>
    </w:p>
    <w:p w14:paraId="6EC74E72"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You may NOT offer BASD Network or Internet access to any individual via your account.</w:t>
      </w:r>
    </w:p>
    <w:p w14:paraId="6F196D43"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 xml:space="preserve">You may NOT break in or attempt to break </w:t>
      </w:r>
      <w:proofErr w:type="gramStart"/>
      <w:r w:rsidRPr="00A63311">
        <w:rPr>
          <w:b w:val="0"/>
        </w:rPr>
        <w:t>in to</w:t>
      </w:r>
      <w:proofErr w:type="gramEnd"/>
      <w:r w:rsidRPr="00A63311">
        <w:rPr>
          <w:b w:val="0"/>
        </w:rPr>
        <w:t xml:space="preserve"> other computer systems.</w:t>
      </w:r>
    </w:p>
    <w:p w14:paraId="3D819B4D"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You may NOT create or share computer viruses.</w:t>
      </w:r>
    </w:p>
    <w:p w14:paraId="302FAB78"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You may NOT destroy another person's data.</w:t>
      </w:r>
    </w:p>
    <w:p w14:paraId="2FD1F3E9"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You may NOT monopolize the resources of any BASD Network system; this includes things such as running large jobs during the day, sending massive amounts of mail to other BASD users, or using system resources for games.</w:t>
      </w:r>
    </w:p>
    <w:p w14:paraId="2486F8E7"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You are NOT permitted to get or put onto any BASD Network system, any copyrighted material (including software), or any threatening or obscene material.</w:t>
      </w:r>
    </w:p>
    <w:p w14:paraId="690785CA"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Hate mail, harassment, discriminatory remarks, and other antisocial communications on the BASD Network or Internet is prohibited.</w:t>
      </w:r>
    </w:p>
    <w:p w14:paraId="60A48859" w14:textId="77777777" w:rsidR="0063797D" w:rsidRPr="00A63311" w:rsidRDefault="0063797D" w:rsidP="0063797D">
      <w:pPr>
        <w:pStyle w:val="Heading3"/>
        <w:spacing w:before="8" w:line="237" w:lineRule="auto"/>
        <w:ind w:right="265"/>
        <w:rPr>
          <w:b w:val="0"/>
        </w:rPr>
      </w:pPr>
      <w:r w:rsidRPr="00A63311">
        <w:rPr>
          <w:b w:val="0"/>
        </w:rPr>
        <w:t xml:space="preserve"> </w:t>
      </w:r>
    </w:p>
    <w:p w14:paraId="230FA2BD"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Purposefully annoying other BASD Network and/or Internet users, on or off the BASD Network system is prohibited; this includes such items as continuous talk requests.</w:t>
      </w:r>
    </w:p>
    <w:p w14:paraId="29E2EF6C"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Illegal activities may not be conducted via any BASD Network system.</w:t>
      </w:r>
    </w:p>
    <w:p w14:paraId="0207D602"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All communications and information accessible via any BASD Network system, should be assumed to be school district property.</w:t>
      </w:r>
    </w:p>
    <w:p w14:paraId="01A9C10E"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For-profit purposes, product advertisement, or political lobbying via any BASD Network system is prohibited.</w:t>
      </w:r>
    </w:p>
    <w:p w14:paraId="685FDDA6"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Use of the BASD Network or Internet Access for non-work or non-school related communications is prohibited.</w:t>
      </w:r>
    </w:p>
    <w:p w14:paraId="40C7168B" w14:textId="77777777" w:rsidR="0063797D" w:rsidRPr="00A63311" w:rsidRDefault="0063797D" w:rsidP="0063797D">
      <w:pPr>
        <w:pStyle w:val="Heading3"/>
        <w:spacing w:before="8" w:line="237" w:lineRule="auto"/>
        <w:ind w:right="265"/>
        <w:rPr>
          <w:b w:val="0"/>
        </w:rPr>
      </w:pPr>
    </w:p>
    <w:p w14:paraId="30B8B926" w14:textId="77777777" w:rsidR="0063797D" w:rsidRPr="00A63311" w:rsidRDefault="0063797D" w:rsidP="0063797D">
      <w:pPr>
        <w:pStyle w:val="Heading3"/>
        <w:spacing w:before="8" w:line="237" w:lineRule="auto"/>
        <w:ind w:right="265"/>
        <w:rPr>
          <w:b w:val="0"/>
        </w:rPr>
      </w:pPr>
      <w:r w:rsidRPr="00A63311">
        <w:rPr>
          <w:b w:val="0"/>
        </w:rPr>
        <w:t>PROPER USE OF ELECTRONIC MAIL</w:t>
      </w:r>
    </w:p>
    <w:p w14:paraId="39A3BACD"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Be polite. Do not write or send abusive messages to others.</w:t>
      </w:r>
    </w:p>
    <w:p w14:paraId="594215B3"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Use appropriate language. Do not swear, use vulgarities, or any other inappropriate language.</w:t>
      </w:r>
    </w:p>
    <w:p w14:paraId="57475BF4"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Do not reveal your personal address or phone number or those of other students or colleagues.</w:t>
      </w:r>
    </w:p>
    <w:p w14:paraId="679F7701" w14:textId="77777777" w:rsidR="0063797D" w:rsidRPr="00A63311" w:rsidRDefault="0063797D" w:rsidP="0063797D">
      <w:pPr>
        <w:pStyle w:val="Heading3"/>
        <w:spacing w:before="8" w:line="237" w:lineRule="auto"/>
        <w:ind w:right="265"/>
        <w:rPr>
          <w:b w:val="0"/>
        </w:rPr>
      </w:pPr>
      <w:r w:rsidRPr="00A63311">
        <w:rPr>
          <w:b w:val="0"/>
        </w:rPr>
        <w:t>•</w:t>
      </w:r>
      <w:r w:rsidRPr="00A63311">
        <w:rPr>
          <w:b w:val="0"/>
        </w:rPr>
        <w:tab/>
        <w:t>Note that electronic mail is not guaranteed to be private. People who operate the system have access to all mail. Messages relating to or in support of illegal activities may be reported to the appropriate authorities.</w:t>
      </w:r>
    </w:p>
    <w:p w14:paraId="6BA5599F" w14:textId="77777777" w:rsidR="0063797D" w:rsidRPr="00A63311" w:rsidRDefault="0063797D" w:rsidP="0063797D">
      <w:pPr>
        <w:pStyle w:val="Heading3"/>
        <w:spacing w:before="8" w:line="237" w:lineRule="auto"/>
        <w:ind w:right="265"/>
        <w:rPr>
          <w:b w:val="0"/>
        </w:rPr>
      </w:pPr>
    </w:p>
    <w:p w14:paraId="416C170E" w14:textId="77777777" w:rsidR="0063797D" w:rsidRPr="00A63311" w:rsidRDefault="0063797D" w:rsidP="0063797D">
      <w:pPr>
        <w:pStyle w:val="Heading3"/>
        <w:spacing w:before="8" w:line="237" w:lineRule="auto"/>
        <w:ind w:right="265"/>
        <w:rPr>
          <w:b w:val="0"/>
        </w:rPr>
      </w:pPr>
    </w:p>
    <w:p w14:paraId="6ABD5C4F" w14:textId="77777777" w:rsidR="0063797D" w:rsidRPr="00A63311" w:rsidRDefault="0063797D" w:rsidP="0063797D">
      <w:pPr>
        <w:pStyle w:val="Heading3"/>
        <w:spacing w:before="8" w:line="237" w:lineRule="auto"/>
        <w:ind w:right="265"/>
        <w:rPr>
          <w:b w:val="0"/>
        </w:rPr>
      </w:pPr>
      <w:r w:rsidRPr="00A63311">
        <w:rPr>
          <w:b w:val="0"/>
        </w:rPr>
        <w:t>The Bloomsburg Area School District reserves the right to log BASD Network and Internet use, and to monitor fileserver space utilization by district users, while respecting the privacy right of both district users and other outside users. The school district reserves the right to remove a user account from the network to prevent further unauthorized or illegal activities. Authorized staff members are permitted to view student home directories that are stored on the BASD network.</w:t>
      </w:r>
    </w:p>
    <w:p w14:paraId="7D8B35EF" w14:textId="77777777" w:rsidR="0063797D" w:rsidRPr="00A63311" w:rsidRDefault="0063797D" w:rsidP="0063797D">
      <w:pPr>
        <w:pStyle w:val="Heading3"/>
        <w:spacing w:before="8" w:line="237" w:lineRule="auto"/>
        <w:ind w:right="265"/>
        <w:rPr>
          <w:b w:val="0"/>
        </w:rPr>
      </w:pPr>
      <w:r w:rsidRPr="00A63311">
        <w:rPr>
          <w:b w:val="0"/>
        </w:rPr>
        <w:t>All data on the Bloomsburg Area School District's servers, PCs, laptops, or network is considered property of the Bloomsburg Area School District and can be accessed at any time necessary by the system administrator(s) and superintendent.</w:t>
      </w:r>
    </w:p>
    <w:p w14:paraId="60A11FF6" w14:textId="77777777" w:rsidR="0063797D" w:rsidRPr="00A63311" w:rsidRDefault="0063797D" w:rsidP="0063797D">
      <w:pPr>
        <w:pStyle w:val="Heading3"/>
        <w:spacing w:before="8" w:line="237" w:lineRule="auto"/>
        <w:ind w:right="265"/>
        <w:rPr>
          <w:b w:val="0"/>
        </w:rPr>
      </w:pPr>
    </w:p>
    <w:p w14:paraId="1BA442B4" w14:textId="19BB74E2" w:rsidR="00451447" w:rsidRDefault="0063797D" w:rsidP="0063797D">
      <w:pPr>
        <w:pStyle w:val="Heading3"/>
        <w:spacing w:before="8" w:line="237" w:lineRule="auto"/>
        <w:ind w:left="0" w:right="265"/>
        <w:rPr>
          <w:b w:val="0"/>
        </w:rPr>
      </w:pPr>
      <w:r w:rsidRPr="00A63311">
        <w:rPr>
          <w:b w:val="0"/>
        </w:rPr>
        <w:t>Reference School Board Polices 224 Care of School Property &amp; Policy 815 Acceptable Use of Internet, Computers and Network Resources.</w:t>
      </w:r>
    </w:p>
    <w:p w14:paraId="477FCC5B" w14:textId="0CCF9920" w:rsidR="0063328A" w:rsidRDefault="0063328A" w:rsidP="0063797D">
      <w:pPr>
        <w:pStyle w:val="Heading3"/>
        <w:spacing w:before="8" w:line="237" w:lineRule="auto"/>
        <w:ind w:left="0" w:right="265"/>
        <w:rPr>
          <w:b w:val="0"/>
        </w:rPr>
      </w:pPr>
    </w:p>
    <w:p w14:paraId="133220D7" w14:textId="0522A523" w:rsidR="0063328A" w:rsidRDefault="0063328A" w:rsidP="0063797D">
      <w:pPr>
        <w:pStyle w:val="Heading3"/>
        <w:spacing w:before="8" w:line="237" w:lineRule="auto"/>
        <w:ind w:left="0" w:right="265"/>
        <w:rPr>
          <w:b w:val="0"/>
        </w:rPr>
      </w:pPr>
    </w:p>
    <w:p w14:paraId="1D25D8B4" w14:textId="4FF73294" w:rsidR="0063328A" w:rsidRDefault="0063328A" w:rsidP="0063797D">
      <w:pPr>
        <w:pStyle w:val="Heading3"/>
        <w:spacing w:before="8" w:line="237" w:lineRule="auto"/>
        <w:ind w:left="0" w:right="265"/>
        <w:rPr>
          <w:b w:val="0"/>
        </w:rPr>
      </w:pPr>
    </w:p>
    <w:p w14:paraId="595C32A7" w14:textId="4110172C" w:rsidR="0063328A" w:rsidRDefault="0063328A" w:rsidP="0063797D">
      <w:pPr>
        <w:pStyle w:val="Heading3"/>
        <w:spacing w:before="8" w:line="237" w:lineRule="auto"/>
        <w:ind w:left="0" w:right="265"/>
        <w:rPr>
          <w:b w:val="0"/>
        </w:rPr>
      </w:pPr>
    </w:p>
    <w:p w14:paraId="2155B90B" w14:textId="70A8AE77" w:rsidR="0063328A" w:rsidRDefault="0063328A" w:rsidP="0063797D">
      <w:pPr>
        <w:pStyle w:val="Heading3"/>
        <w:spacing w:before="8" w:line="237" w:lineRule="auto"/>
        <w:ind w:left="0" w:right="265"/>
        <w:rPr>
          <w:b w:val="0"/>
        </w:rPr>
      </w:pPr>
    </w:p>
    <w:p w14:paraId="1239F269" w14:textId="54155E44" w:rsidR="0063328A" w:rsidRDefault="0063328A" w:rsidP="0063797D">
      <w:pPr>
        <w:pStyle w:val="Heading3"/>
        <w:spacing w:before="8" w:line="237" w:lineRule="auto"/>
        <w:ind w:left="0" w:right="265"/>
        <w:rPr>
          <w:b w:val="0"/>
        </w:rPr>
      </w:pPr>
    </w:p>
    <w:p w14:paraId="52CE326A" w14:textId="4B70F2EF" w:rsidR="0063328A" w:rsidRDefault="0063328A" w:rsidP="0063797D">
      <w:pPr>
        <w:pStyle w:val="Heading3"/>
        <w:spacing w:before="8" w:line="237" w:lineRule="auto"/>
        <w:ind w:left="0" w:right="265"/>
        <w:rPr>
          <w:b w:val="0"/>
        </w:rPr>
      </w:pPr>
    </w:p>
    <w:p w14:paraId="4724A047" w14:textId="63259B62" w:rsidR="0063328A" w:rsidRDefault="0063328A" w:rsidP="0063797D">
      <w:pPr>
        <w:pStyle w:val="Heading3"/>
        <w:spacing w:before="8" w:line="237" w:lineRule="auto"/>
        <w:ind w:left="0" w:right="265"/>
        <w:rPr>
          <w:b w:val="0"/>
        </w:rPr>
      </w:pPr>
    </w:p>
    <w:p w14:paraId="34C6E567" w14:textId="4D5B8259" w:rsidR="0063328A" w:rsidRDefault="0063328A" w:rsidP="0063797D">
      <w:pPr>
        <w:pStyle w:val="Heading3"/>
        <w:spacing w:before="8" w:line="237" w:lineRule="auto"/>
        <w:ind w:left="0" w:right="265"/>
        <w:rPr>
          <w:b w:val="0"/>
        </w:rPr>
      </w:pPr>
    </w:p>
    <w:p w14:paraId="4AA479AE" w14:textId="22DCF0E3" w:rsidR="0063328A" w:rsidRDefault="0063328A" w:rsidP="0063797D">
      <w:pPr>
        <w:pStyle w:val="Heading3"/>
        <w:spacing w:before="8" w:line="237" w:lineRule="auto"/>
        <w:ind w:left="0" w:right="265"/>
        <w:rPr>
          <w:b w:val="0"/>
        </w:rPr>
      </w:pPr>
    </w:p>
    <w:p w14:paraId="111204CB" w14:textId="7B4E886E" w:rsidR="0063328A" w:rsidRDefault="0063328A" w:rsidP="0063797D">
      <w:pPr>
        <w:pStyle w:val="Heading3"/>
        <w:spacing w:before="8" w:line="237" w:lineRule="auto"/>
        <w:ind w:left="0" w:right="265"/>
        <w:rPr>
          <w:b w:val="0"/>
        </w:rPr>
      </w:pPr>
    </w:p>
    <w:p w14:paraId="0ED4D601" w14:textId="1622A986" w:rsidR="0063328A" w:rsidRDefault="0063328A" w:rsidP="0063797D">
      <w:pPr>
        <w:pStyle w:val="Heading3"/>
        <w:spacing w:before="8" w:line="237" w:lineRule="auto"/>
        <w:ind w:left="0" w:right="265"/>
        <w:rPr>
          <w:b w:val="0"/>
        </w:rPr>
      </w:pPr>
    </w:p>
    <w:p w14:paraId="4ACE4642" w14:textId="666A1DE0" w:rsidR="0063328A" w:rsidRDefault="0063328A" w:rsidP="0063797D">
      <w:pPr>
        <w:pStyle w:val="Heading3"/>
        <w:spacing w:before="8" w:line="237" w:lineRule="auto"/>
        <w:ind w:left="0" w:right="265"/>
        <w:rPr>
          <w:b w:val="0"/>
        </w:rPr>
      </w:pPr>
    </w:p>
    <w:p w14:paraId="10091AA8" w14:textId="4850514F" w:rsidR="0063328A" w:rsidRDefault="0063328A" w:rsidP="0063797D">
      <w:pPr>
        <w:pStyle w:val="Heading3"/>
        <w:spacing w:before="8" w:line="237" w:lineRule="auto"/>
        <w:ind w:left="0" w:right="265"/>
        <w:rPr>
          <w:b w:val="0"/>
        </w:rPr>
      </w:pPr>
    </w:p>
    <w:p w14:paraId="4C4C18F8" w14:textId="1E66B0B2" w:rsidR="0063328A" w:rsidRDefault="0063328A" w:rsidP="0063797D">
      <w:pPr>
        <w:pStyle w:val="Heading3"/>
        <w:spacing w:before="8" w:line="237" w:lineRule="auto"/>
        <w:ind w:left="0" w:right="265"/>
        <w:rPr>
          <w:b w:val="0"/>
        </w:rPr>
      </w:pPr>
    </w:p>
    <w:p w14:paraId="649564E5" w14:textId="524C82ED" w:rsidR="0063328A" w:rsidRDefault="0063328A" w:rsidP="0063797D">
      <w:pPr>
        <w:pStyle w:val="Heading3"/>
        <w:spacing w:before="8" w:line="237" w:lineRule="auto"/>
        <w:ind w:left="0" w:right="265"/>
        <w:rPr>
          <w:b w:val="0"/>
        </w:rPr>
      </w:pPr>
    </w:p>
    <w:p w14:paraId="5C47A0DA" w14:textId="42F2B478" w:rsidR="0063328A" w:rsidRDefault="0063328A" w:rsidP="0063797D">
      <w:pPr>
        <w:pStyle w:val="Heading3"/>
        <w:spacing w:before="8" w:line="237" w:lineRule="auto"/>
        <w:ind w:left="0" w:right="265"/>
        <w:rPr>
          <w:b w:val="0"/>
        </w:rPr>
      </w:pPr>
    </w:p>
    <w:p w14:paraId="7402414C" w14:textId="158FFB6B" w:rsidR="0063328A" w:rsidRDefault="0063328A" w:rsidP="0063797D">
      <w:pPr>
        <w:pStyle w:val="Heading3"/>
        <w:spacing w:before="8" w:line="237" w:lineRule="auto"/>
        <w:ind w:left="0" w:right="265"/>
        <w:rPr>
          <w:b w:val="0"/>
        </w:rPr>
      </w:pPr>
    </w:p>
    <w:p w14:paraId="4FAD069F" w14:textId="3BE3D7EE" w:rsidR="0063328A" w:rsidRDefault="0063328A" w:rsidP="0063797D">
      <w:pPr>
        <w:pStyle w:val="Heading3"/>
        <w:spacing w:before="8" w:line="237" w:lineRule="auto"/>
        <w:ind w:left="0" w:right="265"/>
        <w:rPr>
          <w:b w:val="0"/>
        </w:rPr>
      </w:pPr>
    </w:p>
    <w:p w14:paraId="2EDF9AF5" w14:textId="53486625" w:rsidR="0063328A" w:rsidRDefault="0063328A" w:rsidP="0063797D">
      <w:pPr>
        <w:pStyle w:val="Heading3"/>
        <w:spacing w:before="8" w:line="237" w:lineRule="auto"/>
        <w:ind w:left="0" w:right="265"/>
        <w:rPr>
          <w:b w:val="0"/>
        </w:rPr>
      </w:pPr>
    </w:p>
    <w:p w14:paraId="1B837BAD" w14:textId="1E2C5459" w:rsidR="0063328A" w:rsidRDefault="0063328A" w:rsidP="0063797D">
      <w:pPr>
        <w:pStyle w:val="Heading3"/>
        <w:spacing w:before="8" w:line="237" w:lineRule="auto"/>
        <w:ind w:left="0" w:right="265"/>
        <w:rPr>
          <w:b w:val="0"/>
        </w:rPr>
      </w:pPr>
    </w:p>
    <w:p w14:paraId="25AC8C29" w14:textId="6789D2B7" w:rsidR="0063328A" w:rsidRDefault="0063328A" w:rsidP="0063797D">
      <w:pPr>
        <w:pStyle w:val="Heading3"/>
        <w:spacing w:before="8" w:line="237" w:lineRule="auto"/>
        <w:ind w:left="0" w:right="265"/>
        <w:rPr>
          <w:b w:val="0"/>
        </w:rPr>
      </w:pPr>
    </w:p>
    <w:p w14:paraId="2D659DCF" w14:textId="2E63D42F" w:rsidR="0063328A" w:rsidRDefault="0063328A" w:rsidP="0063797D">
      <w:pPr>
        <w:pStyle w:val="Heading3"/>
        <w:spacing w:before="8" w:line="237" w:lineRule="auto"/>
        <w:ind w:left="0" w:right="265"/>
        <w:rPr>
          <w:b w:val="0"/>
        </w:rPr>
      </w:pPr>
    </w:p>
    <w:p w14:paraId="46CFDB93" w14:textId="2F2781B3" w:rsidR="0063328A" w:rsidRDefault="0063328A" w:rsidP="0063797D">
      <w:pPr>
        <w:pStyle w:val="Heading3"/>
        <w:spacing w:before="8" w:line="237" w:lineRule="auto"/>
        <w:ind w:left="0" w:right="265"/>
        <w:rPr>
          <w:b w:val="0"/>
        </w:rPr>
      </w:pPr>
    </w:p>
    <w:p w14:paraId="19A78E11" w14:textId="4C01D414" w:rsidR="0063328A" w:rsidRDefault="0063328A" w:rsidP="0063797D">
      <w:pPr>
        <w:pStyle w:val="Heading3"/>
        <w:spacing w:before="8" w:line="237" w:lineRule="auto"/>
        <w:ind w:left="0" w:right="265"/>
        <w:rPr>
          <w:b w:val="0"/>
        </w:rPr>
      </w:pPr>
    </w:p>
    <w:p w14:paraId="7D31DC0D" w14:textId="7CD3E84A" w:rsidR="0063328A" w:rsidRDefault="0063328A" w:rsidP="0063797D">
      <w:pPr>
        <w:pStyle w:val="Heading3"/>
        <w:spacing w:before="8" w:line="237" w:lineRule="auto"/>
        <w:ind w:left="0" w:right="265"/>
        <w:rPr>
          <w:b w:val="0"/>
        </w:rPr>
      </w:pPr>
    </w:p>
    <w:p w14:paraId="68834B9A" w14:textId="0FF8425E" w:rsidR="0063328A" w:rsidRDefault="0063328A" w:rsidP="0063797D">
      <w:pPr>
        <w:pStyle w:val="Heading3"/>
        <w:spacing w:before="8" w:line="237" w:lineRule="auto"/>
        <w:ind w:left="0" w:right="265"/>
        <w:rPr>
          <w:b w:val="0"/>
        </w:rPr>
      </w:pPr>
    </w:p>
    <w:p w14:paraId="4216C772" w14:textId="7EEE3C33" w:rsidR="0063328A" w:rsidRDefault="0063328A" w:rsidP="0063797D">
      <w:pPr>
        <w:pStyle w:val="Heading3"/>
        <w:spacing w:before="8" w:line="237" w:lineRule="auto"/>
        <w:ind w:left="0" w:right="265"/>
        <w:rPr>
          <w:b w:val="0"/>
        </w:rPr>
      </w:pPr>
    </w:p>
    <w:p w14:paraId="14885DED" w14:textId="4E880811" w:rsidR="0063328A" w:rsidRDefault="0063328A" w:rsidP="0063797D">
      <w:pPr>
        <w:pStyle w:val="Heading3"/>
        <w:spacing w:before="8" w:line="237" w:lineRule="auto"/>
        <w:ind w:left="0" w:right="265"/>
        <w:rPr>
          <w:b w:val="0"/>
        </w:rPr>
      </w:pPr>
    </w:p>
    <w:p w14:paraId="53AA4C24" w14:textId="4737E45C" w:rsidR="0063328A" w:rsidRDefault="0063328A" w:rsidP="0063797D">
      <w:pPr>
        <w:pStyle w:val="Heading3"/>
        <w:spacing w:before="8" w:line="237" w:lineRule="auto"/>
        <w:ind w:left="0" w:right="265"/>
        <w:rPr>
          <w:b w:val="0"/>
        </w:rPr>
      </w:pPr>
    </w:p>
    <w:p w14:paraId="46406ABF" w14:textId="304C0C9C" w:rsidR="0063328A" w:rsidRDefault="0063328A" w:rsidP="0063797D">
      <w:pPr>
        <w:pStyle w:val="Heading3"/>
        <w:spacing w:before="8" w:line="237" w:lineRule="auto"/>
        <w:ind w:left="0" w:right="265"/>
        <w:rPr>
          <w:b w:val="0"/>
        </w:rPr>
      </w:pPr>
    </w:p>
    <w:p w14:paraId="708C93BC" w14:textId="5C0C960C" w:rsidR="0063328A" w:rsidRDefault="0063328A" w:rsidP="0063797D">
      <w:pPr>
        <w:pStyle w:val="Heading3"/>
        <w:spacing w:before="8" w:line="237" w:lineRule="auto"/>
        <w:ind w:left="0" w:right="265"/>
        <w:rPr>
          <w:b w:val="0"/>
        </w:rPr>
      </w:pPr>
    </w:p>
    <w:p w14:paraId="69E522D9" w14:textId="1676CC88" w:rsidR="0063328A" w:rsidRDefault="0063328A" w:rsidP="0063797D">
      <w:pPr>
        <w:pStyle w:val="Heading3"/>
        <w:spacing w:before="8" w:line="237" w:lineRule="auto"/>
        <w:ind w:left="0" w:right="265"/>
        <w:rPr>
          <w:b w:val="0"/>
        </w:rPr>
      </w:pPr>
    </w:p>
    <w:p w14:paraId="66912DE2" w14:textId="6A9A24F2" w:rsidR="0063328A" w:rsidRDefault="0063328A" w:rsidP="0063797D">
      <w:pPr>
        <w:pStyle w:val="Heading3"/>
        <w:spacing w:before="8" w:line="237" w:lineRule="auto"/>
        <w:ind w:left="0" w:right="265"/>
        <w:rPr>
          <w:b w:val="0"/>
        </w:rPr>
      </w:pPr>
    </w:p>
    <w:p w14:paraId="36883CB2" w14:textId="238D37E8" w:rsidR="0063328A" w:rsidRDefault="0063328A" w:rsidP="0063797D">
      <w:pPr>
        <w:pStyle w:val="Heading3"/>
        <w:spacing w:before="8" w:line="237" w:lineRule="auto"/>
        <w:ind w:left="0" w:right="265"/>
        <w:rPr>
          <w:b w:val="0"/>
        </w:rPr>
      </w:pPr>
    </w:p>
    <w:p w14:paraId="7BA67E71" w14:textId="3D4DB9F9" w:rsidR="0063328A" w:rsidRDefault="0063328A" w:rsidP="0063797D">
      <w:pPr>
        <w:pStyle w:val="Heading3"/>
        <w:spacing w:before="8" w:line="237" w:lineRule="auto"/>
        <w:ind w:left="0" w:right="265"/>
        <w:rPr>
          <w:b w:val="0"/>
        </w:rPr>
      </w:pPr>
    </w:p>
    <w:p w14:paraId="69E46849" w14:textId="7A81A8C2" w:rsidR="0063328A" w:rsidRDefault="0063328A" w:rsidP="0063797D">
      <w:pPr>
        <w:pStyle w:val="Heading3"/>
        <w:spacing w:before="8" w:line="237" w:lineRule="auto"/>
        <w:ind w:left="0" w:right="265"/>
        <w:rPr>
          <w:b w:val="0"/>
        </w:rPr>
      </w:pPr>
    </w:p>
    <w:p w14:paraId="5B341E6D" w14:textId="7980107D" w:rsidR="0063328A" w:rsidRDefault="0063328A" w:rsidP="0063797D">
      <w:pPr>
        <w:pStyle w:val="Heading3"/>
        <w:spacing w:before="8" w:line="237" w:lineRule="auto"/>
        <w:ind w:left="0" w:right="265"/>
        <w:rPr>
          <w:b w:val="0"/>
        </w:rPr>
      </w:pPr>
    </w:p>
    <w:p w14:paraId="410583E5" w14:textId="0BA1C508" w:rsidR="0063328A" w:rsidRDefault="0063328A" w:rsidP="0063797D">
      <w:pPr>
        <w:pStyle w:val="Heading3"/>
        <w:spacing w:before="8" w:line="237" w:lineRule="auto"/>
        <w:ind w:left="0" w:right="265"/>
        <w:rPr>
          <w:b w:val="0"/>
        </w:rPr>
      </w:pPr>
    </w:p>
    <w:p w14:paraId="58107967" w14:textId="0B0E58C9" w:rsidR="0063328A" w:rsidRDefault="0063328A" w:rsidP="0063797D">
      <w:pPr>
        <w:pStyle w:val="Heading3"/>
        <w:spacing w:before="8" w:line="237" w:lineRule="auto"/>
        <w:ind w:left="0" w:right="265"/>
        <w:rPr>
          <w:b w:val="0"/>
        </w:rPr>
      </w:pPr>
    </w:p>
    <w:p w14:paraId="4070CDDE" w14:textId="429695FD" w:rsidR="0063328A" w:rsidRDefault="0063328A" w:rsidP="0063797D">
      <w:pPr>
        <w:pStyle w:val="Heading3"/>
        <w:spacing w:before="8" w:line="237" w:lineRule="auto"/>
        <w:ind w:left="0" w:right="265"/>
        <w:rPr>
          <w:b w:val="0"/>
        </w:rPr>
      </w:pPr>
    </w:p>
    <w:p w14:paraId="2604EAAC" w14:textId="25AB8135" w:rsidR="0063328A" w:rsidRDefault="0063328A" w:rsidP="0063797D">
      <w:pPr>
        <w:pStyle w:val="Heading3"/>
        <w:spacing w:before="8" w:line="237" w:lineRule="auto"/>
        <w:ind w:left="0" w:right="265"/>
        <w:rPr>
          <w:b w:val="0"/>
        </w:rPr>
      </w:pPr>
    </w:p>
    <w:p w14:paraId="3F8894FD" w14:textId="75C8735E" w:rsidR="0063328A" w:rsidRDefault="0063328A" w:rsidP="0063797D">
      <w:pPr>
        <w:pStyle w:val="Heading3"/>
        <w:spacing w:before="8" w:line="237" w:lineRule="auto"/>
        <w:ind w:left="0" w:right="265"/>
        <w:rPr>
          <w:b w:val="0"/>
        </w:rPr>
      </w:pPr>
    </w:p>
    <w:p w14:paraId="25FEC59A" w14:textId="39EF6084" w:rsidR="0063328A" w:rsidRDefault="0063328A" w:rsidP="0063797D">
      <w:pPr>
        <w:pStyle w:val="Heading3"/>
        <w:spacing w:before="8" w:line="237" w:lineRule="auto"/>
        <w:ind w:left="0" w:right="265"/>
        <w:rPr>
          <w:b w:val="0"/>
        </w:rPr>
      </w:pPr>
    </w:p>
    <w:p w14:paraId="556C5AE2" w14:textId="77777777" w:rsidR="0063328A" w:rsidRPr="0063328A" w:rsidRDefault="0063328A" w:rsidP="0063328A">
      <w:pPr>
        <w:spacing w:before="66"/>
        <w:ind w:left="581" w:right="560"/>
        <w:jc w:val="center"/>
        <w:rPr>
          <w:i/>
          <w:sz w:val="18"/>
          <w:lang w:bidi="ar-SA"/>
        </w:rPr>
      </w:pPr>
      <w:bookmarkStart w:id="2" w:name="_Hlk108169734"/>
      <w:r w:rsidRPr="0063328A">
        <w:rPr>
          <w:i/>
          <w:color w:val="0E0E0E"/>
          <w:w w:val="105"/>
          <w:sz w:val="18"/>
          <w:u w:val="single" w:color="000000"/>
          <w:lang w:bidi="ar-SA"/>
        </w:rPr>
        <w:lastRenderedPageBreak/>
        <w:t>PARENT</w:t>
      </w:r>
      <w:r w:rsidRPr="0063328A">
        <w:rPr>
          <w:i/>
          <w:color w:val="0E0E0E"/>
          <w:spacing w:val="47"/>
          <w:w w:val="105"/>
          <w:sz w:val="18"/>
          <w:u w:val="single" w:color="000000"/>
          <w:lang w:bidi="ar-SA"/>
        </w:rPr>
        <w:t xml:space="preserve"> </w:t>
      </w:r>
      <w:r w:rsidRPr="0063328A">
        <w:rPr>
          <w:rFonts w:ascii="Arial"/>
          <w:color w:val="0E0E0E"/>
          <w:w w:val="105"/>
          <w:u w:val="single" w:color="000000"/>
          <w:lang w:bidi="ar-SA"/>
        </w:rPr>
        <w:t>&amp;</w:t>
      </w:r>
      <w:r w:rsidRPr="0063328A">
        <w:rPr>
          <w:rFonts w:ascii="Arial"/>
          <w:color w:val="0E0E0E"/>
          <w:spacing w:val="52"/>
          <w:w w:val="105"/>
          <w:u w:val="single" w:color="000000"/>
          <w:lang w:bidi="ar-SA"/>
        </w:rPr>
        <w:t xml:space="preserve"> </w:t>
      </w:r>
      <w:r w:rsidRPr="0063328A">
        <w:rPr>
          <w:i/>
          <w:color w:val="0E0E0E"/>
          <w:w w:val="105"/>
          <w:sz w:val="18"/>
          <w:u w:val="single" w:color="000000"/>
          <w:lang w:bidi="ar-SA"/>
        </w:rPr>
        <w:t>STUDENT</w:t>
      </w:r>
      <w:r w:rsidRPr="0063328A">
        <w:rPr>
          <w:i/>
          <w:color w:val="0E0E0E"/>
          <w:spacing w:val="45"/>
          <w:w w:val="105"/>
          <w:sz w:val="18"/>
          <w:u w:val="single" w:color="000000"/>
          <w:lang w:bidi="ar-SA"/>
        </w:rPr>
        <w:t xml:space="preserve"> </w:t>
      </w:r>
      <w:r w:rsidRPr="0063328A">
        <w:rPr>
          <w:i/>
          <w:color w:val="0E0E0E"/>
          <w:w w:val="105"/>
          <w:sz w:val="18"/>
          <w:u w:val="single" w:color="000000"/>
          <w:lang w:bidi="ar-SA"/>
        </w:rPr>
        <w:t>SIGNATURE</w:t>
      </w:r>
      <w:r w:rsidRPr="0063328A">
        <w:rPr>
          <w:i/>
          <w:color w:val="0E0E0E"/>
          <w:spacing w:val="46"/>
          <w:w w:val="105"/>
          <w:sz w:val="18"/>
          <w:u w:val="single" w:color="000000"/>
          <w:lang w:bidi="ar-SA"/>
        </w:rPr>
        <w:t xml:space="preserve"> </w:t>
      </w:r>
      <w:r w:rsidRPr="0063328A">
        <w:rPr>
          <w:i/>
          <w:color w:val="0E0E0E"/>
          <w:w w:val="105"/>
          <w:sz w:val="18"/>
          <w:u w:val="single" w:color="000000"/>
          <w:lang w:bidi="ar-SA"/>
        </w:rPr>
        <w:t>PAGE</w:t>
      </w:r>
      <w:r w:rsidRPr="0063328A">
        <w:rPr>
          <w:i/>
          <w:color w:val="0E0E0E"/>
          <w:spacing w:val="37"/>
          <w:w w:val="105"/>
          <w:sz w:val="18"/>
          <w:u w:val="single" w:color="000000"/>
          <w:lang w:bidi="ar-SA"/>
        </w:rPr>
        <w:t xml:space="preserve"> </w:t>
      </w:r>
      <w:r w:rsidRPr="0063328A">
        <w:rPr>
          <w:i/>
          <w:color w:val="0E0E0E"/>
          <w:w w:val="105"/>
          <w:sz w:val="18"/>
          <w:u w:val="single" w:color="000000"/>
          <w:lang w:bidi="ar-SA"/>
        </w:rPr>
        <w:t>FOR</w:t>
      </w:r>
      <w:r w:rsidRPr="0063328A">
        <w:rPr>
          <w:i/>
          <w:color w:val="0E0E0E"/>
          <w:spacing w:val="44"/>
          <w:w w:val="105"/>
          <w:sz w:val="18"/>
          <w:u w:val="single" w:color="000000"/>
          <w:lang w:bidi="ar-SA"/>
        </w:rPr>
        <w:t xml:space="preserve"> </w:t>
      </w:r>
      <w:r w:rsidRPr="0063328A">
        <w:rPr>
          <w:i/>
          <w:color w:val="0E0E0E"/>
          <w:w w:val="105"/>
          <w:sz w:val="18"/>
          <w:u w:val="single" w:color="000000"/>
          <w:lang w:bidi="ar-SA"/>
        </w:rPr>
        <w:t>STUDENT</w:t>
      </w:r>
      <w:r w:rsidRPr="0063328A">
        <w:rPr>
          <w:i/>
          <w:color w:val="0E0E0E"/>
          <w:spacing w:val="31"/>
          <w:w w:val="105"/>
          <w:sz w:val="18"/>
          <w:u w:val="single" w:color="000000"/>
          <w:lang w:bidi="ar-SA"/>
        </w:rPr>
        <w:t xml:space="preserve"> </w:t>
      </w:r>
      <w:r w:rsidRPr="0063328A">
        <w:rPr>
          <w:i/>
          <w:color w:val="0E0E0E"/>
          <w:w w:val="105"/>
          <w:sz w:val="18"/>
          <w:u w:val="single" w:color="000000"/>
          <w:lang w:bidi="ar-SA"/>
        </w:rPr>
        <w:t>HANDBOOK</w:t>
      </w:r>
      <w:r w:rsidRPr="0063328A">
        <w:rPr>
          <w:i/>
          <w:color w:val="0E0E0E"/>
          <w:spacing w:val="57"/>
          <w:w w:val="105"/>
          <w:sz w:val="18"/>
          <w:u w:val="single" w:color="000000"/>
          <w:lang w:bidi="ar-SA"/>
        </w:rPr>
        <w:t xml:space="preserve"> </w:t>
      </w:r>
      <w:r w:rsidRPr="0063328A">
        <w:rPr>
          <w:rFonts w:ascii="Arial"/>
          <w:color w:val="0E0E0E"/>
          <w:w w:val="105"/>
          <w:u w:val="single" w:color="000000"/>
          <w:lang w:bidi="ar-SA"/>
        </w:rPr>
        <w:t>&amp;</w:t>
      </w:r>
      <w:r w:rsidRPr="0063328A">
        <w:rPr>
          <w:rFonts w:ascii="Arial"/>
          <w:color w:val="0E0E0E"/>
          <w:spacing w:val="49"/>
          <w:w w:val="105"/>
          <w:u w:val="single" w:color="000000"/>
          <w:lang w:bidi="ar-SA"/>
        </w:rPr>
        <w:t xml:space="preserve"> </w:t>
      </w:r>
      <w:r w:rsidRPr="0063328A">
        <w:rPr>
          <w:i/>
          <w:color w:val="0E0E0E"/>
          <w:w w:val="105"/>
          <w:sz w:val="18"/>
          <w:u w:val="single" w:color="000000"/>
          <w:lang w:bidi="ar-SA"/>
        </w:rPr>
        <w:t>INTERNET</w:t>
      </w:r>
      <w:r w:rsidRPr="0063328A">
        <w:rPr>
          <w:i/>
          <w:color w:val="0E0E0E"/>
          <w:spacing w:val="34"/>
          <w:w w:val="105"/>
          <w:sz w:val="18"/>
          <w:u w:val="single" w:color="000000"/>
          <w:lang w:bidi="ar-SA"/>
        </w:rPr>
        <w:t xml:space="preserve"> </w:t>
      </w:r>
      <w:r w:rsidRPr="0063328A">
        <w:rPr>
          <w:i/>
          <w:color w:val="0E0E0E"/>
          <w:spacing w:val="-5"/>
          <w:w w:val="105"/>
          <w:sz w:val="18"/>
          <w:u w:val="single" w:color="000000"/>
          <w:lang w:bidi="ar-SA"/>
        </w:rPr>
        <w:t>USE</w:t>
      </w:r>
    </w:p>
    <w:bookmarkEnd w:id="2"/>
    <w:p w14:paraId="38E77B79" w14:textId="77777777" w:rsidR="0063328A" w:rsidRPr="0063328A" w:rsidRDefault="0063328A" w:rsidP="0063328A">
      <w:pPr>
        <w:spacing w:before="9"/>
        <w:rPr>
          <w:i/>
          <w:sz w:val="32"/>
          <w:lang w:bidi="ar-SA"/>
        </w:rPr>
      </w:pPr>
    </w:p>
    <w:p w14:paraId="2378B5F6" w14:textId="3CAA7886" w:rsidR="0063328A" w:rsidRPr="0063328A" w:rsidRDefault="0063328A" w:rsidP="0063328A">
      <w:pPr>
        <w:spacing w:line="278" w:lineRule="auto"/>
        <w:ind w:left="126" w:right="74" w:hanging="6"/>
        <w:rPr>
          <w:b/>
          <w:lang w:bidi="ar-SA"/>
        </w:rPr>
      </w:pPr>
      <w:r w:rsidRPr="0063328A">
        <w:rPr>
          <w:color w:val="0E0E0E"/>
          <w:w w:val="110"/>
          <w:lang w:bidi="ar-SA"/>
        </w:rPr>
        <w:t>This handbook contains a variety of information that is</w:t>
      </w:r>
      <w:r w:rsidRPr="0063328A">
        <w:rPr>
          <w:color w:val="0E0E0E"/>
          <w:spacing w:val="-4"/>
          <w:w w:val="110"/>
          <w:lang w:bidi="ar-SA"/>
        </w:rPr>
        <w:t xml:space="preserve"> </w:t>
      </w:r>
      <w:r w:rsidRPr="0063328A">
        <w:rPr>
          <w:color w:val="0E0E0E"/>
          <w:w w:val="110"/>
          <w:lang w:bidi="ar-SA"/>
        </w:rPr>
        <w:t>important to both students and their parents/guardians.</w:t>
      </w:r>
      <w:r w:rsidRPr="0063328A">
        <w:rPr>
          <w:color w:val="0E0E0E"/>
          <w:spacing w:val="40"/>
          <w:w w:val="110"/>
          <w:lang w:bidi="ar-SA"/>
        </w:rPr>
        <w:t xml:space="preserve"> </w:t>
      </w:r>
      <w:r w:rsidRPr="0063328A">
        <w:rPr>
          <w:color w:val="0E0E0E"/>
          <w:w w:val="110"/>
          <w:lang w:bidi="ar-SA"/>
        </w:rPr>
        <w:t>Please read it</w:t>
      </w:r>
      <w:r w:rsidRPr="0063328A">
        <w:rPr>
          <w:color w:val="0E0E0E"/>
          <w:spacing w:val="-2"/>
          <w:w w:val="110"/>
          <w:lang w:bidi="ar-SA"/>
        </w:rPr>
        <w:t xml:space="preserve"> </w:t>
      </w:r>
      <w:r w:rsidRPr="0063328A">
        <w:rPr>
          <w:color w:val="0E0E0E"/>
          <w:w w:val="110"/>
          <w:lang w:bidi="ar-SA"/>
        </w:rPr>
        <w:t>in</w:t>
      </w:r>
      <w:r w:rsidRPr="0063328A">
        <w:rPr>
          <w:color w:val="0E0E0E"/>
          <w:spacing w:val="-3"/>
          <w:w w:val="110"/>
          <w:lang w:bidi="ar-SA"/>
        </w:rPr>
        <w:t xml:space="preserve"> </w:t>
      </w:r>
      <w:r w:rsidRPr="0063328A">
        <w:rPr>
          <w:color w:val="0E0E0E"/>
          <w:w w:val="110"/>
          <w:lang w:bidi="ar-SA"/>
        </w:rPr>
        <w:t>its</w:t>
      </w:r>
      <w:r w:rsidRPr="0063328A">
        <w:rPr>
          <w:color w:val="0E0E0E"/>
          <w:spacing w:val="-3"/>
          <w:w w:val="110"/>
          <w:lang w:bidi="ar-SA"/>
        </w:rPr>
        <w:t xml:space="preserve"> </w:t>
      </w:r>
      <w:r w:rsidRPr="0063328A">
        <w:rPr>
          <w:color w:val="0E0E0E"/>
          <w:w w:val="110"/>
          <w:lang w:bidi="ar-SA"/>
        </w:rPr>
        <w:t>entirety and complete the bottom portion of this page.</w:t>
      </w:r>
      <w:r w:rsidRPr="0063328A">
        <w:rPr>
          <w:color w:val="0E0E0E"/>
          <w:spacing w:val="40"/>
          <w:w w:val="110"/>
          <w:lang w:bidi="ar-SA"/>
        </w:rPr>
        <w:t xml:space="preserve"> </w:t>
      </w:r>
      <w:r w:rsidRPr="0063328A">
        <w:rPr>
          <w:color w:val="0E0E0E"/>
          <w:w w:val="110"/>
          <w:lang w:bidi="ar-SA"/>
        </w:rPr>
        <w:t>Students who do not have this page completed</w:t>
      </w:r>
      <w:r w:rsidRPr="0063328A">
        <w:rPr>
          <w:color w:val="0E0E0E"/>
          <w:spacing w:val="31"/>
          <w:w w:val="110"/>
          <w:lang w:bidi="ar-SA"/>
        </w:rPr>
        <w:t xml:space="preserve"> </w:t>
      </w:r>
      <w:r w:rsidRPr="0063328A">
        <w:rPr>
          <w:color w:val="0E0E0E"/>
          <w:w w:val="110"/>
          <w:lang w:bidi="ar-SA"/>
        </w:rPr>
        <w:t>and</w:t>
      </w:r>
      <w:r w:rsidRPr="0063328A">
        <w:rPr>
          <w:color w:val="0E0E0E"/>
          <w:spacing w:val="33"/>
          <w:w w:val="110"/>
          <w:lang w:bidi="ar-SA"/>
        </w:rPr>
        <w:t xml:space="preserve"> </w:t>
      </w:r>
      <w:r w:rsidRPr="0063328A">
        <w:rPr>
          <w:color w:val="0E0E0E"/>
          <w:w w:val="110"/>
          <w:lang w:bidi="ar-SA"/>
        </w:rPr>
        <w:t>signed by a parent/guardian</w:t>
      </w:r>
      <w:r w:rsidRPr="0063328A">
        <w:rPr>
          <w:color w:val="0E0E0E"/>
          <w:spacing w:val="-10"/>
          <w:w w:val="110"/>
          <w:lang w:bidi="ar-SA"/>
        </w:rPr>
        <w:t xml:space="preserve"> </w:t>
      </w:r>
      <w:r w:rsidRPr="0063328A">
        <w:rPr>
          <w:color w:val="0E0E0E"/>
          <w:w w:val="110"/>
          <w:lang w:bidi="ar-SA"/>
        </w:rPr>
        <w:t>will</w:t>
      </w:r>
      <w:r w:rsidRPr="0063328A">
        <w:rPr>
          <w:color w:val="0E0E0E"/>
          <w:spacing w:val="-2"/>
          <w:w w:val="110"/>
          <w:lang w:bidi="ar-SA"/>
        </w:rPr>
        <w:t xml:space="preserve"> </w:t>
      </w:r>
      <w:r w:rsidRPr="0063328A">
        <w:rPr>
          <w:color w:val="0E0E0E"/>
          <w:w w:val="110"/>
          <w:lang w:bidi="ar-SA"/>
        </w:rPr>
        <w:t>not be permitted to</w:t>
      </w:r>
      <w:r w:rsidRPr="0063328A">
        <w:rPr>
          <w:color w:val="0E0E0E"/>
          <w:spacing w:val="-7"/>
          <w:w w:val="110"/>
          <w:lang w:bidi="ar-SA"/>
        </w:rPr>
        <w:t xml:space="preserve"> </w:t>
      </w:r>
      <w:r w:rsidRPr="0063328A">
        <w:rPr>
          <w:color w:val="0E0E0E"/>
          <w:w w:val="110"/>
          <w:lang w:bidi="ar-SA"/>
        </w:rPr>
        <w:t>use the</w:t>
      </w:r>
      <w:r w:rsidRPr="0063328A">
        <w:rPr>
          <w:color w:val="0E0E0E"/>
          <w:spacing w:val="-4"/>
          <w:w w:val="110"/>
          <w:lang w:bidi="ar-SA"/>
        </w:rPr>
        <w:t xml:space="preserve"> </w:t>
      </w:r>
      <w:r w:rsidRPr="0063328A">
        <w:rPr>
          <w:color w:val="0E0E0E"/>
          <w:w w:val="110"/>
          <w:lang w:bidi="ar-SA"/>
        </w:rPr>
        <w:t>BASD</w:t>
      </w:r>
      <w:r w:rsidRPr="0063328A">
        <w:rPr>
          <w:color w:val="0E0E0E"/>
          <w:spacing w:val="-1"/>
          <w:w w:val="110"/>
          <w:lang w:bidi="ar-SA"/>
        </w:rPr>
        <w:t xml:space="preserve"> </w:t>
      </w:r>
      <w:r w:rsidRPr="0063328A">
        <w:rPr>
          <w:color w:val="0E0E0E"/>
          <w:w w:val="110"/>
          <w:lang w:bidi="ar-SA"/>
        </w:rPr>
        <w:t>network or the</w:t>
      </w:r>
      <w:r w:rsidRPr="0063328A">
        <w:rPr>
          <w:color w:val="0E0E0E"/>
          <w:spacing w:val="-9"/>
          <w:w w:val="110"/>
          <w:lang w:bidi="ar-SA"/>
        </w:rPr>
        <w:t xml:space="preserve"> </w:t>
      </w:r>
      <w:r w:rsidRPr="0063328A">
        <w:rPr>
          <w:color w:val="0E0E0E"/>
          <w:w w:val="110"/>
          <w:lang w:bidi="ar-SA"/>
        </w:rPr>
        <w:t>internet at</w:t>
      </w:r>
      <w:r w:rsidRPr="0063328A">
        <w:rPr>
          <w:color w:val="0E0E0E"/>
          <w:spacing w:val="-5"/>
          <w:w w:val="110"/>
          <w:lang w:bidi="ar-SA"/>
        </w:rPr>
        <w:t xml:space="preserve"> </w:t>
      </w:r>
      <w:r w:rsidRPr="0063328A">
        <w:rPr>
          <w:color w:val="0E0E0E"/>
          <w:w w:val="110"/>
          <w:lang w:bidi="ar-SA"/>
        </w:rPr>
        <w:t xml:space="preserve">school. </w:t>
      </w:r>
      <w:r w:rsidRPr="0063328A">
        <w:rPr>
          <w:b/>
          <w:color w:val="0E0E0E"/>
          <w:w w:val="110"/>
          <w:lang w:bidi="ar-SA"/>
        </w:rPr>
        <w:t>Please</w:t>
      </w:r>
      <w:r w:rsidRPr="0063328A">
        <w:rPr>
          <w:b/>
          <w:color w:val="0E0E0E"/>
          <w:spacing w:val="-16"/>
          <w:w w:val="110"/>
          <w:lang w:bidi="ar-SA"/>
        </w:rPr>
        <w:t xml:space="preserve"> </w:t>
      </w:r>
      <w:r w:rsidRPr="0063328A">
        <w:rPr>
          <w:b/>
          <w:color w:val="0E0E0E"/>
          <w:w w:val="110"/>
          <w:lang w:bidi="ar-SA"/>
        </w:rPr>
        <w:t>return</w:t>
      </w:r>
      <w:r w:rsidRPr="0063328A">
        <w:rPr>
          <w:b/>
          <w:color w:val="0E0E0E"/>
          <w:spacing w:val="-9"/>
          <w:w w:val="110"/>
          <w:lang w:bidi="ar-SA"/>
        </w:rPr>
        <w:t xml:space="preserve"> </w:t>
      </w:r>
      <w:r w:rsidRPr="0063328A">
        <w:rPr>
          <w:b/>
          <w:color w:val="0E0E0E"/>
          <w:w w:val="110"/>
          <w:lang w:bidi="ar-SA"/>
        </w:rPr>
        <w:t>the</w:t>
      </w:r>
      <w:r w:rsidRPr="0063328A">
        <w:rPr>
          <w:b/>
          <w:color w:val="0E0E0E"/>
          <w:spacing w:val="-12"/>
          <w:w w:val="110"/>
          <w:lang w:bidi="ar-SA"/>
        </w:rPr>
        <w:t xml:space="preserve"> </w:t>
      </w:r>
      <w:r w:rsidRPr="0063328A">
        <w:rPr>
          <w:b/>
          <w:color w:val="0E0E0E"/>
          <w:w w:val="110"/>
          <w:lang w:bidi="ar-SA"/>
        </w:rPr>
        <w:t>signed</w:t>
      </w:r>
      <w:r w:rsidRPr="0063328A">
        <w:rPr>
          <w:b/>
          <w:color w:val="0E0E0E"/>
          <w:spacing w:val="-7"/>
          <w:w w:val="110"/>
          <w:lang w:bidi="ar-SA"/>
        </w:rPr>
        <w:t xml:space="preserve"> </w:t>
      </w:r>
      <w:r w:rsidRPr="0063328A">
        <w:rPr>
          <w:b/>
          <w:color w:val="0E0E0E"/>
          <w:w w:val="110"/>
          <w:lang w:bidi="ar-SA"/>
        </w:rPr>
        <w:t>page</w:t>
      </w:r>
      <w:r w:rsidRPr="0063328A">
        <w:rPr>
          <w:b/>
          <w:color w:val="0E0E0E"/>
          <w:spacing w:val="-6"/>
          <w:w w:val="110"/>
          <w:lang w:bidi="ar-SA"/>
        </w:rPr>
        <w:t xml:space="preserve"> </w:t>
      </w:r>
      <w:r w:rsidRPr="0063328A">
        <w:rPr>
          <w:b/>
          <w:color w:val="0E0E0E"/>
          <w:w w:val="110"/>
          <w:lang w:bidi="ar-SA"/>
        </w:rPr>
        <w:t>to</w:t>
      </w:r>
      <w:r w:rsidRPr="0063328A">
        <w:rPr>
          <w:b/>
          <w:color w:val="0E0E0E"/>
          <w:spacing w:val="-12"/>
          <w:w w:val="110"/>
          <w:lang w:bidi="ar-SA"/>
        </w:rPr>
        <w:t xml:space="preserve"> </w:t>
      </w:r>
      <w:r w:rsidR="0094724F">
        <w:rPr>
          <w:b/>
          <w:color w:val="0E0E0E"/>
          <w:w w:val="110"/>
          <w:lang w:bidi="ar-SA"/>
        </w:rPr>
        <w:t xml:space="preserve">school </w:t>
      </w:r>
      <w:r w:rsidRPr="0063328A">
        <w:rPr>
          <w:b/>
          <w:color w:val="0E0E0E"/>
          <w:w w:val="110"/>
          <w:sz w:val="23"/>
          <w:lang w:bidi="ar-SA"/>
        </w:rPr>
        <w:t>by</w:t>
      </w:r>
      <w:r w:rsidRPr="0063328A">
        <w:rPr>
          <w:b/>
          <w:color w:val="0E0E0E"/>
          <w:spacing w:val="-16"/>
          <w:w w:val="110"/>
          <w:sz w:val="23"/>
          <w:lang w:bidi="ar-SA"/>
        </w:rPr>
        <w:t xml:space="preserve"> </w:t>
      </w:r>
      <w:r w:rsidRPr="0063328A">
        <w:rPr>
          <w:b/>
          <w:color w:val="0E0E0E"/>
          <w:w w:val="110"/>
          <w:lang w:bidi="ar-SA"/>
        </w:rPr>
        <w:t>August</w:t>
      </w:r>
      <w:r w:rsidRPr="0063328A">
        <w:rPr>
          <w:b/>
          <w:color w:val="0E0E0E"/>
          <w:spacing w:val="-6"/>
          <w:w w:val="110"/>
          <w:lang w:bidi="ar-SA"/>
        </w:rPr>
        <w:t xml:space="preserve"> </w:t>
      </w:r>
      <w:r w:rsidRPr="0063328A">
        <w:rPr>
          <w:b/>
          <w:color w:val="0E0E0E"/>
          <w:w w:val="110"/>
          <w:lang w:bidi="ar-SA"/>
        </w:rPr>
        <w:t>31,</w:t>
      </w:r>
      <w:r w:rsidRPr="0063328A">
        <w:rPr>
          <w:b/>
          <w:color w:val="0E0E0E"/>
          <w:spacing w:val="-16"/>
          <w:w w:val="110"/>
          <w:lang w:bidi="ar-SA"/>
        </w:rPr>
        <w:t xml:space="preserve"> </w:t>
      </w:r>
      <w:r w:rsidRPr="0063328A">
        <w:rPr>
          <w:b/>
          <w:color w:val="0E0E0E"/>
          <w:w w:val="110"/>
          <w:lang w:bidi="ar-SA"/>
        </w:rPr>
        <w:t>2022.</w:t>
      </w:r>
    </w:p>
    <w:p w14:paraId="68E97282" w14:textId="77777777" w:rsidR="0063328A" w:rsidRPr="0063328A" w:rsidRDefault="0063328A" w:rsidP="0063328A">
      <w:pPr>
        <w:spacing w:before="4"/>
        <w:rPr>
          <w:b/>
          <w:sz w:val="26"/>
          <w:lang w:bidi="ar-SA"/>
        </w:rPr>
      </w:pPr>
    </w:p>
    <w:p w14:paraId="5EDAE4C1" w14:textId="77777777" w:rsidR="0063328A" w:rsidRPr="0063328A" w:rsidRDefault="0063328A" w:rsidP="0063328A">
      <w:pPr>
        <w:ind w:left="124"/>
        <w:rPr>
          <w:lang w:bidi="ar-SA"/>
        </w:rPr>
      </w:pPr>
      <w:r w:rsidRPr="0063328A">
        <w:rPr>
          <w:color w:val="0E0E0E"/>
          <w:lang w:bidi="ar-SA"/>
        </w:rPr>
        <w:t>PLEASE</w:t>
      </w:r>
      <w:r w:rsidRPr="0063328A">
        <w:rPr>
          <w:color w:val="0E0E0E"/>
          <w:spacing w:val="16"/>
          <w:lang w:bidi="ar-SA"/>
        </w:rPr>
        <w:t xml:space="preserve"> </w:t>
      </w:r>
      <w:r w:rsidRPr="0063328A">
        <w:rPr>
          <w:color w:val="0E0E0E"/>
          <w:spacing w:val="-2"/>
          <w:lang w:bidi="ar-SA"/>
        </w:rPr>
        <w:t>PRINT:</w:t>
      </w:r>
    </w:p>
    <w:p w14:paraId="0E869FCD" w14:textId="77777777" w:rsidR="0063328A" w:rsidRPr="0063328A" w:rsidRDefault="0063328A" w:rsidP="0063328A">
      <w:pPr>
        <w:spacing w:before="9"/>
        <w:rPr>
          <w:sz w:val="29"/>
          <w:lang w:bidi="ar-SA"/>
        </w:rPr>
      </w:pPr>
    </w:p>
    <w:p w14:paraId="5DAD2D39" w14:textId="77777777" w:rsidR="0063328A" w:rsidRPr="0063328A" w:rsidRDefault="0063328A" w:rsidP="0063328A">
      <w:pPr>
        <w:tabs>
          <w:tab w:val="left" w:pos="6508"/>
          <w:tab w:val="left" w:pos="8185"/>
          <w:tab w:val="left" w:pos="8269"/>
        </w:tabs>
        <w:spacing w:line="561" w:lineRule="auto"/>
        <w:ind w:left="123" w:right="587" w:hanging="6"/>
        <w:rPr>
          <w:lang w:bidi="ar-SA"/>
        </w:rPr>
      </w:pPr>
      <w:r w:rsidRPr="0063328A">
        <w:rPr>
          <w:color w:val="0E0E0E"/>
          <w:w w:val="110"/>
          <w:lang w:bidi="ar-SA"/>
        </w:rPr>
        <w:t xml:space="preserve">Student Name: </w:t>
      </w:r>
      <w:r w:rsidRPr="0063328A">
        <w:rPr>
          <w:color w:val="0E0E0E"/>
          <w:u w:val="single" w:color="000000"/>
          <w:lang w:bidi="ar-SA"/>
        </w:rPr>
        <w:tab/>
      </w:r>
      <w:r w:rsidRPr="0063328A">
        <w:rPr>
          <w:color w:val="0E0E0E"/>
          <w:u w:val="single" w:color="000000"/>
          <w:lang w:bidi="ar-SA"/>
        </w:rPr>
        <w:tab/>
      </w:r>
      <w:r w:rsidRPr="0063328A">
        <w:rPr>
          <w:color w:val="0E0E0E"/>
          <w:lang w:bidi="ar-SA"/>
        </w:rPr>
        <w:t xml:space="preserve"> </w:t>
      </w:r>
      <w:r w:rsidRPr="0063328A">
        <w:rPr>
          <w:color w:val="0E0E0E"/>
          <w:w w:val="110"/>
          <w:lang w:bidi="ar-SA"/>
        </w:rPr>
        <w:t xml:space="preserve">Homeroom Teacher: </w:t>
      </w:r>
      <w:r w:rsidRPr="0063328A">
        <w:rPr>
          <w:color w:val="0E0E0E"/>
          <w:u w:val="single" w:color="000000"/>
          <w:lang w:bidi="ar-SA"/>
        </w:rPr>
        <w:tab/>
      </w:r>
      <w:r w:rsidRPr="0063328A">
        <w:rPr>
          <w:color w:val="0E0E0E"/>
          <w:spacing w:val="-31"/>
          <w:lang w:bidi="ar-SA"/>
        </w:rPr>
        <w:t xml:space="preserve"> </w:t>
      </w:r>
      <w:r w:rsidRPr="0063328A">
        <w:rPr>
          <w:color w:val="0E0E0E"/>
          <w:w w:val="110"/>
          <w:lang w:bidi="ar-SA"/>
        </w:rPr>
        <w:t>Grade:</w:t>
      </w:r>
      <w:r w:rsidRPr="0063328A">
        <w:rPr>
          <w:color w:val="0E0E0E"/>
          <w:spacing w:val="-10"/>
          <w:w w:val="110"/>
          <w:lang w:bidi="ar-SA"/>
        </w:rPr>
        <w:t xml:space="preserve"> </w:t>
      </w:r>
      <w:r w:rsidRPr="0063328A">
        <w:rPr>
          <w:color w:val="0E0E0E"/>
          <w:u w:val="single" w:color="000000"/>
          <w:lang w:bidi="ar-SA"/>
        </w:rPr>
        <w:tab/>
      </w:r>
      <w:r w:rsidRPr="0063328A">
        <w:rPr>
          <w:color w:val="0E0E0E"/>
          <w:u w:val="single" w:color="000000"/>
          <w:lang w:bidi="ar-SA"/>
        </w:rPr>
        <w:tab/>
      </w:r>
    </w:p>
    <w:p w14:paraId="57ACD4EC" w14:textId="77777777" w:rsidR="0063328A" w:rsidRPr="0063328A" w:rsidRDefault="0063328A" w:rsidP="0063328A">
      <w:pPr>
        <w:spacing w:before="11"/>
        <w:rPr>
          <w:sz w:val="31"/>
          <w:lang w:bidi="ar-SA"/>
        </w:rPr>
      </w:pPr>
    </w:p>
    <w:p w14:paraId="1C714D2F" w14:textId="38A8C429" w:rsidR="0063328A" w:rsidRPr="0063328A" w:rsidRDefault="0063328A" w:rsidP="0063328A">
      <w:pPr>
        <w:ind w:left="581" w:right="552"/>
        <w:jc w:val="center"/>
        <w:rPr>
          <w:b/>
          <w:i/>
          <w:sz w:val="17"/>
          <w:lang w:bidi="ar-SA"/>
        </w:rPr>
      </w:pPr>
      <w:r w:rsidRPr="0063328A">
        <w:rPr>
          <w:noProof/>
          <w:lang w:bidi="ar-SA"/>
        </w:rPr>
        <mc:AlternateContent>
          <mc:Choice Requires="wps">
            <w:drawing>
              <wp:anchor distT="0" distB="0" distL="0" distR="0" simplePos="0" relativeHeight="503283464" behindDoc="1" locked="0" layoutInCell="1" allowOverlap="1" wp14:anchorId="68A9CEB8" wp14:editId="76370ADD">
                <wp:simplePos x="0" y="0"/>
                <wp:positionH relativeFrom="page">
                  <wp:posOffset>3166110</wp:posOffset>
                </wp:positionH>
                <wp:positionV relativeFrom="paragraph">
                  <wp:posOffset>134620</wp:posOffset>
                </wp:positionV>
                <wp:extent cx="1449705"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9705" cy="1270"/>
                        </a:xfrm>
                        <a:custGeom>
                          <a:avLst/>
                          <a:gdLst>
                            <a:gd name="T0" fmla="+- 0 4986 4986"/>
                            <a:gd name="T1" fmla="*/ T0 w 2283"/>
                            <a:gd name="T2" fmla="+- 0 7269 4986"/>
                            <a:gd name="T3" fmla="*/ T2 w 2283"/>
                          </a:gdLst>
                          <a:ahLst/>
                          <a:cxnLst>
                            <a:cxn ang="0">
                              <a:pos x="T1" y="0"/>
                            </a:cxn>
                            <a:cxn ang="0">
                              <a:pos x="T3" y="0"/>
                            </a:cxn>
                          </a:cxnLst>
                          <a:rect l="0" t="0" r="r" b="b"/>
                          <a:pathLst>
                            <a:path w="2283">
                              <a:moveTo>
                                <a:pt x="0" y="0"/>
                              </a:moveTo>
                              <a:lnTo>
                                <a:pt x="2283"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D57F" id="Freeform: Shape 3" o:spid="_x0000_s1026" style="position:absolute;margin-left:249.3pt;margin-top:10.6pt;width:114.15pt;height:.1pt;z-index:-33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" path="m,l2283,e" filled="f" strokeweight=".29661mm">
                <v:path arrowok="t" o:connecttype="custom" o:connectlocs="0,0;1449705,0" o:connectangles="0,0"/>
                <w10:wrap type="topAndBottom" anchorx="page"/>
              </v:shape>
            </w:pict>
          </mc:Fallback>
        </mc:AlternateContent>
      </w:r>
      <w:r w:rsidRPr="0063328A">
        <w:rPr>
          <w:b/>
          <w:i/>
          <w:color w:val="0E0E0E"/>
          <w:w w:val="105"/>
          <w:sz w:val="17"/>
          <w:lang w:bidi="ar-SA"/>
        </w:rPr>
        <w:t>HANDBOOK</w:t>
      </w:r>
      <w:r w:rsidRPr="0063328A">
        <w:rPr>
          <w:b/>
          <w:i/>
          <w:color w:val="0E0E0E"/>
          <w:spacing w:val="64"/>
          <w:w w:val="150"/>
          <w:sz w:val="17"/>
          <w:lang w:bidi="ar-SA"/>
        </w:rPr>
        <w:t xml:space="preserve"> </w:t>
      </w:r>
      <w:r w:rsidRPr="0063328A">
        <w:rPr>
          <w:b/>
          <w:i/>
          <w:color w:val="0E0E0E"/>
          <w:spacing w:val="-2"/>
          <w:w w:val="105"/>
          <w:sz w:val="17"/>
          <w:lang w:bidi="ar-SA"/>
        </w:rPr>
        <w:t>AGREEMENT</w:t>
      </w:r>
    </w:p>
    <w:p w14:paraId="41AAC9AF" w14:textId="77777777" w:rsidR="0063328A" w:rsidRPr="0063328A" w:rsidRDefault="0063328A" w:rsidP="0063328A">
      <w:pPr>
        <w:rPr>
          <w:b/>
          <w:i/>
          <w:sz w:val="18"/>
          <w:lang w:bidi="ar-SA"/>
        </w:rPr>
      </w:pPr>
    </w:p>
    <w:p w14:paraId="50080E99" w14:textId="77777777" w:rsidR="0063328A" w:rsidRPr="0063328A" w:rsidRDefault="0063328A" w:rsidP="0063328A">
      <w:pPr>
        <w:spacing w:before="131" w:line="280" w:lineRule="auto"/>
        <w:ind w:left="124" w:right="221" w:hanging="1"/>
        <w:rPr>
          <w:lang w:bidi="ar-SA"/>
        </w:rPr>
      </w:pPr>
      <w:r w:rsidRPr="0063328A">
        <w:rPr>
          <w:color w:val="0E0E0E"/>
          <w:w w:val="110"/>
          <w:lang w:bidi="ar-SA"/>
        </w:rPr>
        <w:t>Both</w:t>
      </w:r>
      <w:r w:rsidRPr="0063328A">
        <w:rPr>
          <w:color w:val="0E0E0E"/>
          <w:spacing w:val="-3"/>
          <w:w w:val="110"/>
          <w:lang w:bidi="ar-SA"/>
        </w:rPr>
        <w:t xml:space="preserve"> </w:t>
      </w:r>
      <w:r w:rsidRPr="0063328A">
        <w:rPr>
          <w:color w:val="0E0E0E"/>
          <w:w w:val="110"/>
          <w:lang w:bidi="ar-SA"/>
        </w:rPr>
        <w:t>I/we and my/our child have read this</w:t>
      </w:r>
      <w:r w:rsidRPr="0063328A">
        <w:rPr>
          <w:color w:val="0E0E0E"/>
          <w:spacing w:val="-9"/>
          <w:w w:val="110"/>
          <w:lang w:bidi="ar-SA"/>
        </w:rPr>
        <w:t xml:space="preserve"> </w:t>
      </w:r>
      <w:r w:rsidRPr="0063328A">
        <w:rPr>
          <w:color w:val="0E0E0E"/>
          <w:w w:val="110"/>
          <w:lang w:bidi="ar-SA"/>
        </w:rPr>
        <w:t>handbook and are</w:t>
      </w:r>
      <w:r w:rsidRPr="0063328A">
        <w:rPr>
          <w:color w:val="0E0E0E"/>
          <w:spacing w:val="-5"/>
          <w:w w:val="110"/>
          <w:lang w:bidi="ar-SA"/>
        </w:rPr>
        <w:t xml:space="preserve"> </w:t>
      </w:r>
      <w:r w:rsidRPr="0063328A">
        <w:rPr>
          <w:color w:val="0E0E0E"/>
          <w:w w:val="110"/>
          <w:lang w:bidi="ar-SA"/>
        </w:rPr>
        <w:t>familiar with</w:t>
      </w:r>
      <w:r w:rsidRPr="0063328A">
        <w:rPr>
          <w:color w:val="0E0E0E"/>
          <w:spacing w:val="-4"/>
          <w:w w:val="110"/>
          <w:lang w:bidi="ar-SA"/>
        </w:rPr>
        <w:t xml:space="preserve"> </w:t>
      </w:r>
      <w:r w:rsidRPr="0063328A">
        <w:rPr>
          <w:color w:val="0E0E0E"/>
          <w:w w:val="110"/>
          <w:lang w:bidi="ar-SA"/>
        </w:rPr>
        <w:t>its</w:t>
      </w:r>
      <w:r w:rsidRPr="0063328A">
        <w:rPr>
          <w:color w:val="0E0E0E"/>
          <w:spacing w:val="-9"/>
          <w:w w:val="110"/>
          <w:lang w:bidi="ar-SA"/>
        </w:rPr>
        <w:t xml:space="preserve"> </w:t>
      </w:r>
      <w:r w:rsidRPr="0063328A">
        <w:rPr>
          <w:color w:val="0E0E0E"/>
          <w:w w:val="110"/>
          <w:lang w:bidi="ar-SA"/>
        </w:rPr>
        <w:t>contents. We have contacted the administration to</w:t>
      </w:r>
      <w:r w:rsidRPr="0063328A">
        <w:rPr>
          <w:color w:val="0E0E0E"/>
          <w:spacing w:val="-6"/>
          <w:w w:val="110"/>
          <w:lang w:bidi="ar-SA"/>
        </w:rPr>
        <w:t xml:space="preserve"> </w:t>
      </w:r>
      <w:r w:rsidRPr="0063328A">
        <w:rPr>
          <w:color w:val="0E0E0E"/>
          <w:w w:val="110"/>
          <w:lang w:bidi="ar-SA"/>
        </w:rPr>
        <w:t>seek clarification regarding anything we did not fully understand.</w:t>
      </w:r>
    </w:p>
    <w:p w14:paraId="6024DD1F" w14:textId="77777777" w:rsidR="0063328A" w:rsidRPr="0063328A" w:rsidRDefault="0063328A" w:rsidP="0063328A">
      <w:pPr>
        <w:rPr>
          <w:sz w:val="26"/>
          <w:lang w:bidi="ar-SA"/>
        </w:rPr>
      </w:pPr>
    </w:p>
    <w:p w14:paraId="0143CA6D" w14:textId="77777777" w:rsidR="0063328A" w:rsidRPr="0063328A" w:rsidRDefault="0063328A" w:rsidP="0063328A">
      <w:pPr>
        <w:tabs>
          <w:tab w:val="left" w:pos="3604"/>
          <w:tab w:val="left" w:pos="6966"/>
        </w:tabs>
        <w:spacing w:line="564" w:lineRule="auto"/>
        <w:ind w:left="123" w:right="1869" w:hanging="6"/>
        <w:jc w:val="both"/>
        <w:rPr>
          <w:lang w:bidi="ar-SA"/>
        </w:rPr>
      </w:pPr>
      <w:r w:rsidRPr="0063328A">
        <w:rPr>
          <w:color w:val="0E0E0E"/>
          <w:w w:val="110"/>
          <w:lang w:bidi="ar-SA"/>
        </w:rPr>
        <w:t xml:space="preserve">Student Signature: </w:t>
      </w:r>
      <w:r w:rsidRPr="0063328A">
        <w:rPr>
          <w:color w:val="0E0E0E"/>
          <w:u w:val="single" w:color="000000"/>
          <w:lang w:bidi="ar-SA"/>
        </w:rPr>
        <w:tab/>
      </w:r>
      <w:r w:rsidRPr="0063328A">
        <w:rPr>
          <w:color w:val="0E0E0E"/>
          <w:u w:val="single" w:color="000000"/>
          <w:lang w:bidi="ar-SA"/>
        </w:rPr>
        <w:tab/>
      </w:r>
      <w:r w:rsidRPr="0063328A">
        <w:rPr>
          <w:color w:val="0E0E0E"/>
          <w:lang w:bidi="ar-SA"/>
        </w:rPr>
        <w:t xml:space="preserve"> </w:t>
      </w:r>
      <w:r w:rsidRPr="0063328A">
        <w:rPr>
          <w:color w:val="0E0E0E"/>
          <w:w w:val="110"/>
          <w:lang w:bidi="ar-SA"/>
        </w:rPr>
        <w:t xml:space="preserve">Parent Signature: </w:t>
      </w:r>
      <w:r w:rsidRPr="0063328A">
        <w:rPr>
          <w:color w:val="0E0E0E"/>
          <w:u w:val="single" w:color="000000"/>
          <w:lang w:bidi="ar-SA"/>
        </w:rPr>
        <w:tab/>
      </w:r>
      <w:r w:rsidRPr="0063328A">
        <w:rPr>
          <w:color w:val="0E0E0E"/>
          <w:u w:val="single" w:color="000000"/>
          <w:lang w:bidi="ar-SA"/>
        </w:rPr>
        <w:tab/>
      </w:r>
      <w:r w:rsidRPr="0063328A">
        <w:rPr>
          <w:color w:val="0E0E0E"/>
          <w:lang w:bidi="ar-SA"/>
        </w:rPr>
        <w:t xml:space="preserve"> </w:t>
      </w:r>
      <w:r w:rsidRPr="0063328A">
        <w:rPr>
          <w:color w:val="0E0E0E"/>
          <w:w w:val="110"/>
          <w:lang w:bidi="ar-SA"/>
        </w:rPr>
        <w:t>Date:</w:t>
      </w:r>
      <w:r w:rsidRPr="0063328A">
        <w:rPr>
          <w:color w:val="0E0E0E"/>
          <w:spacing w:val="-3"/>
          <w:w w:val="110"/>
          <w:lang w:bidi="ar-SA"/>
        </w:rPr>
        <w:t xml:space="preserve"> </w:t>
      </w:r>
      <w:r w:rsidRPr="0063328A">
        <w:rPr>
          <w:color w:val="0E0E0E"/>
          <w:u w:val="single" w:color="000000"/>
          <w:lang w:bidi="ar-SA"/>
        </w:rPr>
        <w:tab/>
      </w:r>
    </w:p>
    <w:p w14:paraId="20B97B1C" w14:textId="77777777" w:rsidR="0063328A" w:rsidRPr="0063328A" w:rsidRDefault="0063328A" w:rsidP="0063328A">
      <w:pPr>
        <w:spacing w:before="70"/>
        <w:ind w:left="581" w:right="547"/>
        <w:jc w:val="center"/>
        <w:rPr>
          <w:b/>
          <w:i/>
          <w:sz w:val="17"/>
          <w:lang w:bidi="ar-SA"/>
        </w:rPr>
      </w:pPr>
      <w:r w:rsidRPr="0063328A">
        <w:rPr>
          <w:b/>
          <w:i/>
          <w:color w:val="0E0E0E"/>
          <w:w w:val="105"/>
          <w:sz w:val="17"/>
          <w:u w:val="single" w:color="000000"/>
          <w:lang w:bidi="ar-SA"/>
        </w:rPr>
        <w:t>NETWORK/INTERNET</w:t>
      </w:r>
      <w:r w:rsidRPr="0063328A">
        <w:rPr>
          <w:b/>
          <w:i/>
          <w:color w:val="0E0E0E"/>
          <w:spacing w:val="50"/>
          <w:w w:val="105"/>
          <w:sz w:val="17"/>
          <w:u w:val="single" w:color="000000"/>
          <w:lang w:bidi="ar-SA"/>
        </w:rPr>
        <w:t xml:space="preserve"> </w:t>
      </w:r>
      <w:r w:rsidRPr="0063328A">
        <w:rPr>
          <w:b/>
          <w:i/>
          <w:color w:val="0E0E0E"/>
          <w:w w:val="105"/>
          <w:sz w:val="17"/>
          <w:u w:val="single" w:color="000000"/>
          <w:lang w:bidi="ar-SA"/>
        </w:rPr>
        <w:t>USE</w:t>
      </w:r>
      <w:r w:rsidRPr="0063328A">
        <w:rPr>
          <w:b/>
          <w:i/>
          <w:color w:val="0E0E0E"/>
          <w:spacing w:val="63"/>
          <w:w w:val="150"/>
          <w:sz w:val="17"/>
          <w:u w:val="single" w:color="000000"/>
          <w:lang w:bidi="ar-SA"/>
        </w:rPr>
        <w:t xml:space="preserve"> </w:t>
      </w:r>
      <w:r w:rsidRPr="0063328A">
        <w:rPr>
          <w:b/>
          <w:i/>
          <w:color w:val="0E0E0E"/>
          <w:spacing w:val="-2"/>
          <w:w w:val="105"/>
          <w:sz w:val="17"/>
          <w:u w:val="single" w:color="000000"/>
          <w:lang w:bidi="ar-SA"/>
        </w:rPr>
        <w:t>AGREEMENT</w:t>
      </w:r>
    </w:p>
    <w:p w14:paraId="06B4ADE7" w14:textId="77777777" w:rsidR="0063328A" w:rsidRPr="0063328A" w:rsidRDefault="0063328A" w:rsidP="0063328A">
      <w:pPr>
        <w:rPr>
          <w:b/>
          <w:i/>
          <w:sz w:val="18"/>
          <w:lang w:bidi="ar-SA"/>
        </w:rPr>
      </w:pPr>
    </w:p>
    <w:p w14:paraId="5C8035E5" w14:textId="77777777" w:rsidR="0063328A" w:rsidRPr="0063328A" w:rsidRDefault="0063328A" w:rsidP="0063328A">
      <w:pPr>
        <w:spacing w:before="152" w:line="283" w:lineRule="auto"/>
        <w:ind w:left="125" w:right="221" w:hanging="4"/>
        <w:rPr>
          <w:lang w:bidi="ar-SA"/>
        </w:rPr>
      </w:pPr>
      <w:r w:rsidRPr="0063328A">
        <w:rPr>
          <w:color w:val="0E0E0E"/>
          <w:w w:val="110"/>
          <w:lang w:bidi="ar-SA"/>
        </w:rPr>
        <w:t>I</w:t>
      </w:r>
      <w:r w:rsidRPr="0063328A">
        <w:rPr>
          <w:color w:val="0E0E0E"/>
          <w:spacing w:val="-7"/>
          <w:w w:val="110"/>
          <w:lang w:bidi="ar-SA"/>
        </w:rPr>
        <w:t xml:space="preserve"> </w:t>
      </w:r>
      <w:r w:rsidRPr="0063328A">
        <w:rPr>
          <w:color w:val="0E0E0E"/>
          <w:w w:val="110"/>
          <w:lang w:bidi="ar-SA"/>
        </w:rPr>
        <w:t>have read the</w:t>
      </w:r>
      <w:r w:rsidRPr="0063328A">
        <w:rPr>
          <w:color w:val="0E0E0E"/>
          <w:spacing w:val="-1"/>
          <w:w w:val="110"/>
          <w:lang w:bidi="ar-SA"/>
        </w:rPr>
        <w:t xml:space="preserve"> </w:t>
      </w:r>
      <w:r w:rsidRPr="0063328A">
        <w:rPr>
          <w:color w:val="0E0E0E"/>
          <w:w w:val="110"/>
          <w:lang w:bidi="ar-SA"/>
        </w:rPr>
        <w:t>"Simplified Terms and Conditions" for my</w:t>
      </w:r>
      <w:r w:rsidRPr="0063328A">
        <w:rPr>
          <w:color w:val="0E0E0E"/>
          <w:spacing w:val="-1"/>
          <w:w w:val="110"/>
          <w:lang w:bidi="ar-SA"/>
        </w:rPr>
        <w:t xml:space="preserve"> </w:t>
      </w:r>
      <w:r w:rsidRPr="0063328A">
        <w:rPr>
          <w:color w:val="0E0E0E"/>
          <w:w w:val="110"/>
          <w:lang w:bidi="ar-SA"/>
        </w:rPr>
        <w:t>child to use the BASD network/internet.</w:t>
      </w:r>
      <w:r w:rsidRPr="0063328A">
        <w:rPr>
          <w:color w:val="0E0E0E"/>
          <w:spacing w:val="33"/>
          <w:w w:val="110"/>
          <w:lang w:bidi="ar-SA"/>
        </w:rPr>
        <w:t xml:space="preserve"> </w:t>
      </w:r>
      <w:r w:rsidRPr="0063328A">
        <w:rPr>
          <w:color w:val="0E0E0E"/>
          <w:w w:val="110"/>
          <w:lang w:bidi="ar-SA"/>
        </w:rPr>
        <w:t>Please note,</w:t>
      </w:r>
      <w:r w:rsidRPr="0063328A">
        <w:rPr>
          <w:color w:val="0E0E0E"/>
          <w:spacing w:val="-8"/>
          <w:w w:val="110"/>
          <w:lang w:bidi="ar-SA"/>
        </w:rPr>
        <w:t xml:space="preserve"> </w:t>
      </w:r>
      <w:r w:rsidRPr="0063328A">
        <w:rPr>
          <w:color w:val="0E0E0E"/>
          <w:w w:val="110"/>
          <w:lang w:bidi="ar-SA"/>
        </w:rPr>
        <w:t>students</w:t>
      </w:r>
      <w:r w:rsidRPr="0063328A">
        <w:rPr>
          <w:color w:val="0E0E0E"/>
          <w:spacing w:val="-1"/>
          <w:w w:val="110"/>
          <w:lang w:bidi="ar-SA"/>
        </w:rPr>
        <w:t xml:space="preserve"> </w:t>
      </w:r>
      <w:r w:rsidRPr="0063328A">
        <w:rPr>
          <w:color w:val="0E0E0E"/>
          <w:w w:val="110"/>
          <w:lang w:bidi="ar-SA"/>
        </w:rPr>
        <w:t>will</w:t>
      </w:r>
      <w:r w:rsidRPr="0063328A">
        <w:rPr>
          <w:color w:val="0E0E0E"/>
          <w:spacing w:val="-9"/>
          <w:w w:val="110"/>
          <w:lang w:bidi="ar-SA"/>
        </w:rPr>
        <w:t xml:space="preserve"> </w:t>
      </w:r>
      <w:r w:rsidRPr="0063328A">
        <w:rPr>
          <w:color w:val="0E0E0E"/>
          <w:w w:val="110"/>
          <w:lang w:bidi="ar-SA"/>
        </w:rPr>
        <w:t>need access to the BASD</w:t>
      </w:r>
      <w:r w:rsidRPr="0063328A">
        <w:rPr>
          <w:color w:val="0E0E0E"/>
          <w:spacing w:val="-1"/>
          <w:w w:val="110"/>
          <w:lang w:bidi="ar-SA"/>
        </w:rPr>
        <w:t xml:space="preserve"> </w:t>
      </w:r>
      <w:r w:rsidRPr="0063328A">
        <w:rPr>
          <w:color w:val="0E0E0E"/>
          <w:w w:val="110"/>
          <w:lang w:bidi="ar-SA"/>
        </w:rPr>
        <w:t>network in</w:t>
      </w:r>
      <w:r w:rsidRPr="0063328A">
        <w:rPr>
          <w:color w:val="0E0E0E"/>
          <w:spacing w:val="-5"/>
          <w:w w:val="110"/>
          <w:lang w:bidi="ar-SA"/>
        </w:rPr>
        <w:t xml:space="preserve"> </w:t>
      </w:r>
      <w:r w:rsidRPr="0063328A">
        <w:rPr>
          <w:color w:val="0E0E0E"/>
          <w:w w:val="110"/>
          <w:lang w:bidi="ar-SA"/>
        </w:rPr>
        <w:t>order to use the computers for simple operations such as word processing.</w:t>
      </w:r>
    </w:p>
    <w:p w14:paraId="3DA07283" w14:textId="77777777" w:rsidR="0063328A" w:rsidRPr="0063328A" w:rsidRDefault="0063328A" w:rsidP="0063328A">
      <w:pPr>
        <w:spacing w:before="4"/>
        <w:rPr>
          <w:sz w:val="25"/>
          <w:lang w:bidi="ar-SA"/>
        </w:rPr>
      </w:pPr>
    </w:p>
    <w:p w14:paraId="4F55E55A" w14:textId="77777777" w:rsidR="0063328A" w:rsidRPr="0063328A" w:rsidRDefault="0063328A" w:rsidP="0063328A">
      <w:pPr>
        <w:ind w:left="124"/>
        <w:jc w:val="both"/>
        <w:rPr>
          <w:lang w:bidi="ar-SA"/>
        </w:rPr>
      </w:pPr>
      <w:r w:rsidRPr="0063328A">
        <w:rPr>
          <w:color w:val="0E0E0E"/>
          <w:lang w:bidi="ar-SA"/>
        </w:rPr>
        <w:t>PLEASE</w:t>
      </w:r>
      <w:r w:rsidRPr="0063328A">
        <w:rPr>
          <w:color w:val="0E0E0E"/>
          <w:spacing w:val="35"/>
          <w:lang w:bidi="ar-SA"/>
        </w:rPr>
        <w:t xml:space="preserve"> </w:t>
      </w:r>
      <w:r w:rsidRPr="0063328A">
        <w:rPr>
          <w:color w:val="0E0E0E"/>
          <w:lang w:bidi="ar-SA"/>
        </w:rPr>
        <w:t>CHECK</w:t>
      </w:r>
      <w:r w:rsidRPr="0063328A">
        <w:rPr>
          <w:color w:val="0E0E0E"/>
          <w:spacing w:val="29"/>
          <w:lang w:bidi="ar-SA"/>
        </w:rPr>
        <w:t xml:space="preserve"> </w:t>
      </w:r>
      <w:r w:rsidRPr="0063328A">
        <w:rPr>
          <w:color w:val="0E0E0E"/>
          <w:lang w:bidi="ar-SA"/>
        </w:rPr>
        <w:t>ONE</w:t>
      </w:r>
      <w:r w:rsidRPr="0063328A">
        <w:rPr>
          <w:color w:val="0E0E0E"/>
          <w:spacing w:val="14"/>
          <w:lang w:bidi="ar-SA"/>
        </w:rPr>
        <w:t xml:space="preserve"> </w:t>
      </w:r>
      <w:r w:rsidRPr="0063328A">
        <w:rPr>
          <w:color w:val="0E0E0E"/>
          <w:spacing w:val="-2"/>
          <w:lang w:bidi="ar-SA"/>
        </w:rPr>
        <w:t>STATEMENT:</w:t>
      </w:r>
    </w:p>
    <w:p w14:paraId="2D4C9EC3" w14:textId="77777777" w:rsidR="0063328A" w:rsidRPr="0063328A" w:rsidRDefault="0063328A" w:rsidP="0063328A">
      <w:pPr>
        <w:spacing w:before="9"/>
        <w:rPr>
          <w:sz w:val="29"/>
          <w:lang w:bidi="ar-SA"/>
        </w:rPr>
      </w:pPr>
    </w:p>
    <w:p w14:paraId="6F737C59" w14:textId="77777777" w:rsidR="0063328A" w:rsidRPr="0063328A" w:rsidRDefault="0063328A" w:rsidP="0063328A">
      <w:pPr>
        <w:tabs>
          <w:tab w:val="left" w:pos="942"/>
        </w:tabs>
        <w:ind w:left="122"/>
        <w:rPr>
          <w:lang w:bidi="ar-SA"/>
        </w:rPr>
      </w:pPr>
      <w:r w:rsidRPr="0063328A">
        <w:rPr>
          <w:color w:val="0E0E0E"/>
          <w:u w:val="single" w:color="000000"/>
          <w:lang w:bidi="ar-SA"/>
        </w:rPr>
        <w:tab/>
      </w:r>
      <w:r w:rsidRPr="0063328A">
        <w:rPr>
          <w:color w:val="0E0E0E"/>
          <w:lang w:bidi="ar-SA"/>
        </w:rPr>
        <w:t xml:space="preserve"> </w:t>
      </w:r>
      <w:r w:rsidRPr="0063328A">
        <w:rPr>
          <w:color w:val="0E0E0E"/>
          <w:w w:val="110"/>
          <w:lang w:bidi="ar-SA"/>
        </w:rPr>
        <w:t>I</w:t>
      </w:r>
      <w:r w:rsidRPr="0063328A">
        <w:rPr>
          <w:color w:val="0E0E0E"/>
          <w:spacing w:val="-16"/>
          <w:w w:val="110"/>
          <w:lang w:bidi="ar-SA"/>
        </w:rPr>
        <w:t xml:space="preserve"> </w:t>
      </w:r>
      <w:r w:rsidRPr="0063328A">
        <w:rPr>
          <w:color w:val="0E0E0E"/>
          <w:w w:val="110"/>
          <w:lang w:bidi="ar-SA"/>
        </w:rPr>
        <w:t>give</w:t>
      </w:r>
      <w:r w:rsidRPr="0063328A">
        <w:rPr>
          <w:color w:val="0E0E0E"/>
          <w:spacing w:val="-3"/>
          <w:w w:val="110"/>
          <w:lang w:bidi="ar-SA"/>
        </w:rPr>
        <w:t xml:space="preserve"> </w:t>
      </w:r>
      <w:r w:rsidRPr="0063328A">
        <w:rPr>
          <w:color w:val="0E0E0E"/>
          <w:w w:val="110"/>
          <w:lang w:bidi="ar-SA"/>
        </w:rPr>
        <w:t>permission</w:t>
      </w:r>
      <w:r w:rsidRPr="0063328A">
        <w:rPr>
          <w:color w:val="0E0E0E"/>
          <w:spacing w:val="-2"/>
          <w:w w:val="110"/>
          <w:lang w:bidi="ar-SA"/>
        </w:rPr>
        <w:t xml:space="preserve"> </w:t>
      </w:r>
      <w:r w:rsidRPr="0063328A">
        <w:rPr>
          <w:color w:val="0E0E0E"/>
          <w:w w:val="110"/>
          <w:lang w:bidi="ar-SA"/>
        </w:rPr>
        <w:t>for</w:t>
      </w:r>
      <w:r w:rsidRPr="0063328A">
        <w:rPr>
          <w:color w:val="0E0E0E"/>
          <w:spacing w:val="-8"/>
          <w:w w:val="110"/>
          <w:lang w:bidi="ar-SA"/>
        </w:rPr>
        <w:t xml:space="preserve"> </w:t>
      </w:r>
      <w:r w:rsidRPr="0063328A">
        <w:rPr>
          <w:color w:val="0E0E0E"/>
          <w:w w:val="110"/>
          <w:lang w:bidi="ar-SA"/>
        </w:rPr>
        <w:t>my</w:t>
      </w:r>
      <w:r w:rsidRPr="0063328A">
        <w:rPr>
          <w:color w:val="0E0E0E"/>
          <w:spacing w:val="-9"/>
          <w:w w:val="110"/>
          <w:lang w:bidi="ar-SA"/>
        </w:rPr>
        <w:t xml:space="preserve"> </w:t>
      </w:r>
      <w:r w:rsidRPr="0063328A">
        <w:rPr>
          <w:color w:val="0E0E0E"/>
          <w:w w:val="110"/>
          <w:lang w:bidi="ar-SA"/>
        </w:rPr>
        <w:t>child</w:t>
      </w:r>
      <w:r w:rsidRPr="0063328A">
        <w:rPr>
          <w:color w:val="0E0E0E"/>
          <w:spacing w:val="-1"/>
          <w:w w:val="110"/>
          <w:lang w:bidi="ar-SA"/>
        </w:rPr>
        <w:t xml:space="preserve"> </w:t>
      </w:r>
      <w:r w:rsidRPr="0063328A">
        <w:rPr>
          <w:color w:val="0E0E0E"/>
          <w:w w:val="110"/>
          <w:lang w:bidi="ar-SA"/>
        </w:rPr>
        <w:t>to</w:t>
      </w:r>
      <w:r w:rsidRPr="0063328A">
        <w:rPr>
          <w:color w:val="0E0E0E"/>
          <w:spacing w:val="-10"/>
          <w:w w:val="110"/>
          <w:lang w:bidi="ar-SA"/>
        </w:rPr>
        <w:t xml:space="preserve"> </w:t>
      </w:r>
      <w:r w:rsidRPr="0063328A">
        <w:rPr>
          <w:color w:val="0E0E0E"/>
          <w:w w:val="110"/>
          <w:lang w:bidi="ar-SA"/>
        </w:rPr>
        <w:t>access the BASD</w:t>
      </w:r>
      <w:r w:rsidRPr="0063328A">
        <w:rPr>
          <w:color w:val="0E0E0E"/>
          <w:spacing w:val="-9"/>
          <w:w w:val="110"/>
          <w:lang w:bidi="ar-SA"/>
        </w:rPr>
        <w:t xml:space="preserve"> </w:t>
      </w:r>
      <w:r w:rsidRPr="0063328A">
        <w:rPr>
          <w:color w:val="0E0E0E"/>
          <w:w w:val="110"/>
          <w:lang w:bidi="ar-SA"/>
        </w:rPr>
        <w:t>network and</w:t>
      </w:r>
      <w:r w:rsidRPr="0063328A">
        <w:rPr>
          <w:color w:val="0E0E0E"/>
          <w:spacing w:val="-1"/>
          <w:w w:val="110"/>
          <w:lang w:bidi="ar-SA"/>
        </w:rPr>
        <w:t xml:space="preserve"> </w:t>
      </w:r>
      <w:r w:rsidRPr="0063328A">
        <w:rPr>
          <w:color w:val="0E0E0E"/>
          <w:w w:val="110"/>
          <w:lang w:bidi="ar-SA"/>
        </w:rPr>
        <w:t>internet.</w:t>
      </w:r>
    </w:p>
    <w:p w14:paraId="3C76568C" w14:textId="77777777" w:rsidR="0063328A" w:rsidRPr="0063328A" w:rsidRDefault="0063328A" w:rsidP="0063328A">
      <w:pPr>
        <w:spacing w:before="10"/>
        <w:rPr>
          <w:sz w:val="29"/>
          <w:lang w:bidi="ar-SA"/>
        </w:rPr>
      </w:pPr>
    </w:p>
    <w:p w14:paraId="22E30836" w14:textId="77777777" w:rsidR="0063328A" w:rsidRPr="0063328A" w:rsidRDefault="0063328A" w:rsidP="0063328A">
      <w:pPr>
        <w:tabs>
          <w:tab w:val="left" w:pos="942"/>
        </w:tabs>
        <w:ind w:left="122"/>
        <w:rPr>
          <w:lang w:bidi="ar-SA"/>
        </w:rPr>
      </w:pPr>
      <w:r w:rsidRPr="0063328A">
        <w:rPr>
          <w:color w:val="0E0E0E"/>
          <w:u w:val="single" w:color="000000"/>
          <w:lang w:bidi="ar-SA"/>
        </w:rPr>
        <w:tab/>
      </w:r>
      <w:r w:rsidRPr="0063328A">
        <w:rPr>
          <w:color w:val="0E0E0E"/>
          <w:spacing w:val="-1"/>
          <w:lang w:bidi="ar-SA"/>
        </w:rPr>
        <w:t xml:space="preserve"> </w:t>
      </w:r>
      <w:r w:rsidRPr="0063328A">
        <w:rPr>
          <w:color w:val="0E0E0E"/>
          <w:w w:val="110"/>
          <w:lang w:bidi="ar-SA"/>
        </w:rPr>
        <w:t>I</w:t>
      </w:r>
      <w:r w:rsidRPr="0063328A">
        <w:rPr>
          <w:color w:val="0E0E0E"/>
          <w:spacing w:val="-15"/>
          <w:w w:val="110"/>
          <w:lang w:bidi="ar-SA"/>
        </w:rPr>
        <w:t xml:space="preserve"> </w:t>
      </w:r>
      <w:r w:rsidRPr="0063328A">
        <w:rPr>
          <w:b/>
          <w:color w:val="0E0E0E"/>
          <w:w w:val="110"/>
          <w:lang w:bidi="ar-SA"/>
        </w:rPr>
        <w:t>do</w:t>
      </w:r>
      <w:r w:rsidRPr="0063328A">
        <w:rPr>
          <w:b/>
          <w:color w:val="0E0E0E"/>
          <w:spacing w:val="-8"/>
          <w:w w:val="110"/>
          <w:lang w:bidi="ar-SA"/>
        </w:rPr>
        <w:t xml:space="preserve"> </w:t>
      </w:r>
      <w:r w:rsidRPr="0063328A">
        <w:rPr>
          <w:b/>
          <w:color w:val="0E0E0E"/>
          <w:w w:val="110"/>
          <w:lang w:bidi="ar-SA"/>
        </w:rPr>
        <w:t>not</w:t>
      </w:r>
      <w:r w:rsidRPr="0063328A">
        <w:rPr>
          <w:b/>
          <w:color w:val="0E0E0E"/>
          <w:spacing w:val="-9"/>
          <w:w w:val="110"/>
          <w:lang w:bidi="ar-SA"/>
        </w:rPr>
        <w:t xml:space="preserve"> </w:t>
      </w:r>
      <w:r w:rsidRPr="0063328A">
        <w:rPr>
          <w:color w:val="0E0E0E"/>
          <w:w w:val="110"/>
          <w:lang w:bidi="ar-SA"/>
        </w:rPr>
        <w:t>give</w:t>
      </w:r>
      <w:r w:rsidRPr="0063328A">
        <w:rPr>
          <w:color w:val="0E0E0E"/>
          <w:spacing w:val="-10"/>
          <w:w w:val="110"/>
          <w:lang w:bidi="ar-SA"/>
        </w:rPr>
        <w:t xml:space="preserve"> </w:t>
      </w:r>
      <w:r w:rsidRPr="0063328A">
        <w:rPr>
          <w:color w:val="0E0E0E"/>
          <w:w w:val="110"/>
          <w:lang w:bidi="ar-SA"/>
        </w:rPr>
        <w:t>permission for</w:t>
      </w:r>
      <w:r w:rsidRPr="0063328A">
        <w:rPr>
          <w:color w:val="0E0E0E"/>
          <w:spacing w:val="-9"/>
          <w:w w:val="110"/>
          <w:lang w:bidi="ar-SA"/>
        </w:rPr>
        <w:t xml:space="preserve"> </w:t>
      </w:r>
      <w:r w:rsidRPr="0063328A">
        <w:rPr>
          <w:color w:val="0E0E0E"/>
          <w:w w:val="110"/>
          <w:lang w:bidi="ar-SA"/>
        </w:rPr>
        <w:t>my</w:t>
      </w:r>
      <w:r w:rsidRPr="0063328A">
        <w:rPr>
          <w:color w:val="0E0E0E"/>
          <w:spacing w:val="-10"/>
          <w:w w:val="110"/>
          <w:lang w:bidi="ar-SA"/>
        </w:rPr>
        <w:t xml:space="preserve"> </w:t>
      </w:r>
      <w:r w:rsidRPr="0063328A">
        <w:rPr>
          <w:color w:val="0E0E0E"/>
          <w:w w:val="110"/>
          <w:lang w:bidi="ar-SA"/>
        </w:rPr>
        <w:t>child</w:t>
      </w:r>
      <w:r w:rsidRPr="0063328A">
        <w:rPr>
          <w:color w:val="0E0E0E"/>
          <w:spacing w:val="-2"/>
          <w:w w:val="110"/>
          <w:lang w:bidi="ar-SA"/>
        </w:rPr>
        <w:t xml:space="preserve"> </w:t>
      </w:r>
      <w:r w:rsidRPr="0063328A">
        <w:rPr>
          <w:color w:val="0E0E0E"/>
          <w:w w:val="110"/>
          <w:lang w:bidi="ar-SA"/>
        </w:rPr>
        <w:t>to</w:t>
      </w:r>
      <w:r w:rsidRPr="0063328A">
        <w:rPr>
          <w:color w:val="0E0E0E"/>
          <w:spacing w:val="-11"/>
          <w:w w:val="110"/>
          <w:lang w:bidi="ar-SA"/>
        </w:rPr>
        <w:t xml:space="preserve"> </w:t>
      </w:r>
      <w:r w:rsidRPr="0063328A">
        <w:rPr>
          <w:color w:val="0E0E0E"/>
          <w:w w:val="110"/>
          <w:lang w:bidi="ar-SA"/>
        </w:rPr>
        <w:t>access</w:t>
      </w:r>
      <w:r w:rsidRPr="0063328A">
        <w:rPr>
          <w:color w:val="0E0E0E"/>
          <w:spacing w:val="-1"/>
          <w:w w:val="110"/>
          <w:lang w:bidi="ar-SA"/>
        </w:rPr>
        <w:t xml:space="preserve"> </w:t>
      </w:r>
      <w:r w:rsidRPr="0063328A">
        <w:rPr>
          <w:color w:val="0E0E0E"/>
          <w:w w:val="110"/>
          <w:lang w:bidi="ar-SA"/>
        </w:rPr>
        <w:t>the BASD</w:t>
      </w:r>
      <w:r w:rsidRPr="0063328A">
        <w:rPr>
          <w:color w:val="0E0E0E"/>
          <w:spacing w:val="-6"/>
          <w:w w:val="110"/>
          <w:lang w:bidi="ar-SA"/>
        </w:rPr>
        <w:t xml:space="preserve"> </w:t>
      </w:r>
      <w:r w:rsidRPr="0063328A">
        <w:rPr>
          <w:color w:val="0E0E0E"/>
          <w:w w:val="110"/>
          <w:lang w:bidi="ar-SA"/>
        </w:rPr>
        <w:t>network and internet.</w:t>
      </w:r>
    </w:p>
    <w:p w14:paraId="7ABEC0CD" w14:textId="77777777" w:rsidR="0063328A" w:rsidRPr="0063328A" w:rsidRDefault="0063328A" w:rsidP="0063328A">
      <w:pPr>
        <w:rPr>
          <w:sz w:val="24"/>
          <w:lang w:bidi="ar-SA"/>
        </w:rPr>
      </w:pPr>
    </w:p>
    <w:p w14:paraId="02F779BA" w14:textId="77777777" w:rsidR="0063328A" w:rsidRPr="0063328A" w:rsidRDefault="0063328A" w:rsidP="0063328A">
      <w:pPr>
        <w:spacing w:before="8"/>
        <w:rPr>
          <w:sz w:val="31"/>
          <w:lang w:bidi="ar-SA"/>
        </w:rPr>
      </w:pPr>
    </w:p>
    <w:p w14:paraId="6B0594C8" w14:textId="77777777" w:rsidR="0063328A" w:rsidRPr="0063328A" w:rsidRDefault="0063328A" w:rsidP="0063328A">
      <w:pPr>
        <w:tabs>
          <w:tab w:val="left" w:pos="3604"/>
          <w:tab w:val="left" w:pos="6966"/>
        </w:tabs>
        <w:spacing w:line="561" w:lineRule="auto"/>
        <w:ind w:left="123" w:right="1891"/>
        <w:jc w:val="both"/>
        <w:rPr>
          <w:lang w:bidi="ar-SA"/>
        </w:rPr>
      </w:pPr>
      <w:r w:rsidRPr="0063328A">
        <w:rPr>
          <w:color w:val="0E0E0E"/>
          <w:w w:val="110"/>
          <w:lang w:bidi="ar-SA"/>
        </w:rPr>
        <w:t xml:space="preserve">Parent Signature: </w:t>
      </w:r>
      <w:r w:rsidRPr="0063328A">
        <w:rPr>
          <w:color w:val="0E0E0E"/>
          <w:u w:val="single" w:color="000000"/>
          <w:lang w:bidi="ar-SA"/>
        </w:rPr>
        <w:tab/>
      </w:r>
      <w:r w:rsidRPr="0063328A">
        <w:rPr>
          <w:color w:val="0E0E0E"/>
          <w:u w:val="single" w:color="000000"/>
          <w:lang w:bidi="ar-SA"/>
        </w:rPr>
        <w:tab/>
      </w:r>
      <w:r w:rsidRPr="0063328A">
        <w:rPr>
          <w:color w:val="0E0E0E"/>
          <w:lang w:bidi="ar-SA"/>
        </w:rPr>
        <w:t xml:space="preserve"> </w:t>
      </w:r>
      <w:r w:rsidRPr="0063328A">
        <w:rPr>
          <w:color w:val="0E0E0E"/>
          <w:w w:val="110"/>
          <w:lang w:bidi="ar-SA"/>
        </w:rPr>
        <w:t>Date:</w:t>
      </w:r>
      <w:r w:rsidRPr="0063328A">
        <w:rPr>
          <w:color w:val="0E0E0E"/>
          <w:spacing w:val="-3"/>
          <w:w w:val="110"/>
          <w:lang w:bidi="ar-SA"/>
        </w:rPr>
        <w:t xml:space="preserve"> </w:t>
      </w:r>
      <w:r w:rsidRPr="0063328A">
        <w:rPr>
          <w:color w:val="0E0E0E"/>
          <w:u w:val="single" w:color="000000"/>
          <w:lang w:bidi="ar-SA"/>
        </w:rPr>
        <w:tab/>
      </w:r>
    </w:p>
    <w:p w14:paraId="4A242B9C" w14:textId="77777777" w:rsidR="0063328A" w:rsidRPr="001547C8" w:rsidRDefault="0063328A" w:rsidP="0063797D">
      <w:pPr>
        <w:pStyle w:val="Heading3"/>
        <w:spacing w:before="8" w:line="237" w:lineRule="auto"/>
        <w:ind w:left="0" w:right="265"/>
        <w:rPr>
          <w:b w:val="0"/>
        </w:rPr>
      </w:pPr>
    </w:p>
    <w:sectPr w:rsidR="0063328A" w:rsidRPr="001547C8">
      <w:pgSz w:w="12240" w:h="15840"/>
      <w:pgMar w:top="1360" w:right="1580" w:bottom="980" w:left="158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B3AB" w14:textId="77777777" w:rsidR="006B0D62" w:rsidRDefault="006B0D62">
      <w:r>
        <w:separator/>
      </w:r>
    </w:p>
  </w:endnote>
  <w:endnote w:type="continuationSeparator" w:id="0">
    <w:p w14:paraId="2C241F85" w14:textId="77777777" w:rsidR="006B0D62" w:rsidRDefault="006B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HANO J+ Garamond">
    <w:altName w:val="Garam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E9F9" w14:textId="77777777" w:rsidR="00AD52B6" w:rsidRDefault="00AD52B6">
    <w:pPr>
      <w:pStyle w:val="BodyText"/>
      <w:spacing w:line="14" w:lineRule="auto"/>
      <w:ind w:left="0"/>
    </w:pPr>
    <w:r>
      <w:rPr>
        <w:noProof/>
        <w:lang w:bidi="ar-SA"/>
      </w:rPr>
      <mc:AlternateContent>
        <mc:Choice Requires="wps">
          <w:drawing>
            <wp:anchor distT="0" distB="0" distL="114300" distR="114300" simplePos="0" relativeHeight="251657728" behindDoc="1" locked="0" layoutInCell="1" allowOverlap="1" wp14:anchorId="772B9A0C" wp14:editId="5EC1C887">
              <wp:simplePos x="0" y="0"/>
              <wp:positionH relativeFrom="page">
                <wp:posOffset>3785235</wp:posOffset>
              </wp:positionH>
              <wp:positionV relativeFrom="page">
                <wp:posOffset>9417050</wp:posOffset>
              </wp:positionV>
              <wp:extent cx="203200" cy="194310"/>
              <wp:effectExtent l="381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6BAC9" w14:textId="77777777" w:rsidR="00AD52B6" w:rsidRDefault="00AD52B6">
                          <w:pPr>
                            <w:spacing w:before="10"/>
                            <w:ind w:left="40"/>
                            <w:rPr>
                              <w:sz w:val="24"/>
                            </w:rPr>
                          </w:pPr>
                          <w:r>
                            <w:fldChar w:fldCharType="begin"/>
                          </w:r>
                          <w:r>
                            <w:rPr>
                              <w:sz w:val="24"/>
                            </w:rPr>
                            <w:instrText xml:space="preserve"> PAGE </w:instrText>
                          </w:r>
                          <w:r>
                            <w:fldChar w:fldCharType="separate"/>
                          </w:r>
                          <w:r w:rsidR="008C04CE">
                            <w:rPr>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B9A0C" id="_x0000_t202" coordsize="21600,21600" o:spt="202" path="m,l,21600r21600,l21600,xe">
              <v:stroke joinstyle="miter"/>
              <v:path gradientshapeok="t" o:connecttype="rect"/>
            </v:shapetype>
            <v:shape id="Text Box 1" o:spid="_x0000_s1026" type="#_x0000_t202" style="position:absolute;margin-left:298.05pt;margin-top:741.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" filled="f" stroked="f">
              <v:textbox inset="0,0,0,0">
                <w:txbxContent>
                  <w:p w14:paraId="4B36BAC9" w14:textId="77777777" w:rsidR="00AD52B6" w:rsidRDefault="00AD52B6">
                    <w:pPr>
                      <w:spacing w:before="10"/>
                      <w:ind w:left="40"/>
                      <w:rPr>
                        <w:sz w:val="24"/>
                      </w:rPr>
                    </w:pPr>
                    <w:r>
                      <w:fldChar w:fldCharType="begin"/>
                    </w:r>
                    <w:r>
                      <w:rPr>
                        <w:sz w:val="24"/>
                      </w:rPr>
                      <w:instrText xml:space="preserve"> PAGE </w:instrText>
                    </w:r>
                    <w:r>
                      <w:fldChar w:fldCharType="separate"/>
                    </w:r>
                    <w:r w:rsidR="008C04CE">
                      <w:rPr>
                        <w:noProof/>
                        <w:sz w:val="24"/>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4205" w14:textId="77777777" w:rsidR="006B0D62" w:rsidRDefault="006B0D62">
      <w:r>
        <w:separator/>
      </w:r>
    </w:p>
  </w:footnote>
  <w:footnote w:type="continuationSeparator" w:id="0">
    <w:p w14:paraId="317F550A" w14:textId="77777777" w:rsidR="006B0D62" w:rsidRDefault="006B0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11F"/>
    <w:multiLevelType w:val="hybridMultilevel"/>
    <w:tmpl w:val="9834A1C8"/>
    <w:lvl w:ilvl="0" w:tplc="26AAB364">
      <w:start w:val="1"/>
      <w:numFmt w:val="decimal"/>
      <w:lvlText w:val="%1."/>
      <w:lvlJc w:val="left"/>
      <w:pPr>
        <w:ind w:left="940" w:hanging="360"/>
      </w:pPr>
      <w:rPr>
        <w:rFonts w:ascii="Times New Roman" w:eastAsia="Times New Roman" w:hAnsi="Times New Roman" w:cs="Times New Roman" w:hint="default"/>
        <w:b/>
        <w:bCs/>
        <w:spacing w:val="0"/>
        <w:w w:val="99"/>
        <w:sz w:val="20"/>
        <w:szCs w:val="20"/>
        <w:lang w:val="en-US" w:eastAsia="en-US" w:bidi="en-US"/>
      </w:rPr>
    </w:lvl>
    <w:lvl w:ilvl="1" w:tplc="76D2DFC4">
      <w:start w:val="1"/>
      <w:numFmt w:val="decimal"/>
      <w:lvlText w:val="%2."/>
      <w:lvlJc w:val="left"/>
      <w:pPr>
        <w:ind w:left="1300" w:hanging="360"/>
      </w:pPr>
      <w:rPr>
        <w:rFonts w:ascii="Times New Roman" w:eastAsia="Times New Roman" w:hAnsi="Times New Roman" w:cs="Times New Roman" w:hint="default"/>
        <w:spacing w:val="0"/>
        <w:w w:val="99"/>
        <w:sz w:val="20"/>
        <w:szCs w:val="20"/>
        <w:lang w:val="en-US" w:eastAsia="en-US" w:bidi="en-US"/>
      </w:rPr>
    </w:lvl>
    <w:lvl w:ilvl="2" w:tplc="011AA360">
      <w:numFmt w:val="bullet"/>
      <w:lvlText w:val="•"/>
      <w:lvlJc w:val="left"/>
      <w:pPr>
        <w:ind w:left="2164" w:hanging="360"/>
      </w:pPr>
      <w:rPr>
        <w:rFonts w:hint="default"/>
        <w:lang w:val="en-US" w:eastAsia="en-US" w:bidi="en-US"/>
      </w:rPr>
    </w:lvl>
    <w:lvl w:ilvl="3" w:tplc="3B42D91A">
      <w:numFmt w:val="bullet"/>
      <w:lvlText w:val="•"/>
      <w:lvlJc w:val="left"/>
      <w:pPr>
        <w:ind w:left="3028" w:hanging="360"/>
      </w:pPr>
      <w:rPr>
        <w:rFonts w:hint="default"/>
        <w:lang w:val="en-US" w:eastAsia="en-US" w:bidi="en-US"/>
      </w:rPr>
    </w:lvl>
    <w:lvl w:ilvl="4" w:tplc="32E2948C">
      <w:numFmt w:val="bullet"/>
      <w:lvlText w:val="•"/>
      <w:lvlJc w:val="left"/>
      <w:pPr>
        <w:ind w:left="3893" w:hanging="360"/>
      </w:pPr>
      <w:rPr>
        <w:rFonts w:hint="default"/>
        <w:lang w:val="en-US" w:eastAsia="en-US" w:bidi="en-US"/>
      </w:rPr>
    </w:lvl>
    <w:lvl w:ilvl="5" w:tplc="2E141B86">
      <w:numFmt w:val="bullet"/>
      <w:lvlText w:val="•"/>
      <w:lvlJc w:val="left"/>
      <w:pPr>
        <w:ind w:left="4757" w:hanging="360"/>
      </w:pPr>
      <w:rPr>
        <w:rFonts w:hint="default"/>
        <w:lang w:val="en-US" w:eastAsia="en-US" w:bidi="en-US"/>
      </w:rPr>
    </w:lvl>
    <w:lvl w:ilvl="6" w:tplc="38AED1D6">
      <w:numFmt w:val="bullet"/>
      <w:lvlText w:val="•"/>
      <w:lvlJc w:val="left"/>
      <w:pPr>
        <w:ind w:left="5622" w:hanging="360"/>
      </w:pPr>
      <w:rPr>
        <w:rFonts w:hint="default"/>
        <w:lang w:val="en-US" w:eastAsia="en-US" w:bidi="en-US"/>
      </w:rPr>
    </w:lvl>
    <w:lvl w:ilvl="7" w:tplc="AE6AAC48">
      <w:numFmt w:val="bullet"/>
      <w:lvlText w:val="•"/>
      <w:lvlJc w:val="left"/>
      <w:pPr>
        <w:ind w:left="6486" w:hanging="360"/>
      </w:pPr>
      <w:rPr>
        <w:rFonts w:hint="default"/>
        <w:lang w:val="en-US" w:eastAsia="en-US" w:bidi="en-US"/>
      </w:rPr>
    </w:lvl>
    <w:lvl w:ilvl="8" w:tplc="E8FE1352">
      <w:numFmt w:val="bullet"/>
      <w:lvlText w:val="•"/>
      <w:lvlJc w:val="left"/>
      <w:pPr>
        <w:ind w:left="7351" w:hanging="360"/>
      </w:pPr>
      <w:rPr>
        <w:rFonts w:hint="default"/>
        <w:lang w:val="en-US" w:eastAsia="en-US" w:bidi="en-US"/>
      </w:rPr>
    </w:lvl>
  </w:abstractNum>
  <w:abstractNum w:abstractNumId="1" w15:restartNumberingAfterBreak="0">
    <w:nsid w:val="05720FF2"/>
    <w:multiLevelType w:val="hybridMultilevel"/>
    <w:tmpl w:val="DEE0BBE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157C0"/>
    <w:multiLevelType w:val="hybridMultilevel"/>
    <w:tmpl w:val="559CBD8E"/>
    <w:lvl w:ilvl="0" w:tplc="74A8E874">
      <w:start w:val="1"/>
      <w:numFmt w:val="decimal"/>
      <w:lvlText w:val="%1."/>
      <w:lvlJc w:val="left"/>
      <w:pPr>
        <w:ind w:left="580" w:hanging="360"/>
      </w:pPr>
      <w:rPr>
        <w:rFonts w:ascii="Times New Roman" w:eastAsia="Times New Roman" w:hAnsi="Times New Roman" w:cs="Times New Roman" w:hint="default"/>
        <w:spacing w:val="0"/>
        <w:w w:val="99"/>
        <w:sz w:val="20"/>
        <w:szCs w:val="20"/>
        <w:lang w:val="en-US" w:eastAsia="en-US" w:bidi="en-US"/>
      </w:rPr>
    </w:lvl>
    <w:lvl w:ilvl="1" w:tplc="5C28E1F6">
      <w:numFmt w:val="bullet"/>
      <w:lvlText w:val="•"/>
      <w:lvlJc w:val="left"/>
      <w:pPr>
        <w:ind w:left="1430" w:hanging="360"/>
      </w:pPr>
      <w:rPr>
        <w:rFonts w:hint="default"/>
        <w:lang w:val="en-US" w:eastAsia="en-US" w:bidi="en-US"/>
      </w:rPr>
    </w:lvl>
    <w:lvl w:ilvl="2" w:tplc="440AA284">
      <w:numFmt w:val="bullet"/>
      <w:lvlText w:val="•"/>
      <w:lvlJc w:val="left"/>
      <w:pPr>
        <w:ind w:left="2280" w:hanging="360"/>
      </w:pPr>
      <w:rPr>
        <w:rFonts w:hint="default"/>
        <w:lang w:val="en-US" w:eastAsia="en-US" w:bidi="en-US"/>
      </w:rPr>
    </w:lvl>
    <w:lvl w:ilvl="3" w:tplc="1660CAE8">
      <w:numFmt w:val="bullet"/>
      <w:lvlText w:val="•"/>
      <w:lvlJc w:val="left"/>
      <w:pPr>
        <w:ind w:left="3130" w:hanging="360"/>
      </w:pPr>
      <w:rPr>
        <w:rFonts w:hint="default"/>
        <w:lang w:val="en-US" w:eastAsia="en-US" w:bidi="en-US"/>
      </w:rPr>
    </w:lvl>
    <w:lvl w:ilvl="4" w:tplc="9A22A2DC">
      <w:numFmt w:val="bullet"/>
      <w:lvlText w:val="•"/>
      <w:lvlJc w:val="left"/>
      <w:pPr>
        <w:ind w:left="3980" w:hanging="360"/>
      </w:pPr>
      <w:rPr>
        <w:rFonts w:hint="default"/>
        <w:lang w:val="en-US" w:eastAsia="en-US" w:bidi="en-US"/>
      </w:rPr>
    </w:lvl>
    <w:lvl w:ilvl="5" w:tplc="7BA4BBCC">
      <w:numFmt w:val="bullet"/>
      <w:lvlText w:val="•"/>
      <w:lvlJc w:val="left"/>
      <w:pPr>
        <w:ind w:left="4830" w:hanging="360"/>
      </w:pPr>
      <w:rPr>
        <w:rFonts w:hint="default"/>
        <w:lang w:val="en-US" w:eastAsia="en-US" w:bidi="en-US"/>
      </w:rPr>
    </w:lvl>
    <w:lvl w:ilvl="6" w:tplc="150E27E2">
      <w:numFmt w:val="bullet"/>
      <w:lvlText w:val="•"/>
      <w:lvlJc w:val="left"/>
      <w:pPr>
        <w:ind w:left="5680" w:hanging="360"/>
      </w:pPr>
      <w:rPr>
        <w:rFonts w:hint="default"/>
        <w:lang w:val="en-US" w:eastAsia="en-US" w:bidi="en-US"/>
      </w:rPr>
    </w:lvl>
    <w:lvl w:ilvl="7" w:tplc="6BA2A81C">
      <w:numFmt w:val="bullet"/>
      <w:lvlText w:val="•"/>
      <w:lvlJc w:val="left"/>
      <w:pPr>
        <w:ind w:left="6530" w:hanging="360"/>
      </w:pPr>
      <w:rPr>
        <w:rFonts w:hint="default"/>
        <w:lang w:val="en-US" w:eastAsia="en-US" w:bidi="en-US"/>
      </w:rPr>
    </w:lvl>
    <w:lvl w:ilvl="8" w:tplc="ACD276FC">
      <w:numFmt w:val="bullet"/>
      <w:lvlText w:val="•"/>
      <w:lvlJc w:val="left"/>
      <w:pPr>
        <w:ind w:left="7380" w:hanging="360"/>
      </w:pPr>
      <w:rPr>
        <w:rFonts w:hint="default"/>
        <w:lang w:val="en-US" w:eastAsia="en-US" w:bidi="en-US"/>
      </w:rPr>
    </w:lvl>
  </w:abstractNum>
  <w:abstractNum w:abstractNumId="3" w15:restartNumberingAfterBreak="0">
    <w:nsid w:val="0A355551"/>
    <w:multiLevelType w:val="hybridMultilevel"/>
    <w:tmpl w:val="93ACD230"/>
    <w:lvl w:ilvl="0" w:tplc="358CB2FE">
      <w:start w:val="3"/>
      <w:numFmt w:val="decimal"/>
      <w:lvlText w:val="%1"/>
      <w:lvlJc w:val="left"/>
      <w:pPr>
        <w:ind w:left="220" w:hanging="720"/>
      </w:pPr>
      <w:rPr>
        <w:rFonts w:ascii="Times New Roman" w:eastAsia="Times New Roman" w:hAnsi="Times New Roman" w:cs="Times New Roman" w:hint="default"/>
        <w:w w:val="99"/>
        <w:sz w:val="20"/>
        <w:szCs w:val="20"/>
        <w:lang w:val="en-US" w:eastAsia="en-US" w:bidi="en-US"/>
      </w:rPr>
    </w:lvl>
    <w:lvl w:ilvl="1" w:tplc="04090001">
      <w:start w:val="1"/>
      <w:numFmt w:val="bullet"/>
      <w:lvlText w:val=""/>
      <w:lvlJc w:val="left"/>
      <w:pPr>
        <w:ind w:left="831" w:hanging="252"/>
      </w:pPr>
      <w:rPr>
        <w:rFonts w:ascii="Symbol" w:hAnsi="Symbol" w:hint="default"/>
        <w:w w:val="99"/>
        <w:sz w:val="20"/>
        <w:szCs w:val="20"/>
        <w:lang w:val="en-US" w:eastAsia="en-US" w:bidi="en-US"/>
      </w:rPr>
    </w:lvl>
    <w:lvl w:ilvl="2" w:tplc="3856A706">
      <w:numFmt w:val="bullet"/>
      <w:lvlText w:val="•"/>
      <w:lvlJc w:val="left"/>
      <w:pPr>
        <w:ind w:left="1755" w:hanging="252"/>
      </w:pPr>
      <w:rPr>
        <w:rFonts w:hint="default"/>
        <w:lang w:val="en-US" w:eastAsia="en-US" w:bidi="en-US"/>
      </w:rPr>
    </w:lvl>
    <w:lvl w:ilvl="3" w:tplc="3AE02240">
      <w:numFmt w:val="bullet"/>
      <w:lvlText w:val="•"/>
      <w:lvlJc w:val="left"/>
      <w:pPr>
        <w:ind w:left="2671" w:hanging="252"/>
      </w:pPr>
      <w:rPr>
        <w:rFonts w:hint="default"/>
        <w:lang w:val="en-US" w:eastAsia="en-US" w:bidi="en-US"/>
      </w:rPr>
    </w:lvl>
    <w:lvl w:ilvl="4" w:tplc="75E8D762">
      <w:numFmt w:val="bullet"/>
      <w:lvlText w:val="•"/>
      <w:lvlJc w:val="left"/>
      <w:pPr>
        <w:ind w:left="3586" w:hanging="252"/>
      </w:pPr>
      <w:rPr>
        <w:rFonts w:hint="default"/>
        <w:lang w:val="en-US" w:eastAsia="en-US" w:bidi="en-US"/>
      </w:rPr>
    </w:lvl>
    <w:lvl w:ilvl="5" w:tplc="634E1CA4">
      <w:numFmt w:val="bullet"/>
      <w:lvlText w:val="•"/>
      <w:lvlJc w:val="left"/>
      <w:pPr>
        <w:ind w:left="4502" w:hanging="252"/>
      </w:pPr>
      <w:rPr>
        <w:rFonts w:hint="default"/>
        <w:lang w:val="en-US" w:eastAsia="en-US" w:bidi="en-US"/>
      </w:rPr>
    </w:lvl>
    <w:lvl w:ilvl="6" w:tplc="317488FE">
      <w:numFmt w:val="bullet"/>
      <w:lvlText w:val="•"/>
      <w:lvlJc w:val="left"/>
      <w:pPr>
        <w:ind w:left="5417" w:hanging="252"/>
      </w:pPr>
      <w:rPr>
        <w:rFonts w:hint="default"/>
        <w:lang w:val="en-US" w:eastAsia="en-US" w:bidi="en-US"/>
      </w:rPr>
    </w:lvl>
    <w:lvl w:ilvl="7" w:tplc="1570BDB0">
      <w:numFmt w:val="bullet"/>
      <w:lvlText w:val="•"/>
      <w:lvlJc w:val="left"/>
      <w:pPr>
        <w:ind w:left="6333" w:hanging="252"/>
      </w:pPr>
      <w:rPr>
        <w:rFonts w:hint="default"/>
        <w:lang w:val="en-US" w:eastAsia="en-US" w:bidi="en-US"/>
      </w:rPr>
    </w:lvl>
    <w:lvl w:ilvl="8" w:tplc="B0F43690">
      <w:numFmt w:val="bullet"/>
      <w:lvlText w:val="•"/>
      <w:lvlJc w:val="left"/>
      <w:pPr>
        <w:ind w:left="7248" w:hanging="252"/>
      </w:pPr>
      <w:rPr>
        <w:rFonts w:hint="default"/>
        <w:lang w:val="en-US" w:eastAsia="en-US" w:bidi="en-US"/>
      </w:rPr>
    </w:lvl>
  </w:abstractNum>
  <w:abstractNum w:abstractNumId="4" w15:restartNumberingAfterBreak="0">
    <w:nsid w:val="0AE3527B"/>
    <w:multiLevelType w:val="hybridMultilevel"/>
    <w:tmpl w:val="F0B2968C"/>
    <w:lvl w:ilvl="0" w:tplc="04090001">
      <w:start w:val="1"/>
      <w:numFmt w:val="bullet"/>
      <w:lvlText w:val=""/>
      <w:lvlJc w:val="left"/>
      <w:pPr>
        <w:ind w:left="781" w:hanging="201"/>
      </w:pPr>
      <w:rPr>
        <w:rFonts w:ascii="Symbol" w:hAnsi="Symbol" w:hint="default"/>
        <w:w w:val="99"/>
        <w:sz w:val="20"/>
        <w:szCs w:val="20"/>
        <w:lang w:val="en-US" w:eastAsia="en-US" w:bidi="en-US"/>
      </w:rPr>
    </w:lvl>
    <w:lvl w:ilvl="1" w:tplc="2BE40FA0">
      <w:numFmt w:val="bullet"/>
      <w:lvlText w:val="•"/>
      <w:lvlJc w:val="left"/>
      <w:pPr>
        <w:ind w:left="1610" w:hanging="201"/>
      </w:pPr>
      <w:rPr>
        <w:rFonts w:hint="default"/>
        <w:lang w:val="en-US" w:eastAsia="en-US" w:bidi="en-US"/>
      </w:rPr>
    </w:lvl>
    <w:lvl w:ilvl="2" w:tplc="BB204152">
      <w:numFmt w:val="bullet"/>
      <w:lvlText w:val="•"/>
      <w:lvlJc w:val="left"/>
      <w:pPr>
        <w:ind w:left="2440" w:hanging="201"/>
      </w:pPr>
      <w:rPr>
        <w:rFonts w:hint="default"/>
        <w:lang w:val="en-US" w:eastAsia="en-US" w:bidi="en-US"/>
      </w:rPr>
    </w:lvl>
    <w:lvl w:ilvl="3" w:tplc="71AC36B0">
      <w:numFmt w:val="bullet"/>
      <w:lvlText w:val="•"/>
      <w:lvlJc w:val="left"/>
      <w:pPr>
        <w:ind w:left="3270" w:hanging="201"/>
      </w:pPr>
      <w:rPr>
        <w:rFonts w:hint="default"/>
        <w:lang w:val="en-US" w:eastAsia="en-US" w:bidi="en-US"/>
      </w:rPr>
    </w:lvl>
    <w:lvl w:ilvl="4" w:tplc="7E9C9768">
      <w:numFmt w:val="bullet"/>
      <w:lvlText w:val="•"/>
      <w:lvlJc w:val="left"/>
      <w:pPr>
        <w:ind w:left="4100" w:hanging="201"/>
      </w:pPr>
      <w:rPr>
        <w:rFonts w:hint="default"/>
        <w:lang w:val="en-US" w:eastAsia="en-US" w:bidi="en-US"/>
      </w:rPr>
    </w:lvl>
    <w:lvl w:ilvl="5" w:tplc="0A1E8016">
      <w:numFmt w:val="bullet"/>
      <w:lvlText w:val="•"/>
      <w:lvlJc w:val="left"/>
      <w:pPr>
        <w:ind w:left="4930" w:hanging="201"/>
      </w:pPr>
      <w:rPr>
        <w:rFonts w:hint="default"/>
        <w:lang w:val="en-US" w:eastAsia="en-US" w:bidi="en-US"/>
      </w:rPr>
    </w:lvl>
    <w:lvl w:ilvl="6" w:tplc="72F20F58">
      <w:numFmt w:val="bullet"/>
      <w:lvlText w:val="•"/>
      <w:lvlJc w:val="left"/>
      <w:pPr>
        <w:ind w:left="5760" w:hanging="201"/>
      </w:pPr>
      <w:rPr>
        <w:rFonts w:hint="default"/>
        <w:lang w:val="en-US" w:eastAsia="en-US" w:bidi="en-US"/>
      </w:rPr>
    </w:lvl>
    <w:lvl w:ilvl="7" w:tplc="1370F394">
      <w:numFmt w:val="bullet"/>
      <w:lvlText w:val="•"/>
      <w:lvlJc w:val="left"/>
      <w:pPr>
        <w:ind w:left="6590" w:hanging="201"/>
      </w:pPr>
      <w:rPr>
        <w:rFonts w:hint="default"/>
        <w:lang w:val="en-US" w:eastAsia="en-US" w:bidi="en-US"/>
      </w:rPr>
    </w:lvl>
    <w:lvl w:ilvl="8" w:tplc="0C081534">
      <w:numFmt w:val="bullet"/>
      <w:lvlText w:val="•"/>
      <w:lvlJc w:val="left"/>
      <w:pPr>
        <w:ind w:left="7420" w:hanging="201"/>
      </w:pPr>
      <w:rPr>
        <w:rFonts w:hint="default"/>
        <w:lang w:val="en-US" w:eastAsia="en-US" w:bidi="en-US"/>
      </w:rPr>
    </w:lvl>
  </w:abstractNum>
  <w:abstractNum w:abstractNumId="5" w15:restartNumberingAfterBreak="0">
    <w:nsid w:val="10CB7F64"/>
    <w:multiLevelType w:val="hybridMultilevel"/>
    <w:tmpl w:val="0600A1A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2126E"/>
    <w:multiLevelType w:val="hybridMultilevel"/>
    <w:tmpl w:val="7900558A"/>
    <w:lvl w:ilvl="0" w:tplc="04090001">
      <w:start w:val="1"/>
      <w:numFmt w:val="bullet"/>
      <w:lvlText w:val=""/>
      <w:lvlJc w:val="left"/>
      <w:pPr>
        <w:ind w:left="940" w:hanging="360"/>
      </w:pPr>
      <w:rPr>
        <w:rFonts w:ascii="Symbol" w:hAnsi="Symbol" w:hint="default"/>
        <w:spacing w:val="0"/>
        <w:w w:val="99"/>
        <w:sz w:val="20"/>
        <w:szCs w:val="20"/>
        <w:lang w:val="en-US" w:eastAsia="en-US" w:bidi="en-US"/>
      </w:rPr>
    </w:lvl>
    <w:lvl w:ilvl="1" w:tplc="DB7222C2">
      <w:numFmt w:val="bullet"/>
      <w:lvlText w:val="•"/>
      <w:lvlJc w:val="left"/>
      <w:pPr>
        <w:ind w:left="1754" w:hanging="360"/>
      </w:pPr>
      <w:rPr>
        <w:rFonts w:hint="default"/>
        <w:lang w:val="en-US" w:eastAsia="en-US" w:bidi="en-US"/>
      </w:rPr>
    </w:lvl>
    <w:lvl w:ilvl="2" w:tplc="E824748A">
      <w:numFmt w:val="bullet"/>
      <w:lvlText w:val="•"/>
      <w:lvlJc w:val="left"/>
      <w:pPr>
        <w:ind w:left="2568" w:hanging="360"/>
      </w:pPr>
      <w:rPr>
        <w:rFonts w:hint="default"/>
        <w:lang w:val="en-US" w:eastAsia="en-US" w:bidi="en-US"/>
      </w:rPr>
    </w:lvl>
    <w:lvl w:ilvl="3" w:tplc="5B22842C">
      <w:numFmt w:val="bullet"/>
      <w:lvlText w:val="•"/>
      <w:lvlJc w:val="left"/>
      <w:pPr>
        <w:ind w:left="3382" w:hanging="360"/>
      </w:pPr>
      <w:rPr>
        <w:rFonts w:hint="default"/>
        <w:lang w:val="en-US" w:eastAsia="en-US" w:bidi="en-US"/>
      </w:rPr>
    </w:lvl>
    <w:lvl w:ilvl="4" w:tplc="F8348B1C">
      <w:numFmt w:val="bullet"/>
      <w:lvlText w:val="•"/>
      <w:lvlJc w:val="left"/>
      <w:pPr>
        <w:ind w:left="4196" w:hanging="360"/>
      </w:pPr>
      <w:rPr>
        <w:rFonts w:hint="default"/>
        <w:lang w:val="en-US" w:eastAsia="en-US" w:bidi="en-US"/>
      </w:rPr>
    </w:lvl>
    <w:lvl w:ilvl="5" w:tplc="4D02A8C2">
      <w:numFmt w:val="bullet"/>
      <w:lvlText w:val="•"/>
      <w:lvlJc w:val="left"/>
      <w:pPr>
        <w:ind w:left="5010" w:hanging="360"/>
      </w:pPr>
      <w:rPr>
        <w:rFonts w:hint="default"/>
        <w:lang w:val="en-US" w:eastAsia="en-US" w:bidi="en-US"/>
      </w:rPr>
    </w:lvl>
    <w:lvl w:ilvl="6" w:tplc="85988F3A">
      <w:numFmt w:val="bullet"/>
      <w:lvlText w:val="•"/>
      <w:lvlJc w:val="left"/>
      <w:pPr>
        <w:ind w:left="5824" w:hanging="360"/>
      </w:pPr>
      <w:rPr>
        <w:rFonts w:hint="default"/>
        <w:lang w:val="en-US" w:eastAsia="en-US" w:bidi="en-US"/>
      </w:rPr>
    </w:lvl>
    <w:lvl w:ilvl="7" w:tplc="3DC8B21E">
      <w:numFmt w:val="bullet"/>
      <w:lvlText w:val="•"/>
      <w:lvlJc w:val="left"/>
      <w:pPr>
        <w:ind w:left="6638" w:hanging="360"/>
      </w:pPr>
      <w:rPr>
        <w:rFonts w:hint="default"/>
        <w:lang w:val="en-US" w:eastAsia="en-US" w:bidi="en-US"/>
      </w:rPr>
    </w:lvl>
    <w:lvl w:ilvl="8" w:tplc="DCCC0478">
      <w:numFmt w:val="bullet"/>
      <w:lvlText w:val="•"/>
      <w:lvlJc w:val="left"/>
      <w:pPr>
        <w:ind w:left="7452" w:hanging="360"/>
      </w:pPr>
      <w:rPr>
        <w:rFonts w:hint="default"/>
        <w:lang w:val="en-US" w:eastAsia="en-US" w:bidi="en-US"/>
      </w:rPr>
    </w:lvl>
  </w:abstractNum>
  <w:abstractNum w:abstractNumId="7" w15:restartNumberingAfterBreak="0">
    <w:nsid w:val="159243EB"/>
    <w:multiLevelType w:val="hybridMultilevel"/>
    <w:tmpl w:val="BB7E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E5F0B"/>
    <w:multiLevelType w:val="hybridMultilevel"/>
    <w:tmpl w:val="F716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76749"/>
    <w:multiLevelType w:val="hybridMultilevel"/>
    <w:tmpl w:val="6D1A111A"/>
    <w:lvl w:ilvl="0" w:tplc="04090001">
      <w:start w:val="1"/>
      <w:numFmt w:val="bullet"/>
      <w:lvlText w:val=""/>
      <w:lvlJc w:val="left"/>
      <w:pPr>
        <w:ind w:left="419" w:hanging="199"/>
      </w:pPr>
      <w:rPr>
        <w:rFonts w:ascii="Symbol" w:hAnsi="Symbol" w:hint="default"/>
        <w:w w:val="99"/>
        <w:sz w:val="20"/>
        <w:szCs w:val="20"/>
        <w:lang w:val="en-US" w:eastAsia="en-US" w:bidi="en-US"/>
      </w:rPr>
    </w:lvl>
    <w:lvl w:ilvl="1" w:tplc="3C363E3C">
      <w:start w:val="1"/>
      <w:numFmt w:val="decimal"/>
      <w:lvlText w:val="%2."/>
      <w:lvlJc w:val="left"/>
      <w:pPr>
        <w:ind w:left="220" w:hanging="202"/>
      </w:pPr>
      <w:rPr>
        <w:rFonts w:hint="default"/>
        <w:w w:val="99"/>
        <w:u w:val="single" w:color="000000"/>
        <w:lang w:val="en-US" w:eastAsia="en-US" w:bidi="en-US"/>
      </w:rPr>
    </w:lvl>
    <w:lvl w:ilvl="2" w:tplc="EF203D50">
      <w:numFmt w:val="bullet"/>
      <w:lvlText w:val="•"/>
      <w:lvlJc w:val="left"/>
      <w:pPr>
        <w:ind w:left="1382" w:hanging="202"/>
      </w:pPr>
      <w:rPr>
        <w:rFonts w:hint="default"/>
        <w:lang w:val="en-US" w:eastAsia="en-US" w:bidi="en-US"/>
      </w:rPr>
    </w:lvl>
    <w:lvl w:ilvl="3" w:tplc="A36E3E44">
      <w:numFmt w:val="bullet"/>
      <w:lvlText w:val="•"/>
      <w:lvlJc w:val="left"/>
      <w:pPr>
        <w:ind w:left="2344" w:hanging="202"/>
      </w:pPr>
      <w:rPr>
        <w:rFonts w:hint="default"/>
        <w:lang w:val="en-US" w:eastAsia="en-US" w:bidi="en-US"/>
      </w:rPr>
    </w:lvl>
    <w:lvl w:ilvl="4" w:tplc="1FF69A22">
      <w:numFmt w:val="bullet"/>
      <w:lvlText w:val="•"/>
      <w:lvlJc w:val="left"/>
      <w:pPr>
        <w:ind w:left="3306" w:hanging="202"/>
      </w:pPr>
      <w:rPr>
        <w:rFonts w:hint="default"/>
        <w:lang w:val="en-US" w:eastAsia="en-US" w:bidi="en-US"/>
      </w:rPr>
    </w:lvl>
    <w:lvl w:ilvl="5" w:tplc="B55041EC">
      <w:numFmt w:val="bullet"/>
      <w:lvlText w:val="•"/>
      <w:lvlJc w:val="left"/>
      <w:pPr>
        <w:ind w:left="4268" w:hanging="202"/>
      </w:pPr>
      <w:rPr>
        <w:rFonts w:hint="default"/>
        <w:lang w:val="en-US" w:eastAsia="en-US" w:bidi="en-US"/>
      </w:rPr>
    </w:lvl>
    <w:lvl w:ilvl="6" w:tplc="517EB868">
      <w:numFmt w:val="bullet"/>
      <w:lvlText w:val="•"/>
      <w:lvlJc w:val="left"/>
      <w:pPr>
        <w:ind w:left="5231" w:hanging="202"/>
      </w:pPr>
      <w:rPr>
        <w:rFonts w:hint="default"/>
        <w:lang w:val="en-US" w:eastAsia="en-US" w:bidi="en-US"/>
      </w:rPr>
    </w:lvl>
    <w:lvl w:ilvl="7" w:tplc="1A440B68">
      <w:numFmt w:val="bullet"/>
      <w:lvlText w:val="•"/>
      <w:lvlJc w:val="left"/>
      <w:pPr>
        <w:ind w:left="6193" w:hanging="202"/>
      </w:pPr>
      <w:rPr>
        <w:rFonts w:hint="default"/>
        <w:lang w:val="en-US" w:eastAsia="en-US" w:bidi="en-US"/>
      </w:rPr>
    </w:lvl>
    <w:lvl w:ilvl="8" w:tplc="151AF9A6">
      <w:numFmt w:val="bullet"/>
      <w:lvlText w:val="•"/>
      <w:lvlJc w:val="left"/>
      <w:pPr>
        <w:ind w:left="7155" w:hanging="202"/>
      </w:pPr>
      <w:rPr>
        <w:rFonts w:hint="default"/>
        <w:lang w:val="en-US" w:eastAsia="en-US" w:bidi="en-US"/>
      </w:rPr>
    </w:lvl>
  </w:abstractNum>
  <w:abstractNum w:abstractNumId="10" w15:restartNumberingAfterBreak="0">
    <w:nsid w:val="1B6108D8"/>
    <w:multiLevelType w:val="hybridMultilevel"/>
    <w:tmpl w:val="F7B6A186"/>
    <w:lvl w:ilvl="0" w:tplc="04090001">
      <w:start w:val="1"/>
      <w:numFmt w:val="bullet"/>
      <w:lvlText w:val=""/>
      <w:lvlJc w:val="left"/>
      <w:pPr>
        <w:ind w:left="940" w:hanging="360"/>
      </w:pPr>
      <w:rPr>
        <w:rFonts w:ascii="Symbol" w:hAnsi="Symbol" w:hint="default"/>
        <w:spacing w:val="0"/>
        <w:w w:val="99"/>
        <w:sz w:val="20"/>
        <w:szCs w:val="20"/>
        <w:lang w:val="en-US" w:eastAsia="en-US" w:bidi="en-US"/>
      </w:rPr>
    </w:lvl>
    <w:lvl w:ilvl="1" w:tplc="A54828EC">
      <w:numFmt w:val="bullet"/>
      <w:lvlText w:val="•"/>
      <w:lvlJc w:val="left"/>
      <w:pPr>
        <w:ind w:left="1754" w:hanging="360"/>
      </w:pPr>
      <w:rPr>
        <w:rFonts w:hint="default"/>
        <w:lang w:val="en-US" w:eastAsia="en-US" w:bidi="en-US"/>
      </w:rPr>
    </w:lvl>
    <w:lvl w:ilvl="2" w:tplc="563E11A8">
      <w:numFmt w:val="bullet"/>
      <w:lvlText w:val="•"/>
      <w:lvlJc w:val="left"/>
      <w:pPr>
        <w:ind w:left="2568" w:hanging="360"/>
      </w:pPr>
      <w:rPr>
        <w:rFonts w:hint="default"/>
        <w:lang w:val="en-US" w:eastAsia="en-US" w:bidi="en-US"/>
      </w:rPr>
    </w:lvl>
    <w:lvl w:ilvl="3" w:tplc="A95E1DF2">
      <w:numFmt w:val="bullet"/>
      <w:lvlText w:val="•"/>
      <w:lvlJc w:val="left"/>
      <w:pPr>
        <w:ind w:left="3382" w:hanging="360"/>
      </w:pPr>
      <w:rPr>
        <w:rFonts w:hint="default"/>
        <w:lang w:val="en-US" w:eastAsia="en-US" w:bidi="en-US"/>
      </w:rPr>
    </w:lvl>
    <w:lvl w:ilvl="4" w:tplc="55B20EF4">
      <w:numFmt w:val="bullet"/>
      <w:lvlText w:val="•"/>
      <w:lvlJc w:val="left"/>
      <w:pPr>
        <w:ind w:left="4196" w:hanging="360"/>
      </w:pPr>
      <w:rPr>
        <w:rFonts w:hint="default"/>
        <w:lang w:val="en-US" w:eastAsia="en-US" w:bidi="en-US"/>
      </w:rPr>
    </w:lvl>
    <w:lvl w:ilvl="5" w:tplc="F6AA9800">
      <w:numFmt w:val="bullet"/>
      <w:lvlText w:val="•"/>
      <w:lvlJc w:val="left"/>
      <w:pPr>
        <w:ind w:left="5010" w:hanging="360"/>
      </w:pPr>
      <w:rPr>
        <w:rFonts w:hint="default"/>
        <w:lang w:val="en-US" w:eastAsia="en-US" w:bidi="en-US"/>
      </w:rPr>
    </w:lvl>
    <w:lvl w:ilvl="6" w:tplc="BCF22900">
      <w:numFmt w:val="bullet"/>
      <w:lvlText w:val="•"/>
      <w:lvlJc w:val="left"/>
      <w:pPr>
        <w:ind w:left="5824" w:hanging="360"/>
      </w:pPr>
      <w:rPr>
        <w:rFonts w:hint="default"/>
        <w:lang w:val="en-US" w:eastAsia="en-US" w:bidi="en-US"/>
      </w:rPr>
    </w:lvl>
    <w:lvl w:ilvl="7" w:tplc="4C4EBD86">
      <w:numFmt w:val="bullet"/>
      <w:lvlText w:val="•"/>
      <w:lvlJc w:val="left"/>
      <w:pPr>
        <w:ind w:left="6638" w:hanging="360"/>
      </w:pPr>
      <w:rPr>
        <w:rFonts w:hint="default"/>
        <w:lang w:val="en-US" w:eastAsia="en-US" w:bidi="en-US"/>
      </w:rPr>
    </w:lvl>
    <w:lvl w:ilvl="8" w:tplc="775A537C">
      <w:numFmt w:val="bullet"/>
      <w:lvlText w:val="•"/>
      <w:lvlJc w:val="left"/>
      <w:pPr>
        <w:ind w:left="7452" w:hanging="360"/>
      </w:pPr>
      <w:rPr>
        <w:rFonts w:hint="default"/>
        <w:lang w:val="en-US" w:eastAsia="en-US" w:bidi="en-US"/>
      </w:rPr>
    </w:lvl>
  </w:abstractNum>
  <w:abstractNum w:abstractNumId="11" w15:restartNumberingAfterBreak="0">
    <w:nsid w:val="201F04C9"/>
    <w:multiLevelType w:val="hybridMultilevel"/>
    <w:tmpl w:val="8AD45260"/>
    <w:lvl w:ilvl="0" w:tplc="04090001">
      <w:start w:val="1"/>
      <w:numFmt w:val="bullet"/>
      <w:lvlText w:val=""/>
      <w:lvlJc w:val="left"/>
      <w:pPr>
        <w:ind w:left="940" w:hanging="360"/>
      </w:pPr>
      <w:rPr>
        <w:rFonts w:ascii="Symbol" w:hAnsi="Symbol" w:hint="default"/>
        <w:spacing w:val="0"/>
        <w:w w:val="99"/>
        <w:sz w:val="20"/>
        <w:szCs w:val="20"/>
        <w:lang w:val="en-US" w:eastAsia="en-US" w:bidi="en-US"/>
      </w:rPr>
    </w:lvl>
    <w:lvl w:ilvl="1" w:tplc="B7EC81A4">
      <w:numFmt w:val="bullet"/>
      <w:lvlText w:val="•"/>
      <w:lvlJc w:val="left"/>
      <w:pPr>
        <w:ind w:left="1754" w:hanging="360"/>
      </w:pPr>
      <w:rPr>
        <w:rFonts w:hint="default"/>
        <w:lang w:val="en-US" w:eastAsia="en-US" w:bidi="en-US"/>
      </w:rPr>
    </w:lvl>
    <w:lvl w:ilvl="2" w:tplc="D6340EFA">
      <w:numFmt w:val="bullet"/>
      <w:lvlText w:val="•"/>
      <w:lvlJc w:val="left"/>
      <w:pPr>
        <w:ind w:left="2568" w:hanging="360"/>
      </w:pPr>
      <w:rPr>
        <w:rFonts w:hint="default"/>
        <w:lang w:val="en-US" w:eastAsia="en-US" w:bidi="en-US"/>
      </w:rPr>
    </w:lvl>
    <w:lvl w:ilvl="3" w:tplc="D2F47196">
      <w:numFmt w:val="bullet"/>
      <w:lvlText w:val="•"/>
      <w:lvlJc w:val="left"/>
      <w:pPr>
        <w:ind w:left="3382" w:hanging="360"/>
      </w:pPr>
      <w:rPr>
        <w:rFonts w:hint="default"/>
        <w:lang w:val="en-US" w:eastAsia="en-US" w:bidi="en-US"/>
      </w:rPr>
    </w:lvl>
    <w:lvl w:ilvl="4" w:tplc="05DAD2DA">
      <w:numFmt w:val="bullet"/>
      <w:lvlText w:val="•"/>
      <w:lvlJc w:val="left"/>
      <w:pPr>
        <w:ind w:left="4196" w:hanging="360"/>
      </w:pPr>
      <w:rPr>
        <w:rFonts w:hint="default"/>
        <w:lang w:val="en-US" w:eastAsia="en-US" w:bidi="en-US"/>
      </w:rPr>
    </w:lvl>
    <w:lvl w:ilvl="5" w:tplc="83804AB4">
      <w:numFmt w:val="bullet"/>
      <w:lvlText w:val="•"/>
      <w:lvlJc w:val="left"/>
      <w:pPr>
        <w:ind w:left="5010" w:hanging="360"/>
      </w:pPr>
      <w:rPr>
        <w:rFonts w:hint="default"/>
        <w:lang w:val="en-US" w:eastAsia="en-US" w:bidi="en-US"/>
      </w:rPr>
    </w:lvl>
    <w:lvl w:ilvl="6" w:tplc="6C7C4960">
      <w:numFmt w:val="bullet"/>
      <w:lvlText w:val="•"/>
      <w:lvlJc w:val="left"/>
      <w:pPr>
        <w:ind w:left="5824" w:hanging="360"/>
      </w:pPr>
      <w:rPr>
        <w:rFonts w:hint="default"/>
        <w:lang w:val="en-US" w:eastAsia="en-US" w:bidi="en-US"/>
      </w:rPr>
    </w:lvl>
    <w:lvl w:ilvl="7" w:tplc="70DE898E">
      <w:numFmt w:val="bullet"/>
      <w:lvlText w:val="•"/>
      <w:lvlJc w:val="left"/>
      <w:pPr>
        <w:ind w:left="6638" w:hanging="360"/>
      </w:pPr>
      <w:rPr>
        <w:rFonts w:hint="default"/>
        <w:lang w:val="en-US" w:eastAsia="en-US" w:bidi="en-US"/>
      </w:rPr>
    </w:lvl>
    <w:lvl w:ilvl="8" w:tplc="92D6B9EA">
      <w:numFmt w:val="bullet"/>
      <w:lvlText w:val="•"/>
      <w:lvlJc w:val="left"/>
      <w:pPr>
        <w:ind w:left="7452" w:hanging="360"/>
      </w:pPr>
      <w:rPr>
        <w:rFonts w:hint="default"/>
        <w:lang w:val="en-US" w:eastAsia="en-US" w:bidi="en-US"/>
      </w:rPr>
    </w:lvl>
  </w:abstractNum>
  <w:abstractNum w:abstractNumId="12" w15:restartNumberingAfterBreak="0">
    <w:nsid w:val="21AA2373"/>
    <w:multiLevelType w:val="hybridMultilevel"/>
    <w:tmpl w:val="683E6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D7B6A"/>
    <w:multiLevelType w:val="hybridMultilevel"/>
    <w:tmpl w:val="C5AA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E7901"/>
    <w:multiLevelType w:val="hybridMultilevel"/>
    <w:tmpl w:val="C6646F40"/>
    <w:lvl w:ilvl="0" w:tplc="04090001">
      <w:start w:val="1"/>
      <w:numFmt w:val="bullet"/>
      <w:lvlText w:val=""/>
      <w:lvlJc w:val="left"/>
      <w:pPr>
        <w:ind w:left="940" w:hanging="360"/>
      </w:pPr>
      <w:rPr>
        <w:rFonts w:ascii="Symbol" w:hAnsi="Symbol"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5" w15:restartNumberingAfterBreak="0">
    <w:nsid w:val="28B44EC2"/>
    <w:multiLevelType w:val="hybridMultilevel"/>
    <w:tmpl w:val="7104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47D3B"/>
    <w:multiLevelType w:val="hybridMultilevel"/>
    <w:tmpl w:val="058AD91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908D6"/>
    <w:multiLevelType w:val="hybridMultilevel"/>
    <w:tmpl w:val="5038E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6A35486"/>
    <w:multiLevelType w:val="hybridMultilevel"/>
    <w:tmpl w:val="D3BEE1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10296F"/>
    <w:multiLevelType w:val="hybridMultilevel"/>
    <w:tmpl w:val="80BAE346"/>
    <w:lvl w:ilvl="0" w:tplc="2BA269DC">
      <w:numFmt w:val="bullet"/>
      <w:lvlText w:val="*"/>
      <w:lvlJc w:val="left"/>
      <w:pPr>
        <w:ind w:left="220" w:hanging="149"/>
      </w:pPr>
      <w:rPr>
        <w:rFonts w:ascii="Times New Roman" w:eastAsia="Times New Roman" w:hAnsi="Times New Roman" w:cs="Times New Roman" w:hint="default"/>
        <w:w w:val="99"/>
        <w:sz w:val="20"/>
        <w:szCs w:val="20"/>
        <w:lang w:val="en-US" w:eastAsia="en-US" w:bidi="en-US"/>
      </w:rPr>
    </w:lvl>
    <w:lvl w:ilvl="1" w:tplc="7FD2FFC8">
      <w:numFmt w:val="bullet"/>
      <w:lvlText w:val=""/>
      <w:lvlJc w:val="left"/>
      <w:pPr>
        <w:ind w:left="940" w:hanging="360"/>
      </w:pPr>
      <w:rPr>
        <w:rFonts w:ascii="Symbol" w:eastAsia="Symbol" w:hAnsi="Symbol" w:cs="Symbol" w:hint="default"/>
        <w:w w:val="99"/>
        <w:sz w:val="20"/>
        <w:szCs w:val="20"/>
        <w:lang w:val="en-US" w:eastAsia="en-US" w:bidi="en-US"/>
      </w:rPr>
    </w:lvl>
    <w:lvl w:ilvl="2" w:tplc="41EC5788">
      <w:numFmt w:val="bullet"/>
      <w:lvlText w:val="-"/>
      <w:lvlJc w:val="left"/>
      <w:pPr>
        <w:ind w:left="1300" w:hanging="360"/>
      </w:pPr>
      <w:rPr>
        <w:rFonts w:ascii="Times New Roman" w:eastAsia="Times New Roman" w:hAnsi="Times New Roman" w:cs="Times New Roman" w:hint="default"/>
        <w:w w:val="99"/>
        <w:sz w:val="20"/>
        <w:szCs w:val="20"/>
        <w:lang w:val="en-US" w:eastAsia="en-US" w:bidi="en-US"/>
      </w:rPr>
    </w:lvl>
    <w:lvl w:ilvl="3" w:tplc="89086C46">
      <w:numFmt w:val="bullet"/>
      <w:lvlText w:val="•"/>
      <w:lvlJc w:val="left"/>
      <w:pPr>
        <w:ind w:left="2272" w:hanging="360"/>
      </w:pPr>
      <w:rPr>
        <w:rFonts w:hint="default"/>
        <w:lang w:val="en-US" w:eastAsia="en-US" w:bidi="en-US"/>
      </w:rPr>
    </w:lvl>
    <w:lvl w:ilvl="4" w:tplc="11369B20">
      <w:numFmt w:val="bullet"/>
      <w:lvlText w:val="•"/>
      <w:lvlJc w:val="left"/>
      <w:pPr>
        <w:ind w:left="3245" w:hanging="360"/>
      </w:pPr>
      <w:rPr>
        <w:rFonts w:hint="default"/>
        <w:lang w:val="en-US" w:eastAsia="en-US" w:bidi="en-US"/>
      </w:rPr>
    </w:lvl>
    <w:lvl w:ilvl="5" w:tplc="C3424610">
      <w:numFmt w:val="bullet"/>
      <w:lvlText w:val="•"/>
      <w:lvlJc w:val="left"/>
      <w:pPr>
        <w:ind w:left="4217" w:hanging="360"/>
      </w:pPr>
      <w:rPr>
        <w:rFonts w:hint="default"/>
        <w:lang w:val="en-US" w:eastAsia="en-US" w:bidi="en-US"/>
      </w:rPr>
    </w:lvl>
    <w:lvl w:ilvl="6" w:tplc="42460AF8">
      <w:numFmt w:val="bullet"/>
      <w:lvlText w:val="•"/>
      <w:lvlJc w:val="left"/>
      <w:pPr>
        <w:ind w:left="5190" w:hanging="360"/>
      </w:pPr>
      <w:rPr>
        <w:rFonts w:hint="default"/>
        <w:lang w:val="en-US" w:eastAsia="en-US" w:bidi="en-US"/>
      </w:rPr>
    </w:lvl>
    <w:lvl w:ilvl="7" w:tplc="06788EB2">
      <w:numFmt w:val="bullet"/>
      <w:lvlText w:val="•"/>
      <w:lvlJc w:val="left"/>
      <w:pPr>
        <w:ind w:left="6162" w:hanging="360"/>
      </w:pPr>
      <w:rPr>
        <w:rFonts w:hint="default"/>
        <w:lang w:val="en-US" w:eastAsia="en-US" w:bidi="en-US"/>
      </w:rPr>
    </w:lvl>
    <w:lvl w:ilvl="8" w:tplc="CA2A2BC6">
      <w:numFmt w:val="bullet"/>
      <w:lvlText w:val="•"/>
      <w:lvlJc w:val="left"/>
      <w:pPr>
        <w:ind w:left="7135" w:hanging="360"/>
      </w:pPr>
      <w:rPr>
        <w:rFonts w:hint="default"/>
        <w:lang w:val="en-US" w:eastAsia="en-US" w:bidi="en-US"/>
      </w:rPr>
    </w:lvl>
  </w:abstractNum>
  <w:abstractNum w:abstractNumId="20" w15:restartNumberingAfterBreak="0">
    <w:nsid w:val="3C857EC0"/>
    <w:multiLevelType w:val="hybridMultilevel"/>
    <w:tmpl w:val="ACB07430"/>
    <w:lvl w:ilvl="0" w:tplc="04090001">
      <w:start w:val="1"/>
      <w:numFmt w:val="bullet"/>
      <w:lvlText w:val=""/>
      <w:lvlJc w:val="left"/>
      <w:pPr>
        <w:ind w:left="940" w:hanging="360"/>
      </w:pPr>
      <w:rPr>
        <w:rFonts w:ascii="Symbol" w:hAnsi="Symbol" w:hint="default"/>
        <w:spacing w:val="0"/>
        <w:w w:val="99"/>
        <w:sz w:val="20"/>
        <w:szCs w:val="20"/>
        <w:lang w:val="en-US" w:eastAsia="en-US" w:bidi="en-US"/>
      </w:rPr>
    </w:lvl>
    <w:lvl w:ilvl="1" w:tplc="F61C2658">
      <w:numFmt w:val="bullet"/>
      <w:lvlText w:val="•"/>
      <w:lvlJc w:val="left"/>
      <w:pPr>
        <w:ind w:left="1754" w:hanging="360"/>
      </w:pPr>
      <w:rPr>
        <w:rFonts w:hint="default"/>
        <w:lang w:val="en-US" w:eastAsia="en-US" w:bidi="en-US"/>
      </w:rPr>
    </w:lvl>
    <w:lvl w:ilvl="2" w:tplc="59C67662">
      <w:numFmt w:val="bullet"/>
      <w:lvlText w:val="•"/>
      <w:lvlJc w:val="left"/>
      <w:pPr>
        <w:ind w:left="2568" w:hanging="360"/>
      </w:pPr>
      <w:rPr>
        <w:rFonts w:hint="default"/>
        <w:lang w:val="en-US" w:eastAsia="en-US" w:bidi="en-US"/>
      </w:rPr>
    </w:lvl>
    <w:lvl w:ilvl="3" w:tplc="130C2B34">
      <w:numFmt w:val="bullet"/>
      <w:lvlText w:val="•"/>
      <w:lvlJc w:val="left"/>
      <w:pPr>
        <w:ind w:left="3382" w:hanging="360"/>
      </w:pPr>
      <w:rPr>
        <w:rFonts w:hint="default"/>
        <w:lang w:val="en-US" w:eastAsia="en-US" w:bidi="en-US"/>
      </w:rPr>
    </w:lvl>
    <w:lvl w:ilvl="4" w:tplc="AD74B8EC">
      <w:numFmt w:val="bullet"/>
      <w:lvlText w:val="•"/>
      <w:lvlJc w:val="left"/>
      <w:pPr>
        <w:ind w:left="4196" w:hanging="360"/>
      </w:pPr>
      <w:rPr>
        <w:rFonts w:hint="default"/>
        <w:lang w:val="en-US" w:eastAsia="en-US" w:bidi="en-US"/>
      </w:rPr>
    </w:lvl>
    <w:lvl w:ilvl="5" w:tplc="C1045168">
      <w:numFmt w:val="bullet"/>
      <w:lvlText w:val="•"/>
      <w:lvlJc w:val="left"/>
      <w:pPr>
        <w:ind w:left="5010" w:hanging="360"/>
      </w:pPr>
      <w:rPr>
        <w:rFonts w:hint="default"/>
        <w:lang w:val="en-US" w:eastAsia="en-US" w:bidi="en-US"/>
      </w:rPr>
    </w:lvl>
    <w:lvl w:ilvl="6" w:tplc="6464DD8A">
      <w:numFmt w:val="bullet"/>
      <w:lvlText w:val="•"/>
      <w:lvlJc w:val="left"/>
      <w:pPr>
        <w:ind w:left="5824" w:hanging="360"/>
      </w:pPr>
      <w:rPr>
        <w:rFonts w:hint="default"/>
        <w:lang w:val="en-US" w:eastAsia="en-US" w:bidi="en-US"/>
      </w:rPr>
    </w:lvl>
    <w:lvl w:ilvl="7" w:tplc="807EE5E6">
      <w:numFmt w:val="bullet"/>
      <w:lvlText w:val="•"/>
      <w:lvlJc w:val="left"/>
      <w:pPr>
        <w:ind w:left="6638" w:hanging="360"/>
      </w:pPr>
      <w:rPr>
        <w:rFonts w:hint="default"/>
        <w:lang w:val="en-US" w:eastAsia="en-US" w:bidi="en-US"/>
      </w:rPr>
    </w:lvl>
    <w:lvl w:ilvl="8" w:tplc="38DCC4CE">
      <w:numFmt w:val="bullet"/>
      <w:lvlText w:val="•"/>
      <w:lvlJc w:val="left"/>
      <w:pPr>
        <w:ind w:left="7452" w:hanging="360"/>
      </w:pPr>
      <w:rPr>
        <w:rFonts w:hint="default"/>
        <w:lang w:val="en-US" w:eastAsia="en-US" w:bidi="en-US"/>
      </w:rPr>
    </w:lvl>
  </w:abstractNum>
  <w:abstractNum w:abstractNumId="21" w15:restartNumberingAfterBreak="0">
    <w:nsid w:val="40390994"/>
    <w:multiLevelType w:val="hybridMultilevel"/>
    <w:tmpl w:val="52BA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358EE"/>
    <w:multiLevelType w:val="hybridMultilevel"/>
    <w:tmpl w:val="D0AE34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04322"/>
    <w:multiLevelType w:val="hybridMultilevel"/>
    <w:tmpl w:val="7FCA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43F7F"/>
    <w:multiLevelType w:val="hybridMultilevel"/>
    <w:tmpl w:val="521A3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4E8374B"/>
    <w:multiLevelType w:val="hybridMultilevel"/>
    <w:tmpl w:val="DEBED87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B6120"/>
    <w:multiLevelType w:val="hybridMultilevel"/>
    <w:tmpl w:val="9E746B56"/>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43D56"/>
    <w:multiLevelType w:val="hybridMultilevel"/>
    <w:tmpl w:val="B8F0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95DE9"/>
    <w:multiLevelType w:val="hybridMultilevel"/>
    <w:tmpl w:val="20F0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62A21"/>
    <w:multiLevelType w:val="hybridMultilevel"/>
    <w:tmpl w:val="E44CFDC2"/>
    <w:lvl w:ilvl="0" w:tplc="87FEBC38">
      <w:start w:val="1"/>
      <w:numFmt w:val="decimal"/>
      <w:lvlText w:val="%1."/>
      <w:lvlJc w:val="left"/>
      <w:pPr>
        <w:ind w:left="940" w:hanging="360"/>
      </w:pPr>
      <w:rPr>
        <w:rFonts w:ascii="Times New Roman" w:eastAsia="Times New Roman" w:hAnsi="Times New Roman" w:cs="Times New Roman" w:hint="default"/>
        <w:spacing w:val="0"/>
        <w:w w:val="99"/>
        <w:sz w:val="20"/>
        <w:szCs w:val="20"/>
        <w:lang w:val="en-US" w:eastAsia="en-US" w:bidi="en-US"/>
      </w:rPr>
    </w:lvl>
    <w:lvl w:ilvl="1" w:tplc="57A2332A">
      <w:start w:val="1"/>
      <w:numFmt w:val="decimal"/>
      <w:lvlText w:val="%2."/>
      <w:lvlJc w:val="left"/>
      <w:pPr>
        <w:ind w:left="1031" w:hanging="360"/>
      </w:pPr>
      <w:rPr>
        <w:rFonts w:ascii="Times New Roman" w:eastAsia="Times New Roman" w:hAnsi="Times New Roman" w:cs="Times New Roman" w:hint="default"/>
        <w:spacing w:val="0"/>
        <w:w w:val="99"/>
        <w:sz w:val="20"/>
        <w:szCs w:val="20"/>
        <w:lang w:val="en-US" w:eastAsia="en-US" w:bidi="en-US"/>
      </w:rPr>
    </w:lvl>
    <w:lvl w:ilvl="2" w:tplc="2778AB0A">
      <w:numFmt w:val="bullet"/>
      <w:lvlText w:val=""/>
      <w:lvlJc w:val="left"/>
      <w:pPr>
        <w:ind w:left="1300" w:hanging="360"/>
      </w:pPr>
      <w:rPr>
        <w:rFonts w:ascii="Symbol" w:eastAsia="Symbol" w:hAnsi="Symbol" w:cs="Symbol" w:hint="default"/>
        <w:w w:val="99"/>
        <w:sz w:val="20"/>
        <w:szCs w:val="20"/>
        <w:lang w:val="en-US" w:eastAsia="en-US" w:bidi="en-US"/>
      </w:rPr>
    </w:lvl>
    <w:lvl w:ilvl="3" w:tplc="396412F6">
      <w:numFmt w:val="bullet"/>
      <w:lvlText w:val="•"/>
      <w:lvlJc w:val="left"/>
      <w:pPr>
        <w:ind w:left="2272" w:hanging="360"/>
      </w:pPr>
      <w:rPr>
        <w:rFonts w:hint="default"/>
        <w:lang w:val="en-US" w:eastAsia="en-US" w:bidi="en-US"/>
      </w:rPr>
    </w:lvl>
    <w:lvl w:ilvl="4" w:tplc="ECDA29C6">
      <w:numFmt w:val="bullet"/>
      <w:lvlText w:val="•"/>
      <w:lvlJc w:val="left"/>
      <w:pPr>
        <w:ind w:left="3245" w:hanging="360"/>
      </w:pPr>
      <w:rPr>
        <w:rFonts w:hint="default"/>
        <w:lang w:val="en-US" w:eastAsia="en-US" w:bidi="en-US"/>
      </w:rPr>
    </w:lvl>
    <w:lvl w:ilvl="5" w:tplc="EC9004C4">
      <w:numFmt w:val="bullet"/>
      <w:lvlText w:val="•"/>
      <w:lvlJc w:val="left"/>
      <w:pPr>
        <w:ind w:left="4217" w:hanging="360"/>
      </w:pPr>
      <w:rPr>
        <w:rFonts w:hint="default"/>
        <w:lang w:val="en-US" w:eastAsia="en-US" w:bidi="en-US"/>
      </w:rPr>
    </w:lvl>
    <w:lvl w:ilvl="6" w:tplc="367CC530">
      <w:numFmt w:val="bullet"/>
      <w:lvlText w:val="•"/>
      <w:lvlJc w:val="left"/>
      <w:pPr>
        <w:ind w:left="5190" w:hanging="360"/>
      </w:pPr>
      <w:rPr>
        <w:rFonts w:hint="default"/>
        <w:lang w:val="en-US" w:eastAsia="en-US" w:bidi="en-US"/>
      </w:rPr>
    </w:lvl>
    <w:lvl w:ilvl="7" w:tplc="4DCE3122">
      <w:numFmt w:val="bullet"/>
      <w:lvlText w:val="•"/>
      <w:lvlJc w:val="left"/>
      <w:pPr>
        <w:ind w:left="6162" w:hanging="360"/>
      </w:pPr>
      <w:rPr>
        <w:rFonts w:hint="default"/>
        <w:lang w:val="en-US" w:eastAsia="en-US" w:bidi="en-US"/>
      </w:rPr>
    </w:lvl>
    <w:lvl w:ilvl="8" w:tplc="4FDE46AC">
      <w:numFmt w:val="bullet"/>
      <w:lvlText w:val="•"/>
      <w:lvlJc w:val="left"/>
      <w:pPr>
        <w:ind w:left="7135" w:hanging="360"/>
      </w:pPr>
      <w:rPr>
        <w:rFonts w:hint="default"/>
        <w:lang w:val="en-US" w:eastAsia="en-US" w:bidi="en-US"/>
      </w:rPr>
    </w:lvl>
  </w:abstractNum>
  <w:abstractNum w:abstractNumId="30" w15:restartNumberingAfterBreak="0">
    <w:nsid w:val="4EEC0002"/>
    <w:multiLevelType w:val="hybridMultilevel"/>
    <w:tmpl w:val="0310C144"/>
    <w:lvl w:ilvl="0" w:tplc="04090001">
      <w:start w:val="1"/>
      <w:numFmt w:val="bullet"/>
      <w:lvlText w:val=""/>
      <w:lvlJc w:val="left"/>
      <w:pPr>
        <w:ind w:left="990" w:hanging="231"/>
      </w:pPr>
      <w:rPr>
        <w:rFonts w:ascii="Symbol" w:hAnsi="Symbol" w:hint="default"/>
        <w:spacing w:val="0"/>
        <w:w w:val="99"/>
        <w:sz w:val="20"/>
        <w:szCs w:val="20"/>
        <w:lang w:val="en-US" w:eastAsia="en-US" w:bidi="en-US"/>
      </w:rPr>
    </w:lvl>
    <w:lvl w:ilvl="1" w:tplc="9A02D400">
      <w:numFmt w:val="bullet"/>
      <w:lvlText w:val="•"/>
      <w:lvlJc w:val="left"/>
      <w:pPr>
        <w:ind w:left="1808" w:hanging="231"/>
      </w:pPr>
      <w:rPr>
        <w:rFonts w:hint="default"/>
        <w:lang w:val="en-US" w:eastAsia="en-US" w:bidi="en-US"/>
      </w:rPr>
    </w:lvl>
    <w:lvl w:ilvl="2" w:tplc="9BDA9702">
      <w:numFmt w:val="bullet"/>
      <w:lvlText w:val="•"/>
      <w:lvlJc w:val="left"/>
      <w:pPr>
        <w:ind w:left="2616" w:hanging="231"/>
      </w:pPr>
      <w:rPr>
        <w:rFonts w:hint="default"/>
        <w:lang w:val="en-US" w:eastAsia="en-US" w:bidi="en-US"/>
      </w:rPr>
    </w:lvl>
    <w:lvl w:ilvl="3" w:tplc="BF8C075A">
      <w:numFmt w:val="bullet"/>
      <w:lvlText w:val="•"/>
      <w:lvlJc w:val="left"/>
      <w:pPr>
        <w:ind w:left="3424" w:hanging="231"/>
      </w:pPr>
      <w:rPr>
        <w:rFonts w:hint="default"/>
        <w:lang w:val="en-US" w:eastAsia="en-US" w:bidi="en-US"/>
      </w:rPr>
    </w:lvl>
    <w:lvl w:ilvl="4" w:tplc="6F18729A">
      <w:numFmt w:val="bullet"/>
      <w:lvlText w:val="•"/>
      <w:lvlJc w:val="left"/>
      <w:pPr>
        <w:ind w:left="4232" w:hanging="231"/>
      </w:pPr>
      <w:rPr>
        <w:rFonts w:hint="default"/>
        <w:lang w:val="en-US" w:eastAsia="en-US" w:bidi="en-US"/>
      </w:rPr>
    </w:lvl>
    <w:lvl w:ilvl="5" w:tplc="F8545A64">
      <w:numFmt w:val="bullet"/>
      <w:lvlText w:val="•"/>
      <w:lvlJc w:val="left"/>
      <w:pPr>
        <w:ind w:left="5040" w:hanging="231"/>
      </w:pPr>
      <w:rPr>
        <w:rFonts w:hint="default"/>
        <w:lang w:val="en-US" w:eastAsia="en-US" w:bidi="en-US"/>
      </w:rPr>
    </w:lvl>
    <w:lvl w:ilvl="6" w:tplc="157C7622">
      <w:numFmt w:val="bullet"/>
      <w:lvlText w:val="•"/>
      <w:lvlJc w:val="left"/>
      <w:pPr>
        <w:ind w:left="5848" w:hanging="231"/>
      </w:pPr>
      <w:rPr>
        <w:rFonts w:hint="default"/>
        <w:lang w:val="en-US" w:eastAsia="en-US" w:bidi="en-US"/>
      </w:rPr>
    </w:lvl>
    <w:lvl w:ilvl="7" w:tplc="950EE810">
      <w:numFmt w:val="bullet"/>
      <w:lvlText w:val="•"/>
      <w:lvlJc w:val="left"/>
      <w:pPr>
        <w:ind w:left="6656" w:hanging="231"/>
      </w:pPr>
      <w:rPr>
        <w:rFonts w:hint="default"/>
        <w:lang w:val="en-US" w:eastAsia="en-US" w:bidi="en-US"/>
      </w:rPr>
    </w:lvl>
    <w:lvl w:ilvl="8" w:tplc="6F2422A2">
      <w:numFmt w:val="bullet"/>
      <w:lvlText w:val="•"/>
      <w:lvlJc w:val="left"/>
      <w:pPr>
        <w:ind w:left="7464" w:hanging="231"/>
      </w:pPr>
      <w:rPr>
        <w:rFonts w:hint="default"/>
        <w:lang w:val="en-US" w:eastAsia="en-US" w:bidi="en-US"/>
      </w:rPr>
    </w:lvl>
  </w:abstractNum>
  <w:abstractNum w:abstractNumId="31" w15:restartNumberingAfterBreak="0">
    <w:nsid w:val="4F094D2B"/>
    <w:multiLevelType w:val="hybridMultilevel"/>
    <w:tmpl w:val="E6DACEDE"/>
    <w:lvl w:ilvl="0" w:tplc="9ED6136E">
      <w:start w:val="1"/>
      <w:numFmt w:val="decimal"/>
      <w:lvlText w:val="%1."/>
      <w:lvlJc w:val="left"/>
      <w:pPr>
        <w:ind w:left="940" w:hanging="360"/>
      </w:pPr>
      <w:rPr>
        <w:rFonts w:hint="default"/>
        <w:u w:val="single"/>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2" w15:restartNumberingAfterBreak="0">
    <w:nsid w:val="52420353"/>
    <w:multiLevelType w:val="hybridMultilevel"/>
    <w:tmpl w:val="78584636"/>
    <w:lvl w:ilvl="0" w:tplc="04090001">
      <w:start w:val="1"/>
      <w:numFmt w:val="bullet"/>
      <w:lvlText w:val=""/>
      <w:lvlJc w:val="left"/>
      <w:pPr>
        <w:ind w:left="940" w:hanging="360"/>
      </w:pPr>
      <w:rPr>
        <w:rFonts w:ascii="Symbol" w:hAnsi="Symbol"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3" w15:restartNumberingAfterBreak="0">
    <w:nsid w:val="53681386"/>
    <w:multiLevelType w:val="hybridMultilevel"/>
    <w:tmpl w:val="54E8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B59B0"/>
    <w:multiLevelType w:val="hybridMultilevel"/>
    <w:tmpl w:val="E20C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26DEF"/>
    <w:multiLevelType w:val="hybridMultilevel"/>
    <w:tmpl w:val="962A31B2"/>
    <w:lvl w:ilvl="0" w:tplc="D950822A">
      <w:start w:val="1"/>
      <w:numFmt w:val="decimal"/>
      <w:lvlText w:val="%1."/>
      <w:lvlJc w:val="left"/>
      <w:pPr>
        <w:ind w:left="940" w:hanging="360"/>
      </w:pPr>
      <w:rPr>
        <w:rFonts w:ascii="Times New Roman" w:eastAsia="Times New Roman" w:hAnsi="Times New Roman" w:cs="Times New Roman" w:hint="default"/>
        <w:spacing w:val="0"/>
        <w:w w:val="99"/>
        <w:sz w:val="20"/>
        <w:szCs w:val="20"/>
        <w:lang w:val="en-US" w:eastAsia="en-US" w:bidi="en-US"/>
      </w:rPr>
    </w:lvl>
    <w:lvl w:ilvl="1" w:tplc="139A6972">
      <w:start w:val="1"/>
      <w:numFmt w:val="lowerLetter"/>
      <w:lvlText w:val="%2."/>
      <w:lvlJc w:val="left"/>
      <w:pPr>
        <w:ind w:left="1660" w:hanging="360"/>
      </w:pPr>
      <w:rPr>
        <w:rFonts w:ascii="Times New Roman" w:eastAsia="Times New Roman" w:hAnsi="Times New Roman" w:cs="Times New Roman" w:hint="default"/>
        <w:w w:val="99"/>
        <w:sz w:val="20"/>
        <w:szCs w:val="20"/>
        <w:lang w:val="en-US" w:eastAsia="en-US" w:bidi="en-US"/>
      </w:rPr>
    </w:lvl>
    <w:lvl w:ilvl="2" w:tplc="BB763AE6">
      <w:numFmt w:val="bullet"/>
      <w:lvlText w:val="•"/>
      <w:lvlJc w:val="left"/>
      <w:pPr>
        <w:ind w:left="2484" w:hanging="360"/>
      </w:pPr>
      <w:rPr>
        <w:rFonts w:hint="default"/>
        <w:lang w:val="en-US" w:eastAsia="en-US" w:bidi="en-US"/>
      </w:rPr>
    </w:lvl>
    <w:lvl w:ilvl="3" w:tplc="D8886ACA">
      <w:numFmt w:val="bullet"/>
      <w:lvlText w:val="•"/>
      <w:lvlJc w:val="left"/>
      <w:pPr>
        <w:ind w:left="3308" w:hanging="360"/>
      </w:pPr>
      <w:rPr>
        <w:rFonts w:hint="default"/>
        <w:lang w:val="en-US" w:eastAsia="en-US" w:bidi="en-US"/>
      </w:rPr>
    </w:lvl>
    <w:lvl w:ilvl="4" w:tplc="5CA227B8">
      <w:numFmt w:val="bullet"/>
      <w:lvlText w:val="•"/>
      <w:lvlJc w:val="left"/>
      <w:pPr>
        <w:ind w:left="4133" w:hanging="360"/>
      </w:pPr>
      <w:rPr>
        <w:rFonts w:hint="default"/>
        <w:lang w:val="en-US" w:eastAsia="en-US" w:bidi="en-US"/>
      </w:rPr>
    </w:lvl>
    <w:lvl w:ilvl="5" w:tplc="0B446AEE">
      <w:numFmt w:val="bullet"/>
      <w:lvlText w:val="•"/>
      <w:lvlJc w:val="left"/>
      <w:pPr>
        <w:ind w:left="4957" w:hanging="360"/>
      </w:pPr>
      <w:rPr>
        <w:rFonts w:hint="default"/>
        <w:lang w:val="en-US" w:eastAsia="en-US" w:bidi="en-US"/>
      </w:rPr>
    </w:lvl>
    <w:lvl w:ilvl="6" w:tplc="BAE67904">
      <w:numFmt w:val="bullet"/>
      <w:lvlText w:val="•"/>
      <w:lvlJc w:val="left"/>
      <w:pPr>
        <w:ind w:left="5782" w:hanging="360"/>
      </w:pPr>
      <w:rPr>
        <w:rFonts w:hint="default"/>
        <w:lang w:val="en-US" w:eastAsia="en-US" w:bidi="en-US"/>
      </w:rPr>
    </w:lvl>
    <w:lvl w:ilvl="7" w:tplc="10C4A00C">
      <w:numFmt w:val="bullet"/>
      <w:lvlText w:val="•"/>
      <w:lvlJc w:val="left"/>
      <w:pPr>
        <w:ind w:left="6606" w:hanging="360"/>
      </w:pPr>
      <w:rPr>
        <w:rFonts w:hint="default"/>
        <w:lang w:val="en-US" w:eastAsia="en-US" w:bidi="en-US"/>
      </w:rPr>
    </w:lvl>
    <w:lvl w:ilvl="8" w:tplc="923C9B14">
      <w:numFmt w:val="bullet"/>
      <w:lvlText w:val="•"/>
      <w:lvlJc w:val="left"/>
      <w:pPr>
        <w:ind w:left="7431" w:hanging="360"/>
      </w:pPr>
      <w:rPr>
        <w:rFonts w:hint="default"/>
        <w:lang w:val="en-US" w:eastAsia="en-US" w:bidi="en-US"/>
      </w:rPr>
    </w:lvl>
  </w:abstractNum>
  <w:abstractNum w:abstractNumId="36" w15:restartNumberingAfterBreak="0">
    <w:nsid w:val="59AD02D9"/>
    <w:multiLevelType w:val="hybridMultilevel"/>
    <w:tmpl w:val="F2AAFBEC"/>
    <w:lvl w:ilvl="0" w:tplc="42D68EF8">
      <w:numFmt w:val="bullet"/>
      <w:lvlText w:val=""/>
      <w:lvlJc w:val="left"/>
      <w:pPr>
        <w:ind w:left="940" w:hanging="360"/>
      </w:pPr>
      <w:rPr>
        <w:rFonts w:ascii="Symbol" w:eastAsia="Symbol" w:hAnsi="Symbol" w:cs="Symbol" w:hint="default"/>
        <w:w w:val="99"/>
        <w:sz w:val="20"/>
        <w:szCs w:val="20"/>
        <w:lang w:val="en-US" w:eastAsia="en-US" w:bidi="en-US"/>
      </w:rPr>
    </w:lvl>
    <w:lvl w:ilvl="1" w:tplc="29AAB5C8">
      <w:numFmt w:val="bullet"/>
      <w:lvlText w:val="•"/>
      <w:lvlJc w:val="left"/>
      <w:pPr>
        <w:ind w:left="1660" w:hanging="360"/>
      </w:pPr>
      <w:rPr>
        <w:rFonts w:hint="default"/>
        <w:lang w:val="en-US" w:eastAsia="en-US" w:bidi="en-US"/>
      </w:rPr>
    </w:lvl>
    <w:lvl w:ilvl="2" w:tplc="6D920B4E">
      <w:numFmt w:val="bullet"/>
      <w:lvlText w:val="•"/>
      <w:lvlJc w:val="left"/>
      <w:pPr>
        <w:ind w:left="2484" w:hanging="360"/>
      </w:pPr>
      <w:rPr>
        <w:rFonts w:hint="default"/>
        <w:lang w:val="en-US" w:eastAsia="en-US" w:bidi="en-US"/>
      </w:rPr>
    </w:lvl>
    <w:lvl w:ilvl="3" w:tplc="0C72D53A">
      <w:numFmt w:val="bullet"/>
      <w:lvlText w:val="•"/>
      <w:lvlJc w:val="left"/>
      <w:pPr>
        <w:ind w:left="3308" w:hanging="360"/>
      </w:pPr>
      <w:rPr>
        <w:rFonts w:hint="default"/>
        <w:lang w:val="en-US" w:eastAsia="en-US" w:bidi="en-US"/>
      </w:rPr>
    </w:lvl>
    <w:lvl w:ilvl="4" w:tplc="D3666DAC">
      <w:numFmt w:val="bullet"/>
      <w:lvlText w:val="•"/>
      <w:lvlJc w:val="left"/>
      <w:pPr>
        <w:ind w:left="4133" w:hanging="360"/>
      </w:pPr>
      <w:rPr>
        <w:rFonts w:hint="default"/>
        <w:lang w:val="en-US" w:eastAsia="en-US" w:bidi="en-US"/>
      </w:rPr>
    </w:lvl>
    <w:lvl w:ilvl="5" w:tplc="DBE4515E">
      <w:numFmt w:val="bullet"/>
      <w:lvlText w:val="•"/>
      <w:lvlJc w:val="left"/>
      <w:pPr>
        <w:ind w:left="4957" w:hanging="360"/>
      </w:pPr>
      <w:rPr>
        <w:rFonts w:hint="default"/>
        <w:lang w:val="en-US" w:eastAsia="en-US" w:bidi="en-US"/>
      </w:rPr>
    </w:lvl>
    <w:lvl w:ilvl="6" w:tplc="F7B204EE">
      <w:numFmt w:val="bullet"/>
      <w:lvlText w:val="•"/>
      <w:lvlJc w:val="left"/>
      <w:pPr>
        <w:ind w:left="5782" w:hanging="360"/>
      </w:pPr>
      <w:rPr>
        <w:rFonts w:hint="default"/>
        <w:lang w:val="en-US" w:eastAsia="en-US" w:bidi="en-US"/>
      </w:rPr>
    </w:lvl>
    <w:lvl w:ilvl="7" w:tplc="87506A82">
      <w:numFmt w:val="bullet"/>
      <w:lvlText w:val="•"/>
      <w:lvlJc w:val="left"/>
      <w:pPr>
        <w:ind w:left="6606" w:hanging="360"/>
      </w:pPr>
      <w:rPr>
        <w:rFonts w:hint="default"/>
        <w:lang w:val="en-US" w:eastAsia="en-US" w:bidi="en-US"/>
      </w:rPr>
    </w:lvl>
    <w:lvl w:ilvl="8" w:tplc="5D805DE6">
      <w:numFmt w:val="bullet"/>
      <w:lvlText w:val="•"/>
      <w:lvlJc w:val="left"/>
      <w:pPr>
        <w:ind w:left="7431" w:hanging="360"/>
      </w:pPr>
      <w:rPr>
        <w:rFonts w:hint="default"/>
        <w:lang w:val="en-US" w:eastAsia="en-US" w:bidi="en-US"/>
      </w:rPr>
    </w:lvl>
  </w:abstractNum>
  <w:abstractNum w:abstractNumId="37" w15:restartNumberingAfterBreak="0">
    <w:nsid w:val="5CC40B13"/>
    <w:multiLevelType w:val="hybridMultilevel"/>
    <w:tmpl w:val="1BDC39CE"/>
    <w:lvl w:ilvl="0" w:tplc="04090001">
      <w:start w:val="1"/>
      <w:numFmt w:val="bullet"/>
      <w:lvlText w:val=""/>
      <w:lvlJc w:val="left"/>
      <w:pPr>
        <w:ind w:left="940" w:hanging="360"/>
      </w:pPr>
      <w:rPr>
        <w:rFonts w:ascii="Symbol" w:hAnsi="Symbol" w:hint="default"/>
        <w:spacing w:val="0"/>
        <w:w w:val="99"/>
        <w:sz w:val="20"/>
        <w:szCs w:val="20"/>
        <w:lang w:val="en-US" w:eastAsia="en-US" w:bidi="en-US"/>
      </w:rPr>
    </w:lvl>
    <w:lvl w:ilvl="1" w:tplc="57A2332A">
      <w:start w:val="1"/>
      <w:numFmt w:val="decimal"/>
      <w:lvlText w:val="%2."/>
      <w:lvlJc w:val="left"/>
      <w:pPr>
        <w:ind w:left="1031" w:hanging="360"/>
      </w:pPr>
      <w:rPr>
        <w:rFonts w:ascii="Times New Roman" w:eastAsia="Times New Roman" w:hAnsi="Times New Roman" w:cs="Times New Roman" w:hint="default"/>
        <w:spacing w:val="0"/>
        <w:w w:val="99"/>
        <w:sz w:val="20"/>
        <w:szCs w:val="20"/>
        <w:lang w:val="en-US" w:eastAsia="en-US" w:bidi="en-US"/>
      </w:rPr>
    </w:lvl>
    <w:lvl w:ilvl="2" w:tplc="2778AB0A">
      <w:numFmt w:val="bullet"/>
      <w:lvlText w:val=""/>
      <w:lvlJc w:val="left"/>
      <w:pPr>
        <w:ind w:left="1300" w:hanging="360"/>
      </w:pPr>
      <w:rPr>
        <w:rFonts w:ascii="Symbol" w:eastAsia="Symbol" w:hAnsi="Symbol" w:cs="Symbol" w:hint="default"/>
        <w:w w:val="99"/>
        <w:sz w:val="20"/>
        <w:szCs w:val="20"/>
        <w:lang w:val="en-US" w:eastAsia="en-US" w:bidi="en-US"/>
      </w:rPr>
    </w:lvl>
    <w:lvl w:ilvl="3" w:tplc="396412F6">
      <w:numFmt w:val="bullet"/>
      <w:lvlText w:val="•"/>
      <w:lvlJc w:val="left"/>
      <w:pPr>
        <w:ind w:left="2272" w:hanging="360"/>
      </w:pPr>
      <w:rPr>
        <w:rFonts w:hint="default"/>
        <w:lang w:val="en-US" w:eastAsia="en-US" w:bidi="en-US"/>
      </w:rPr>
    </w:lvl>
    <w:lvl w:ilvl="4" w:tplc="ECDA29C6">
      <w:numFmt w:val="bullet"/>
      <w:lvlText w:val="•"/>
      <w:lvlJc w:val="left"/>
      <w:pPr>
        <w:ind w:left="3245" w:hanging="360"/>
      </w:pPr>
      <w:rPr>
        <w:rFonts w:hint="default"/>
        <w:lang w:val="en-US" w:eastAsia="en-US" w:bidi="en-US"/>
      </w:rPr>
    </w:lvl>
    <w:lvl w:ilvl="5" w:tplc="EC9004C4">
      <w:numFmt w:val="bullet"/>
      <w:lvlText w:val="•"/>
      <w:lvlJc w:val="left"/>
      <w:pPr>
        <w:ind w:left="4217" w:hanging="360"/>
      </w:pPr>
      <w:rPr>
        <w:rFonts w:hint="default"/>
        <w:lang w:val="en-US" w:eastAsia="en-US" w:bidi="en-US"/>
      </w:rPr>
    </w:lvl>
    <w:lvl w:ilvl="6" w:tplc="367CC530">
      <w:numFmt w:val="bullet"/>
      <w:lvlText w:val="•"/>
      <w:lvlJc w:val="left"/>
      <w:pPr>
        <w:ind w:left="5190" w:hanging="360"/>
      </w:pPr>
      <w:rPr>
        <w:rFonts w:hint="default"/>
        <w:lang w:val="en-US" w:eastAsia="en-US" w:bidi="en-US"/>
      </w:rPr>
    </w:lvl>
    <w:lvl w:ilvl="7" w:tplc="4DCE3122">
      <w:numFmt w:val="bullet"/>
      <w:lvlText w:val="•"/>
      <w:lvlJc w:val="left"/>
      <w:pPr>
        <w:ind w:left="6162" w:hanging="360"/>
      </w:pPr>
      <w:rPr>
        <w:rFonts w:hint="default"/>
        <w:lang w:val="en-US" w:eastAsia="en-US" w:bidi="en-US"/>
      </w:rPr>
    </w:lvl>
    <w:lvl w:ilvl="8" w:tplc="4FDE46AC">
      <w:numFmt w:val="bullet"/>
      <w:lvlText w:val="•"/>
      <w:lvlJc w:val="left"/>
      <w:pPr>
        <w:ind w:left="7135" w:hanging="360"/>
      </w:pPr>
      <w:rPr>
        <w:rFonts w:hint="default"/>
        <w:lang w:val="en-US" w:eastAsia="en-US" w:bidi="en-US"/>
      </w:rPr>
    </w:lvl>
  </w:abstractNum>
  <w:abstractNum w:abstractNumId="38" w15:restartNumberingAfterBreak="0">
    <w:nsid w:val="60DD4C01"/>
    <w:multiLevelType w:val="hybridMultilevel"/>
    <w:tmpl w:val="23DE60E8"/>
    <w:lvl w:ilvl="0" w:tplc="FA9857E8">
      <w:numFmt w:val="bullet"/>
      <w:lvlText w:val=""/>
      <w:lvlJc w:val="left"/>
      <w:pPr>
        <w:ind w:left="940" w:hanging="269"/>
      </w:pPr>
      <w:rPr>
        <w:rFonts w:ascii="Symbol" w:eastAsia="Symbol" w:hAnsi="Symbol" w:cs="Symbol" w:hint="default"/>
        <w:w w:val="100"/>
        <w:sz w:val="18"/>
        <w:szCs w:val="18"/>
        <w:lang w:val="en-US" w:eastAsia="en-US" w:bidi="en-US"/>
      </w:rPr>
    </w:lvl>
    <w:lvl w:ilvl="1" w:tplc="D96467DE">
      <w:numFmt w:val="bullet"/>
      <w:lvlText w:val="•"/>
      <w:lvlJc w:val="left"/>
      <w:pPr>
        <w:ind w:left="1754" w:hanging="269"/>
      </w:pPr>
      <w:rPr>
        <w:rFonts w:hint="default"/>
        <w:lang w:val="en-US" w:eastAsia="en-US" w:bidi="en-US"/>
      </w:rPr>
    </w:lvl>
    <w:lvl w:ilvl="2" w:tplc="2B1E6680">
      <w:numFmt w:val="bullet"/>
      <w:lvlText w:val="•"/>
      <w:lvlJc w:val="left"/>
      <w:pPr>
        <w:ind w:left="2568" w:hanging="269"/>
      </w:pPr>
      <w:rPr>
        <w:rFonts w:hint="default"/>
        <w:lang w:val="en-US" w:eastAsia="en-US" w:bidi="en-US"/>
      </w:rPr>
    </w:lvl>
    <w:lvl w:ilvl="3" w:tplc="C5C6CFD8">
      <w:numFmt w:val="bullet"/>
      <w:lvlText w:val="•"/>
      <w:lvlJc w:val="left"/>
      <w:pPr>
        <w:ind w:left="3382" w:hanging="269"/>
      </w:pPr>
      <w:rPr>
        <w:rFonts w:hint="default"/>
        <w:lang w:val="en-US" w:eastAsia="en-US" w:bidi="en-US"/>
      </w:rPr>
    </w:lvl>
    <w:lvl w:ilvl="4" w:tplc="2D824D18">
      <w:numFmt w:val="bullet"/>
      <w:lvlText w:val="•"/>
      <w:lvlJc w:val="left"/>
      <w:pPr>
        <w:ind w:left="4196" w:hanging="269"/>
      </w:pPr>
      <w:rPr>
        <w:rFonts w:hint="default"/>
        <w:lang w:val="en-US" w:eastAsia="en-US" w:bidi="en-US"/>
      </w:rPr>
    </w:lvl>
    <w:lvl w:ilvl="5" w:tplc="07083DA4">
      <w:numFmt w:val="bullet"/>
      <w:lvlText w:val="•"/>
      <w:lvlJc w:val="left"/>
      <w:pPr>
        <w:ind w:left="5010" w:hanging="269"/>
      </w:pPr>
      <w:rPr>
        <w:rFonts w:hint="default"/>
        <w:lang w:val="en-US" w:eastAsia="en-US" w:bidi="en-US"/>
      </w:rPr>
    </w:lvl>
    <w:lvl w:ilvl="6" w:tplc="4D122A6A">
      <w:numFmt w:val="bullet"/>
      <w:lvlText w:val="•"/>
      <w:lvlJc w:val="left"/>
      <w:pPr>
        <w:ind w:left="5824" w:hanging="269"/>
      </w:pPr>
      <w:rPr>
        <w:rFonts w:hint="default"/>
        <w:lang w:val="en-US" w:eastAsia="en-US" w:bidi="en-US"/>
      </w:rPr>
    </w:lvl>
    <w:lvl w:ilvl="7" w:tplc="6AB65C84">
      <w:numFmt w:val="bullet"/>
      <w:lvlText w:val="•"/>
      <w:lvlJc w:val="left"/>
      <w:pPr>
        <w:ind w:left="6638" w:hanging="269"/>
      </w:pPr>
      <w:rPr>
        <w:rFonts w:hint="default"/>
        <w:lang w:val="en-US" w:eastAsia="en-US" w:bidi="en-US"/>
      </w:rPr>
    </w:lvl>
    <w:lvl w:ilvl="8" w:tplc="B418AA66">
      <w:numFmt w:val="bullet"/>
      <w:lvlText w:val="•"/>
      <w:lvlJc w:val="left"/>
      <w:pPr>
        <w:ind w:left="7452" w:hanging="269"/>
      </w:pPr>
      <w:rPr>
        <w:rFonts w:hint="default"/>
        <w:lang w:val="en-US" w:eastAsia="en-US" w:bidi="en-US"/>
      </w:rPr>
    </w:lvl>
  </w:abstractNum>
  <w:abstractNum w:abstractNumId="39" w15:restartNumberingAfterBreak="0">
    <w:nsid w:val="6395163D"/>
    <w:multiLevelType w:val="hybridMultilevel"/>
    <w:tmpl w:val="8FA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F15697"/>
    <w:multiLevelType w:val="hybridMultilevel"/>
    <w:tmpl w:val="4EC41D2A"/>
    <w:lvl w:ilvl="0" w:tplc="04090001">
      <w:start w:val="1"/>
      <w:numFmt w:val="bullet"/>
      <w:lvlText w:val=""/>
      <w:lvlJc w:val="left"/>
      <w:pPr>
        <w:ind w:left="760" w:hanging="281"/>
      </w:pPr>
      <w:rPr>
        <w:rFonts w:ascii="Symbol" w:hAnsi="Symbol" w:hint="default"/>
        <w:spacing w:val="0"/>
        <w:w w:val="99"/>
        <w:sz w:val="20"/>
        <w:szCs w:val="20"/>
        <w:lang w:val="en-US" w:eastAsia="en-US" w:bidi="en-US"/>
      </w:rPr>
    </w:lvl>
    <w:lvl w:ilvl="1" w:tplc="9DF08B9E">
      <w:numFmt w:val="bullet"/>
      <w:lvlText w:val="•"/>
      <w:lvlJc w:val="left"/>
      <w:pPr>
        <w:ind w:left="1592" w:hanging="281"/>
      </w:pPr>
      <w:rPr>
        <w:rFonts w:hint="default"/>
        <w:lang w:val="en-US" w:eastAsia="en-US" w:bidi="en-US"/>
      </w:rPr>
    </w:lvl>
    <w:lvl w:ilvl="2" w:tplc="C4F0A0C6">
      <w:numFmt w:val="bullet"/>
      <w:lvlText w:val="•"/>
      <w:lvlJc w:val="left"/>
      <w:pPr>
        <w:ind w:left="2424" w:hanging="281"/>
      </w:pPr>
      <w:rPr>
        <w:rFonts w:hint="default"/>
        <w:lang w:val="en-US" w:eastAsia="en-US" w:bidi="en-US"/>
      </w:rPr>
    </w:lvl>
    <w:lvl w:ilvl="3" w:tplc="502E7126">
      <w:numFmt w:val="bullet"/>
      <w:lvlText w:val="•"/>
      <w:lvlJc w:val="left"/>
      <w:pPr>
        <w:ind w:left="3256" w:hanging="281"/>
      </w:pPr>
      <w:rPr>
        <w:rFonts w:hint="default"/>
        <w:lang w:val="en-US" w:eastAsia="en-US" w:bidi="en-US"/>
      </w:rPr>
    </w:lvl>
    <w:lvl w:ilvl="4" w:tplc="437EB874">
      <w:numFmt w:val="bullet"/>
      <w:lvlText w:val="•"/>
      <w:lvlJc w:val="left"/>
      <w:pPr>
        <w:ind w:left="4088" w:hanging="281"/>
      </w:pPr>
      <w:rPr>
        <w:rFonts w:hint="default"/>
        <w:lang w:val="en-US" w:eastAsia="en-US" w:bidi="en-US"/>
      </w:rPr>
    </w:lvl>
    <w:lvl w:ilvl="5" w:tplc="C0760F2C">
      <w:numFmt w:val="bullet"/>
      <w:lvlText w:val="•"/>
      <w:lvlJc w:val="left"/>
      <w:pPr>
        <w:ind w:left="4920" w:hanging="281"/>
      </w:pPr>
      <w:rPr>
        <w:rFonts w:hint="default"/>
        <w:lang w:val="en-US" w:eastAsia="en-US" w:bidi="en-US"/>
      </w:rPr>
    </w:lvl>
    <w:lvl w:ilvl="6" w:tplc="5A501458">
      <w:numFmt w:val="bullet"/>
      <w:lvlText w:val="•"/>
      <w:lvlJc w:val="left"/>
      <w:pPr>
        <w:ind w:left="5752" w:hanging="281"/>
      </w:pPr>
      <w:rPr>
        <w:rFonts w:hint="default"/>
        <w:lang w:val="en-US" w:eastAsia="en-US" w:bidi="en-US"/>
      </w:rPr>
    </w:lvl>
    <w:lvl w:ilvl="7" w:tplc="DED08586">
      <w:numFmt w:val="bullet"/>
      <w:lvlText w:val="•"/>
      <w:lvlJc w:val="left"/>
      <w:pPr>
        <w:ind w:left="6584" w:hanging="281"/>
      </w:pPr>
      <w:rPr>
        <w:rFonts w:hint="default"/>
        <w:lang w:val="en-US" w:eastAsia="en-US" w:bidi="en-US"/>
      </w:rPr>
    </w:lvl>
    <w:lvl w:ilvl="8" w:tplc="D26AA3C8">
      <w:numFmt w:val="bullet"/>
      <w:lvlText w:val="•"/>
      <w:lvlJc w:val="left"/>
      <w:pPr>
        <w:ind w:left="7416" w:hanging="281"/>
      </w:pPr>
      <w:rPr>
        <w:rFonts w:hint="default"/>
        <w:lang w:val="en-US" w:eastAsia="en-US" w:bidi="en-US"/>
      </w:rPr>
    </w:lvl>
  </w:abstractNum>
  <w:abstractNum w:abstractNumId="41" w15:restartNumberingAfterBreak="0">
    <w:nsid w:val="69E13D2E"/>
    <w:multiLevelType w:val="hybridMultilevel"/>
    <w:tmpl w:val="790A159A"/>
    <w:lvl w:ilvl="0" w:tplc="04090001">
      <w:start w:val="1"/>
      <w:numFmt w:val="bullet"/>
      <w:lvlText w:val=""/>
      <w:lvlJc w:val="left"/>
      <w:pPr>
        <w:ind w:left="940" w:hanging="360"/>
      </w:pPr>
      <w:rPr>
        <w:rFonts w:ascii="Symbol" w:hAnsi="Symbol" w:hint="default"/>
        <w:spacing w:val="0"/>
        <w:w w:val="99"/>
        <w:sz w:val="20"/>
        <w:szCs w:val="20"/>
        <w:lang w:val="en-US" w:eastAsia="en-US" w:bidi="en-US"/>
      </w:rPr>
    </w:lvl>
    <w:lvl w:ilvl="1" w:tplc="FE3E25B6">
      <w:numFmt w:val="bullet"/>
      <w:lvlText w:val="•"/>
      <w:lvlJc w:val="left"/>
      <w:pPr>
        <w:ind w:left="1754" w:hanging="360"/>
      </w:pPr>
      <w:rPr>
        <w:rFonts w:hint="default"/>
        <w:lang w:val="en-US" w:eastAsia="en-US" w:bidi="en-US"/>
      </w:rPr>
    </w:lvl>
    <w:lvl w:ilvl="2" w:tplc="214A6EA8">
      <w:numFmt w:val="bullet"/>
      <w:lvlText w:val="•"/>
      <w:lvlJc w:val="left"/>
      <w:pPr>
        <w:ind w:left="2568" w:hanging="360"/>
      </w:pPr>
      <w:rPr>
        <w:rFonts w:hint="default"/>
        <w:lang w:val="en-US" w:eastAsia="en-US" w:bidi="en-US"/>
      </w:rPr>
    </w:lvl>
    <w:lvl w:ilvl="3" w:tplc="A8126E74">
      <w:numFmt w:val="bullet"/>
      <w:lvlText w:val="•"/>
      <w:lvlJc w:val="left"/>
      <w:pPr>
        <w:ind w:left="3382" w:hanging="360"/>
      </w:pPr>
      <w:rPr>
        <w:rFonts w:hint="default"/>
        <w:lang w:val="en-US" w:eastAsia="en-US" w:bidi="en-US"/>
      </w:rPr>
    </w:lvl>
    <w:lvl w:ilvl="4" w:tplc="E0C6C4A4">
      <w:numFmt w:val="bullet"/>
      <w:lvlText w:val="•"/>
      <w:lvlJc w:val="left"/>
      <w:pPr>
        <w:ind w:left="4196" w:hanging="360"/>
      </w:pPr>
      <w:rPr>
        <w:rFonts w:hint="default"/>
        <w:lang w:val="en-US" w:eastAsia="en-US" w:bidi="en-US"/>
      </w:rPr>
    </w:lvl>
    <w:lvl w:ilvl="5" w:tplc="84B4976E">
      <w:numFmt w:val="bullet"/>
      <w:lvlText w:val="•"/>
      <w:lvlJc w:val="left"/>
      <w:pPr>
        <w:ind w:left="5010" w:hanging="360"/>
      </w:pPr>
      <w:rPr>
        <w:rFonts w:hint="default"/>
        <w:lang w:val="en-US" w:eastAsia="en-US" w:bidi="en-US"/>
      </w:rPr>
    </w:lvl>
    <w:lvl w:ilvl="6" w:tplc="BD3660E8">
      <w:numFmt w:val="bullet"/>
      <w:lvlText w:val="•"/>
      <w:lvlJc w:val="left"/>
      <w:pPr>
        <w:ind w:left="5824" w:hanging="360"/>
      </w:pPr>
      <w:rPr>
        <w:rFonts w:hint="default"/>
        <w:lang w:val="en-US" w:eastAsia="en-US" w:bidi="en-US"/>
      </w:rPr>
    </w:lvl>
    <w:lvl w:ilvl="7" w:tplc="0D6640BC">
      <w:numFmt w:val="bullet"/>
      <w:lvlText w:val="•"/>
      <w:lvlJc w:val="left"/>
      <w:pPr>
        <w:ind w:left="6638" w:hanging="360"/>
      </w:pPr>
      <w:rPr>
        <w:rFonts w:hint="default"/>
        <w:lang w:val="en-US" w:eastAsia="en-US" w:bidi="en-US"/>
      </w:rPr>
    </w:lvl>
    <w:lvl w:ilvl="8" w:tplc="FC2E1FA8">
      <w:numFmt w:val="bullet"/>
      <w:lvlText w:val="•"/>
      <w:lvlJc w:val="left"/>
      <w:pPr>
        <w:ind w:left="7452" w:hanging="360"/>
      </w:pPr>
      <w:rPr>
        <w:rFonts w:hint="default"/>
        <w:lang w:val="en-US" w:eastAsia="en-US" w:bidi="en-US"/>
      </w:rPr>
    </w:lvl>
  </w:abstractNum>
  <w:abstractNum w:abstractNumId="42" w15:restartNumberingAfterBreak="0">
    <w:nsid w:val="6F0C642A"/>
    <w:multiLevelType w:val="hybridMultilevel"/>
    <w:tmpl w:val="EFBA5FEC"/>
    <w:lvl w:ilvl="0" w:tplc="04090001">
      <w:start w:val="1"/>
      <w:numFmt w:val="bullet"/>
      <w:lvlText w:val=""/>
      <w:lvlJc w:val="left"/>
      <w:pPr>
        <w:ind w:left="940" w:hanging="360"/>
      </w:pPr>
      <w:rPr>
        <w:rFonts w:ascii="Symbol" w:hAnsi="Symbol"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3" w15:restartNumberingAfterBreak="0">
    <w:nsid w:val="778F6D7D"/>
    <w:multiLevelType w:val="hybridMultilevel"/>
    <w:tmpl w:val="6224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41375"/>
    <w:multiLevelType w:val="hybridMultilevel"/>
    <w:tmpl w:val="615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74D1C"/>
    <w:multiLevelType w:val="hybridMultilevel"/>
    <w:tmpl w:val="F1C0FE56"/>
    <w:lvl w:ilvl="0" w:tplc="04090001">
      <w:start w:val="1"/>
      <w:numFmt w:val="bullet"/>
      <w:lvlText w:val=""/>
      <w:lvlJc w:val="left"/>
      <w:pPr>
        <w:ind w:left="471" w:hanging="252"/>
      </w:pPr>
      <w:rPr>
        <w:rFonts w:ascii="Symbol" w:hAnsi="Symbol" w:hint="default"/>
        <w:spacing w:val="0"/>
        <w:w w:val="99"/>
        <w:sz w:val="20"/>
        <w:szCs w:val="20"/>
        <w:lang w:val="en-US" w:eastAsia="en-US" w:bidi="en-US"/>
      </w:rPr>
    </w:lvl>
    <w:lvl w:ilvl="1" w:tplc="A1F4AFD0">
      <w:numFmt w:val="bullet"/>
      <w:lvlText w:val="•"/>
      <w:lvlJc w:val="left"/>
      <w:pPr>
        <w:ind w:left="1340" w:hanging="252"/>
      </w:pPr>
      <w:rPr>
        <w:rFonts w:hint="default"/>
        <w:lang w:val="en-US" w:eastAsia="en-US" w:bidi="en-US"/>
      </w:rPr>
    </w:lvl>
    <w:lvl w:ilvl="2" w:tplc="336E566A">
      <w:numFmt w:val="bullet"/>
      <w:lvlText w:val="•"/>
      <w:lvlJc w:val="left"/>
      <w:pPr>
        <w:ind w:left="2200" w:hanging="252"/>
      </w:pPr>
      <w:rPr>
        <w:rFonts w:hint="default"/>
        <w:lang w:val="en-US" w:eastAsia="en-US" w:bidi="en-US"/>
      </w:rPr>
    </w:lvl>
    <w:lvl w:ilvl="3" w:tplc="BACE13D4">
      <w:numFmt w:val="bullet"/>
      <w:lvlText w:val="•"/>
      <w:lvlJc w:val="left"/>
      <w:pPr>
        <w:ind w:left="3060" w:hanging="252"/>
      </w:pPr>
      <w:rPr>
        <w:rFonts w:hint="default"/>
        <w:lang w:val="en-US" w:eastAsia="en-US" w:bidi="en-US"/>
      </w:rPr>
    </w:lvl>
    <w:lvl w:ilvl="4" w:tplc="30A0B72A">
      <w:numFmt w:val="bullet"/>
      <w:lvlText w:val="•"/>
      <w:lvlJc w:val="left"/>
      <w:pPr>
        <w:ind w:left="3920" w:hanging="252"/>
      </w:pPr>
      <w:rPr>
        <w:rFonts w:hint="default"/>
        <w:lang w:val="en-US" w:eastAsia="en-US" w:bidi="en-US"/>
      </w:rPr>
    </w:lvl>
    <w:lvl w:ilvl="5" w:tplc="4E70711C">
      <w:numFmt w:val="bullet"/>
      <w:lvlText w:val="•"/>
      <w:lvlJc w:val="left"/>
      <w:pPr>
        <w:ind w:left="4780" w:hanging="252"/>
      </w:pPr>
      <w:rPr>
        <w:rFonts w:hint="default"/>
        <w:lang w:val="en-US" w:eastAsia="en-US" w:bidi="en-US"/>
      </w:rPr>
    </w:lvl>
    <w:lvl w:ilvl="6" w:tplc="BBC4DDFC">
      <w:numFmt w:val="bullet"/>
      <w:lvlText w:val="•"/>
      <w:lvlJc w:val="left"/>
      <w:pPr>
        <w:ind w:left="5640" w:hanging="252"/>
      </w:pPr>
      <w:rPr>
        <w:rFonts w:hint="default"/>
        <w:lang w:val="en-US" w:eastAsia="en-US" w:bidi="en-US"/>
      </w:rPr>
    </w:lvl>
    <w:lvl w:ilvl="7" w:tplc="8ABCCAAA">
      <w:numFmt w:val="bullet"/>
      <w:lvlText w:val="•"/>
      <w:lvlJc w:val="left"/>
      <w:pPr>
        <w:ind w:left="6500" w:hanging="252"/>
      </w:pPr>
      <w:rPr>
        <w:rFonts w:hint="default"/>
        <w:lang w:val="en-US" w:eastAsia="en-US" w:bidi="en-US"/>
      </w:rPr>
    </w:lvl>
    <w:lvl w:ilvl="8" w:tplc="6064385A">
      <w:numFmt w:val="bullet"/>
      <w:lvlText w:val="•"/>
      <w:lvlJc w:val="left"/>
      <w:pPr>
        <w:ind w:left="7360" w:hanging="252"/>
      </w:pPr>
      <w:rPr>
        <w:rFonts w:hint="default"/>
        <w:lang w:val="en-US" w:eastAsia="en-US" w:bidi="en-US"/>
      </w:rPr>
    </w:lvl>
  </w:abstractNum>
  <w:abstractNum w:abstractNumId="46" w15:restartNumberingAfterBreak="0">
    <w:nsid w:val="7F813D32"/>
    <w:multiLevelType w:val="hybridMultilevel"/>
    <w:tmpl w:val="CD8C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689967">
    <w:abstractNumId w:val="36"/>
  </w:num>
  <w:num w:numId="2" w16cid:durableId="1336878882">
    <w:abstractNumId w:val="38"/>
  </w:num>
  <w:num w:numId="3" w16cid:durableId="1704860984">
    <w:abstractNumId w:val="29"/>
  </w:num>
  <w:num w:numId="4" w16cid:durableId="698357302">
    <w:abstractNumId w:val="0"/>
  </w:num>
  <w:num w:numId="5" w16cid:durableId="1489050891">
    <w:abstractNumId w:val="19"/>
  </w:num>
  <w:num w:numId="6" w16cid:durableId="1148208639">
    <w:abstractNumId w:val="2"/>
  </w:num>
  <w:num w:numId="7" w16cid:durableId="1056582390">
    <w:abstractNumId w:val="35"/>
  </w:num>
  <w:num w:numId="8" w16cid:durableId="2021270835">
    <w:abstractNumId w:val="44"/>
  </w:num>
  <w:num w:numId="9" w16cid:durableId="2129083726">
    <w:abstractNumId w:val="3"/>
  </w:num>
  <w:num w:numId="10" w16cid:durableId="2115972406">
    <w:abstractNumId w:val="4"/>
  </w:num>
  <w:num w:numId="11" w16cid:durableId="1927767473">
    <w:abstractNumId w:val="12"/>
  </w:num>
  <w:num w:numId="12" w16cid:durableId="1760445539">
    <w:abstractNumId w:val="20"/>
  </w:num>
  <w:num w:numId="13" w16cid:durableId="1853757844">
    <w:abstractNumId w:val="41"/>
  </w:num>
  <w:num w:numId="14" w16cid:durableId="1513840777">
    <w:abstractNumId w:val="17"/>
  </w:num>
  <w:num w:numId="15" w16cid:durableId="944995911">
    <w:abstractNumId w:val="24"/>
  </w:num>
  <w:num w:numId="16" w16cid:durableId="1573469201">
    <w:abstractNumId w:val="18"/>
  </w:num>
  <w:num w:numId="17" w16cid:durableId="757018722">
    <w:abstractNumId w:val="27"/>
  </w:num>
  <w:num w:numId="18" w16cid:durableId="577635339">
    <w:abstractNumId w:val="39"/>
  </w:num>
  <w:num w:numId="19" w16cid:durableId="1758668965">
    <w:abstractNumId w:val="9"/>
  </w:num>
  <w:num w:numId="20" w16cid:durableId="386102956">
    <w:abstractNumId w:val="33"/>
  </w:num>
  <w:num w:numId="21" w16cid:durableId="338311717">
    <w:abstractNumId w:val="11"/>
  </w:num>
  <w:num w:numId="22" w16cid:durableId="20709483">
    <w:abstractNumId w:val="7"/>
  </w:num>
  <w:num w:numId="23" w16cid:durableId="570695619">
    <w:abstractNumId w:val="8"/>
  </w:num>
  <w:num w:numId="24" w16cid:durableId="426731527">
    <w:abstractNumId w:val="45"/>
  </w:num>
  <w:num w:numId="25" w16cid:durableId="1823539421">
    <w:abstractNumId w:val="37"/>
  </w:num>
  <w:num w:numId="26" w16cid:durableId="2125032123">
    <w:abstractNumId w:val="30"/>
  </w:num>
  <w:num w:numId="27" w16cid:durableId="1746758642">
    <w:abstractNumId w:val="40"/>
  </w:num>
  <w:num w:numId="28" w16cid:durableId="964966427">
    <w:abstractNumId w:val="10"/>
  </w:num>
  <w:num w:numId="29" w16cid:durableId="317661148">
    <w:abstractNumId w:val="6"/>
  </w:num>
  <w:num w:numId="30" w16cid:durableId="982662794">
    <w:abstractNumId w:val="43"/>
  </w:num>
  <w:num w:numId="31" w16cid:durableId="462041842">
    <w:abstractNumId w:val="15"/>
  </w:num>
  <w:num w:numId="32" w16cid:durableId="141585833">
    <w:abstractNumId w:val="21"/>
  </w:num>
  <w:num w:numId="33" w16cid:durableId="386759328">
    <w:abstractNumId w:val="13"/>
  </w:num>
  <w:num w:numId="34" w16cid:durableId="1354460240">
    <w:abstractNumId w:val="23"/>
  </w:num>
  <w:num w:numId="35" w16cid:durableId="911894894">
    <w:abstractNumId w:val="46"/>
  </w:num>
  <w:num w:numId="36" w16cid:durableId="1882281444">
    <w:abstractNumId w:val="28"/>
  </w:num>
  <w:num w:numId="37" w16cid:durableId="427383623">
    <w:abstractNumId w:val="31"/>
  </w:num>
  <w:num w:numId="38" w16cid:durableId="380905992">
    <w:abstractNumId w:val="26"/>
  </w:num>
  <w:num w:numId="39" w16cid:durableId="1400665084">
    <w:abstractNumId w:val="16"/>
  </w:num>
  <w:num w:numId="40" w16cid:durableId="1433667472">
    <w:abstractNumId w:val="32"/>
  </w:num>
  <w:num w:numId="41" w16cid:durableId="1584953927">
    <w:abstractNumId w:val="42"/>
  </w:num>
  <w:num w:numId="42" w16cid:durableId="479350784">
    <w:abstractNumId w:val="14"/>
  </w:num>
  <w:num w:numId="43" w16cid:durableId="1338575225">
    <w:abstractNumId w:val="22"/>
  </w:num>
  <w:num w:numId="44" w16cid:durableId="1771927081">
    <w:abstractNumId w:val="5"/>
  </w:num>
  <w:num w:numId="45" w16cid:durableId="1683555397">
    <w:abstractNumId w:val="25"/>
  </w:num>
  <w:num w:numId="46" w16cid:durableId="636187603">
    <w:abstractNumId w:val="1"/>
  </w:num>
  <w:num w:numId="47" w16cid:durableId="442268614">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BF"/>
    <w:rsid w:val="00006729"/>
    <w:rsid w:val="00010954"/>
    <w:rsid w:val="00011629"/>
    <w:rsid w:val="00020A5E"/>
    <w:rsid w:val="000271D9"/>
    <w:rsid w:val="0003061F"/>
    <w:rsid w:val="00033249"/>
    <w:rsid w:val="00035948"/>
    <w:rsid w:val="00067C48"/>
    <w:rsid w:val="00070326"/>
    <w:rsid w:val="00073EA8"/>
    <w:rsid w:val="00083034"/>
    <w:rsid w:val="000848A3"/>
    <w:rsid w:val="00097950"/>
    <w:rsid w:val="000B15EB"/>
    <w:rsid w:val="000B1783"/>
    <w:rsid w:val="000B5BE7"/>
    <w:rsid w:val="000D5BE1"/>
    <w:rsid w:val="000E23E4"/>
    <w:rsid w:val="000E4397"/>
    <w:rsid w:val="00106299"/>
    <w:rsid w:val="00131766"/>
    <w:rsid w:val="0013185A"/>
    <w:rsid w:val="0015366F"/>
    <w:rsid w:val="001547C8"/>
    <w:rsid w:val="00164F24"/>
    <w:rsid w:val="001711D8"/>
    <w:rsid w:val="00176C94"/>
    <w:rsid w:val="00180C87"/>
    <w:rsid w:val="00183BBF"/>
    <w:rsid w:val="00190C77"/>
    <w:rsid w:val="00192F6A"/>
    <w:rsid w:val="001964D7"/>
    <w:rsid w:val="001A3ECC"/>
    <w:rsid w:val="001C21C8"/>
    <w:rsid w:val="001D1EC7"/>
    <w:rsid w:val="001E7CC1"/>
    <w:rsid w:val="002249EC"/>
    <w:rsid w:val="00240A67"/>
    <w:rsid w:val="002659D9"/>
    <w:rsid w:val="0028469B"/>
    <w:rsid w:val="00285831"/>
    <w:rsid w:val="002B32F2"/>
    <w:rsid w:val="002F1B93"/>
    <w:rsid w:val="002F5B11"/>
    <w:rsid w:val="003011EE"/>
    <w:rsid w:val="00305709"/>
    <w:rsid w:val="00330574"/>
    <w:rsid w:val="003332C3"/>
    <w:rsid w:val="00350E08"/>
    <w:rsid w:val="00351D35"/>
    <w:rsid w:val="00352D2A"/>
    <w:rsid w:val="00357198"/>
    <w:rsid w:val="003A11A9"/>
    <w:rsid w:val="003D25E3"/>
    <w:rsid w:val="003E1AA6"/>
    <w:rsid w:val="003E3DB7"/>
    <w:rsid w:val="003E4299"/>
    <w:rsid w:val="00406147"/>
    <w:rsid w:val="00451447"/>
    <w:rsid w:val="00456B9A"/>
    <w:rsid w:val="004638F7"/>
    <w:rsid w:val="00484A2F"/>
    <w:rsid w:val="00486C32"/>
    <w:rsid w:val="004B7F18"/>
    <w:rsid w:val="004C0401"/>
    <w:rsid w:val="004D0B8E"/>
    <w:rsid w:val="004F46B0"/>
    <w:rsid w:val="004F64E1"/>
    <w:rsid w:val="00524077"/>
    <w:rsid w:val="00531E00"/>
    <w:rsid w:val="00546841"/>
    <w:rsid w:val="00565108"/>
    <w:rsid w:val="00571D93"/>
    <w:rsid w:val="00581DED"/>
    <w:rsid w:val="005D0407"/>
    <w:rsid w:val="005E3189"/>
    <w:rsid w:val="005E32A2"/>
    <w:rsid w:val="006143C3"/>
    <w:rsid w:val="006243AB"/>
    <w:rsid w:val="0062709A"/>
    <w:rsid w:val="00631B85"/>
    <w:rsid w:val="0063328A"/>
    <w:rsid w:val="00633B1F"/>
    <w:rsid w:val="0063797D"/>
    <w:rsid w:val="006524CE"/>
    <w:rsid w:val="00670575"/>
    <w:rsid w:val="00680C19"/>
    <w:rsid w:val="006B0D62"/>
    <w:rsid w:val="006C00CC"/>
    <w:rsid w:val="006E26CD"/>
    <w:rsid w:val="006E3B58"/>
    <w:rsid w:val="006E6F2F"/>
    <w:rsid w:val="0070559B"/>
    <w:rsid w:val="00732812"/>
    <w:rsid w:val="00755202"/>
    <w:rsid w:val="00761080"/>
    <w:rsid w:val="00783006"/>
    <w:rsid w:val="0078599F"/>
    <w:rsid w:val="0079065A"/>
    <w:rsid w:val="00792D3A"/>
    <w:rsid w:val="00792D97"/>
    <w:rsid w:val="00795357"/>
    <w:rsid w:val="007B0196"/>
    <w:rsid w:val="007D2C4C"/>
    <w:rsid w:val="007D6C03"/>
    <w:rsid w:val="007F5A77"/>
    <w:rsid w:val="00800CD1"/>
    <w:rsid w:val="00817FFC"/>
    <w:rsid w:val="008227E5"/>
    <w:rsid w:val="00840AF0"/>
    <w:rsid w:val="0084105F"/>
    <w:rsid w:val="00861778"/>
    <w:rsid w:val="00883CCC"/>
    <w:rsid w:val="00887386"/>
    <w:rsid w:val="008A29F1"/>
    <w:rsid w:val="008C04CE"/>
    <w:rsid w:val="008D0367"/>
    <w:rsid w:val="00913110"/>
    <w:rsid w:val="009403DB"/>
    <w:rsid w:val="009440A9"/>
    <w:rsid w:val="0094724F"/>
    <w:rsid w:val="0096273A"/>
    <w:rsid w:val="00970CEB"/>
    <w:rsid w:val="00970D66"/>
    <w:rsid w:val="00971E32"/>
    <w:rsid w:val="009F39D2"/>
    <w:rsid w:val="00A02089"/>
    <w:rsid w:val="00A05304"/>
    <w:rsid w:val="00A15A6C"/>
    <w:rsid w:val="00A30E64"/>
    <w:rsid w:val="00A421FC"/>
    <w:rsid w:val="00A63311"/>
    <w:rsid w:val="00A67CCA"/>
    <w:rsid w:val="00A706C6"/>
    <w:rsid w:val="00AB0016"/>
    <w:rsid w:val="00AD52B6"/>
    <w:rsid w:val="00B0137B"/>
    <w:rsid w:val="00B1722B"/>
    <w:rsid w:val="00B2301F"/>
    <w:rsid w:val="00B377EE"/>
    <w:rsid w:val="00B80500"/>
    <w:rsid w:val="00B80652"/>
    <w:rsid w:val="00B80960"/>
    <w:rsid w:val="00B845F4"/>
    <w:rsid w:val="00BB5B8E"/>
    <w:rsid w:val="00BB6826"/>
    <w:rsid w:val="00BD349E"/>
    <w:rsid w:val="00BE1E0F"/>
    <w:rsid w:val="00BE5179"/>
    <w:rsid w:val="00BF371C"/>
    <w:rsid w:val="00C053F0"/>
    <w:rsid w:val="00C1622A"/>
    <w:rsid w:val="00C31095"/>
    <w:rsid w:val="00C312C8"/>
    <w:rsid w:val="00C438CF"/>
    <w:rsid w:val="00C56DDD"/>
    <w:rsid w:val="00C7128D"/>
    <w:rsid w:val="00C7377C"/>
    <w:rsid w:val="00C82379"/>
    <w:rsid w:val="00CA33A5"/>
    <w:rsid w:val="00CC0907"/>
    <w:rsid w:val="00CD0C11"/>
    <w:rsid w:val="00D21033"/>
    <w:rsid w:val="00D50C2C"/>
    <w:rsid w:val="00D547FA"/>
    <w:rsid w:val="00D62A76"/>
    <w:rsid w:val="00D850EC"/>
    <w:rsid w:val="00D9169F"/>
    <w:rsid w:val="00D92AE5"/>
    <w:rsid w:val="00D95662"/>
    <w:rsid w:val="00DA1058"/>
    <w:rsid w:val="00DA3BB6"/>
    <w:rsid w:val="00DB09B2"/>
    <w:rsid w:val="00DC420A"/>
    <w:rsid w:val="00DC75AA"/>
    <w:rsid w:val="00DD0C7A"/>
    <w:rsid w:val="00DD393A"/>
    <w:rsid w:val="00DF475D"/>
    <w:rsid w:val="00E45A52"/>
    <w:rsid w:val="00E46C2E"/>
    <w:rsid w:val="00E5760E"/>
    <w:rsid w:val="00E731F8"/>
    <w:rsid w:val="00E75A50"/>
    <w:rsid w:val="00E80AB1"/>
    <w:rsid w:val="00E90650"/>
    <w:rsid w:val="00E90BA7"/>
    <w:rsid w:val="00E9778C"/>
    <w:rsid w:val="00EB11CD"/>
    <w:rsid w:val="00EB6226"/>
    <w:rsid w:val="00EB769C"/>
    <w:rsid w:val="00EC402F"/>
    <w:rsid w:val="00ED2A8E"/>
    <w:rsid w:val="00ED3B6E"/>
    <w:rsid w:val="00EE0BFF"/>
    <w:rsid w:val="00EE2BB4"/>
    <w:rsid w:val="00EE36BF"/>
    <w:rsid w:val="00EF05DE"/>
    <w:rsid w:val="00EF242D"/>
    <w:rsid w:val="00F01F51"/>
    <w:rsid w:val="00F040A0"/>
    <w:rsid w:val="00F21B14"/>
    <w:rsid w:val="00F42EAC"/>
    <w:rsid w:val="00F47AF1"/>
    <w:rsid w:val="00F566CB"/>
    <w:rsid w:val="00FA78FE"/>
    <w:rsid w:val="00FB105A"/>
    <w:rsid w:val="00FB38E9"/>
    <w:rsid w:val="00FB57A5"/>
    <w:rsid w:val="00FB5A25"/>
    <w:rsid w:val="00FB7300"/>
    <w:rsid w:val="00FD3BFE"/>
    <w:rsid w:val="00FE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E2E0"/>
  <w15:docId w15:val="{41310178-A0F2-43EA-B3B2-387DA928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3"/>
      <w:jc w:val="center"/>
      <w:outlineLvl w:val="0"/>
    </w:pPr>
    <w:rPr>
      <w:b/>
      <w:bCs/>
      <w:sz w:val="24"/>
      <w:szCs w:val="24"/>
      <w:u w:val="single" w:color="000000"/>
    </w:rPr>
  </w:style>
  <w:style w:type="paragraph" w:styleId="Heading2">
    <w:name w:val="heading 2"/>
    <w:basedOn w:val="Normal"/>
    <w:link w:val="Heading2Char"/>
    <w:uiPriority w:val="1"/>
    <w:qFormat/>
    <w:pPr>
      <w:spacing w:line="228" w:lineRule="exact"/>
      <w:ind w:left="220"/>
      <w:outlineLvl w:val="1"/>
    </w:pPr>
    <w:rPr>
      <w:b/>
      <w:bCs/>
      <w:sz w:val="20"/>
      <w:szCs w:val="20"/>
    </w:rPr>
  </w:style>
  <w:style w:type="paragraph" w:styleId="Heading3">
    <w:name w:val="heading 3"/>
    <w:basedOn w:val="Normal"/>
    <w:uiPriority w:val="1"/>
    <w:qFormat/>
    <w:pPr>
      <w:spacing w:line="228" w:lineRule="exact"/>
      <w:ind w:left="580"/>
      <w:outlineLvl w:val="2"/>
    </w:pPr>
    <w:rPr>
      <w:b/>
      <w:bCs/>
      <w:i/>
      <w:sz w:val="20"/>
      <w:szCs w:val="20"/>
    </w:rPr>
  </w:style>
  <w:style w:type="paragraph" w:styleId="Heading6">
    <w:name w:val="heading 6"/>
    <w:basedOn w:val="Normal"/>
    <w:next w:val="Normal"/>
    <w:link w:val="Heading6Char"/>
    <w:uiPriority w:val="9"/>
    <w:semiHidden/>
    <w:unhideWhenUsed/>
    <w:qFormat/>
    <w:rsid w:val="00240A6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 w:right="1182"/>
      <w:jc w:val="center"/>
    </w:pPr>
    <w:rPr>
      <w:sz w:val="20"/>
      <w:szCs w:val="20"/>
    </w:rPr>
  </w:style>
  <w:style w:type="paragraph" w:styleId="TOC2">
    <w:name w:val="toc 2"/>
    <w:basedOn w:val="Normal"/>
    <w:uiPriority w:val="1"/>
    <w:qFormat/>
    <w:pPr>
      <w:ind w:left="103" w:right="1182"/>
      <w:jc w:val="center"/>
    </w:pPr>
    <w:rPr>
      <w:sz w:val="20"/>
      <w:szCs w:val="20"/>
    </w:rPr>
  </w:style>
  <w:style w:type="paragraph" w:styleId="TOC3">
    <w:name w:val="toc 3"/>
    <w:basedOn w:val="Normal"/>
    <w:uiPriority w:val="1"/>
    <w:qFormat/>
    <w:pPr>
      <w:ind w:left="193" w:right="1172"/>
      <w:jc w:val="center"/>
    </w:pPr>
    <w:rPr>
      <w:sz w:val="20"/>
      <w:szCs w:val="20"/>
    </w:rPr>
  </w:style>
  <w:style w:type="paragraph" w:styleId="TOC4">
    <w:name w:val="toc 4"/>
    <w:basedOn w:val="Normal"/>
    <w:uiPriority w:val="1"/>
    <w:qFormat/>
    <w:pPr>
      <w:ind w:left="220"/>
    </w:pPr>
    <w:rPr>
      <w:sz w:val="20"/>
      <w:szCs w:val="20"/>
    </w:rPr>
  </w:style>
  <w:style w:type="paragraph" w:styleId="TOC5">
    <w:name w:val="toc 5"/>
    <w:basedOn w:val="Normal"/>
    <w:uiPriority w:val="1"/>
    <w:qFormat/>
    <w:pPr>
      <w:ind w:left="472"/>
    </w:pPr>
    <w:rPr>
      <w:sz w:val="20"/>
      <w:szCs w:val="20"/>
    </w:rPr>
  </w:style>
  <w:style w:type="paragraph" w:styleId="TOC6">
    <w:name w:val="toc 6"/>
    <w:basedOn w:val="Normal"/>
    <w:uiPriority w:val="1"/>
    <w:qFormat/>
    <w:pPr>
      <w:ind w:left="472" w:hanging="285"/>
    </w:pPr>
    <w:rPr>
      <w:sz w:val="20"/>
      <w:szCs w:val="20"/>
    </w:rPr>
  </w:style>
  <w:style w:type="paragraph" w:styleId="BodyText">
    <w:name w:val="Body Text"/>
    <w:basedOn w:val="Normal"/>
    <w:link w:val="BodyTextChar"/>
    <w:uiPriority w:val="1"/>
    <w:qFormat/>
    <w:pPr>
      <w:ind w:left="220"/>
    </w:pPr>
    <w:rPr>
      <w:sz w:val="20"/>
      <w:szCs w:val="20"/>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164" w:lineRule="exact"/>
      <w:ind w:left="1003" w:right="993"/>
      <w:jc w:val="center"/>
    </w:pPr>
  </w:style>
  <w:style w:type="paragraph" w:customStyle="1" w:styleId="Default">
    <w:name w:val="Default"/>
    <w:rsid w:val="00FB105A"/>
    <w:pPr>
      <w:adjustRightInd w:val="0"/>
    </w:pPr>
    <w:rPr>
      <w:rFonts w:ascii="KHANO J+ Garamond" w:eastAsia="Times New Roman" w:hAnsi="KHANO J+ Garamond" w:cs="KHANO J+ Garamond"/>
      <w:color w:val="000000"/>
      <w:sz w:val="24"/>
      <w:szCs w:val="24"/>
    </w:rPr>
  </w:style>
  <w:style w:type="paragraph" w:customStyle="1" w:styleId="CM1">
    <w:name w:val="CM1"/>
    <w:basedOn w:val="Default"/>
    <w:next w:val="Default"/>
    <w:uiPriority w:val="99"/>
    <w:rsid w:val="00FB105A"/>
    <w:rPr>
      <w:rFonts w:cs="Times New Roman"/>
      <w:color w:val="auto"/>
    </w:rPr>
  </w:style>
  <w:style w:type="paragraph" w:customStyle="1" w:styleId="CM44">
    <w:name w:val="CM44"/>
    <w:basedOn w:val="Default"/>
    <w:next w:val="Default"/>
    <w:uiPriority w:val="99"/>
    <w:rsid w:val="00FB105A"/>
    <w:rPr>
      <w:rFonts w:cs="Times New Roman"/>
      <w:color w:val="auto"/>
    </w:rPr>
  </w:style>
  <w:style w:type="paragraph" w:customStyle="1" w:styleId="CM45">
    <w:name w:val="CM45"/>
    <w:basedOn w:val="Default"/>
    <w:next w:val="Default"/>
    <w:uiPriority w:val="99"/>
    <w:rsid w:val="00FB105A"/>
    <w:rPr>
      <w:rFonts w:cs="Times New Roman"/>
      <w:color w:val="auto"/>
    </w:rPr>
  </w:style>
  <w:style w:type="paragraph" w:customStyle="1" w:styleId="CM43">
    <w:name w:val="CM43"/>
    <w:basedOn w:val="Default"/>
    <w:next w:val="Default"/>
    <w:uiPriority w:val="99"/>
    <w:rsid w:val="00FB105A"/>
    <w:rPr>
      <w:rFonts w:cs="Times New Roman"/>
      <w:color w:val="auto"/>
    </w:rPr>
  </w:style>
  <w:style w:type="paragraph" w:customStyle="1" w:styleId="CM46">
    <w:name w:val="CM46"/>
    <w:basedOn w:val="Default"/>
    <w:next w:val="Default"/>
    <w:uiPriority w:val="99"/>
    <w:rsid w:val="00FB105A"/>
    <w:rPr>
      <w:rFonts w:cs="Times New Roman"/>
      <w:color w:val="auto"/>
    </w:rPr>
  </w:style>
  <w:style w:type="paragraph" w:customStyle="1" w:styleId="CM3">
    <w:name w:val="CM3"/>
    <w:basedOn w:val="Default"/>
    <w:next w:val="Default"/>
    <w:uiPriority w:val="99"/>
    <w:rsid w:val="00FB105A"/>
    <w:pPr>
      <w:spacing w:line="238" w:lineRule="atLeast"/>
    </w:pPr>
    <w:rPr>
      <w:rFonts w:cs="Times New Roman"/>
      <w:color w:val="auto"/>
    </w:rPr>
  </w:style>
  <w:style w:type="paragraph" w:styleId="BalloonText">
    <w:name w:val="Balloon Text"/>
    <w:basedOn w:val="Normal"/>
    <w:link w:val="BalloonTextChar"/>
    <w:uiPriority w:val="99"/>
    <w:semiHidden/>
    <w:unhideWhenUsed/>
    <w:rsid w:val="00FB1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05A"/>
    <w:rPr>
      <w:rFonts w:ascii="Segoe UI" w:eastAsia="Times New Roman" w:hAnsi="Segoe UI" w:cs="Segoe UI"/>
      <w:sz w:val="18"/>
      <w:szCs w:val="18"/>
      <w:lang w:bidi="en-US"/>
    </w:rPr>
  </w:style>
  <w:style w:type="character" w:styleId="Hyperlink">
    <w:name w:val="Hyperlink"/>
    <w:basedOn w:val="DefaultParagraphFont"/>
    <w:uiPriority w:val="99"/>
    <w:unhideWhenUsed/>
    <w:rsid w:val="006E6F2F"/>
    <w:rPr>
      <w:color w:val="0000FF" w:themeColor="hyperlink"/>
      <w:u w:val="single"/>
    </w:rPr>
  </w:style>
  <w:style w:type="paragraph" w:customStyle="1" w:styleId="CM49">
    <w:name w:val="CM49"/>
    <w:basedOn w:val="Default"/>
    <w:next w:val="Default"/>
    <w:uiPriority w:val="99"/>
    <w:rsid w:val="00FA78FE"/>
    <w:rPr>
      <w:rFonts w:cs="Times New Roman"/>
      <w:color w:val="auto"/>
    </w:rPr>
  </w:style>
  <w:style w:type="paragraph" w:customStyle="1" w:styleId="CM12">
    <w:name w:val="CM12"/>
    <w:basedOn w:val="Default"/>
    <w:next w:val="Default"/>
    <w:uiPriority w:val="99"/>
    <w:rsid w:val="00FA78FE"/>
    <w:pPr>
      <w:spacing w:line="240" w:lineRule="atLeast"/>
    </w:pPr>
    <w:rPr>
      <w:rFonts w:cs="Times New Roman"/>
      <w:color w:val="auto"/>
    </w:rPr>
  </w:style>
  <w:style w:type="paragraph" w:customStyle="1" w:styleId="CM54">
    <w:name w:val="CM54"/>
    <w:basedOn w:val="Default"/>
    <w:next w:val="Default"/>
    <w:uiPriority w:val="99"/>
    <w:rsid w:val="00FA78FE"/>
    <w:rPr>
      <w:rFonts w:cs="Times New Roman"/>
      <w:color w:val="auto"/>
    </w:rPr>
  </w:style>
  <w:style w:type="paragraph" w:customStyle="1" w:styleId="CM51">
    <w:name w:val="CM51"/>
    <w:basedOn w:val="Default"/>
    <w:next w:val="Default"/>
    <w:uiPriority w:val="99"/>
    <w:rsid w:val="00357198"/>
    <w:rPr>
      <w:rFonts w:cs="Times New Roman"/>
      <w:color w:val="auto"/>
    </w:rPr>
  </w:style>
  <w:style w:type="character" w:customStyle="1" w:styleId="st">
    <w:name w:val="st"/>
    <w:basedOn w:val="DefaultParagraphFont"/>
    <w:rsid w:val="00BE5179"/>
  </w:style>
  <w:style w:type="character" w:styleId="Emphasis">
    <w:name w:val="Emphasis"/>
    <w:basedOn w:val="DefaultParagraphFont"/>
    <w:uiPriority w:val="20"/>
    <w:qFormat/>
    <w:rsid w:val="00BE5179"/>
    <w:rPr>
      <w:i/>
      <w:iCs/>
    </w:rPr>
  </w:style>
  <w:style w:type="character" w:styleId="Strong">
    <w:name w:val="Strong"/>
    <w:basedOn w:val="DefaultParagraphFont"/>
    <w:uiPriority w:val="22"/>
    <w:qFormat/>
    <w:rsid w:val="004D0B8E"/>
    <w:rPr>
      <w:b/>
      <w:bCs/>
    </w:rPr>
  </w:style>
  <w:style w:type="paragraph" w:styleId="NormalWeb">
    <w:name w:val="Normal (Web)"/>
    <w:basedOn w:val="Normal"/>
    <w:uiPriority w:val="99"/>
    <w:semiHidden/>
    <w:unhideWhenUsed/>
    <w:rsid w:val="004D0B8E"/>
    <w:pPr>
      <w:widowControl/>
      <w:autoSpaceDE/>
      <w:autoSpaceDN/>
      <w:spacing w:before="100" w:beforeAutospacing="1" w:after="100" w:afterAutospacing="1"/>
    </w:pPr>
    <w:rPr>
      <w:sz w:val="24"/>
      <w:szCs w:val="24"/>
      <w:lang w:bidi="ar-SA"/>
    </w:rPr>
  </w:style>
  <w:style w:type="character" w:styleId="FollowedHyperlink">
    <w:name w:val="FollowedHyperlink"/>
    <w:basedOn w:val="DefaultParagraphFont"/>
    <w:uiPriority w:val="99"/>
    <w:semiHidden/>
    <w:unhideWhenUsed/>
    <w:rsid w:val="004F46B0"/>
    <w:rPr>
      <w:color w:val="800080" w:themeColor="followedHyperlink"/>
      <w:u w:val="single"/>
    </w:rPr>
  </w:style>
  <w:style w:type="character" w:customStyle="1" w:styleId="Heading6Char">
    <w:name w:val="Heading 6 Char"/>
    <w:basedOn w:val="DefaultParagraphFont"/>
    <w:link w:val="Heading6"/>
    <w:uiPriority w:val="9"/>
    <w:semiHidden/>
    <w:rsid w:val="00240A67"/>
    <w:rPr>
      <w:rFonts w:asciiTheme="majorHAnsi" w:eastAsiaTheme="majorEastAsia" w:hAnsiTheme="majorHAnsi" w:cstheme="majorBidi"/>
      <w:color w:val="243F60" w:themeColor="accent1" w:themeShade="7F"/>
      <w:lang w:bidi="en-US"/>
    </w:rPr>
  </w:style>
  <w:style w:type="character" w:styleId="SubtleReference">
    <w:name w:val="Subtle Reference"/>
    <w:basedOn w:val="DefaultParagraphFont"/>
    <w:uiPriority w:val="31"/>
    <w:qFormat/>
    <w:rsid w:val="00240A67"/>
    <w:rPr>
      <w:smallCaps/>
      <w:color w:val="5A5A5A" w:themeColor="text1" w:themeTint="A5"/>
    </w:rPr>
  </w:style>
  <w:style w:type="paragraph" w:styleId="BodyText2">
    <w:name w:val="Body Text 2"/>
    <w:basedOn w:val="Normal"/>
    <w:link w:val="BodyText2Char"/>
    <w:uiPriority w:val="99"/>
    <w:semiHidden/>
    <w:unhideWhenUsed/>
    <w:rsid w:val="00240A67"/>
    <w:pPr>
      <w:spacing w:after="120" w:line="480" w:lineRule="auto"/>
    </w:pPr>
  </w:style>
  <w:style w:type="character" w:customStyle="1" w:styleId="BodyText2Char">
    <w:name w:val="Body Text 2 Char"/>
    <w:basedOn w:val="DefaultParagraphFont"/>
    <w:link w:val="BodyText2"/>
    <w:uiPriority w:val="99"/>
    <w:semiHidden/>
    <w:rsid w:val="00240A67"/>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1"/>
    <w:rsid w:val="00A67CCA"/>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EB6226"/>
    <w:pPr>
      <w:tabs>
        <w:tab w:val="center" w:pos="4680"/>
        <w:tab w:val="right" w:pos="9360"/>
      </w:tabs>
    </w:pPr>
  </w:style>
  <w:style w:type="character" w:customStyle="1" w:styleId="HeaderChar">
    <w:name w:val="Header Char"/>
    <w:basedOn w:val="DefaultParagraphFont"/>
    <w:link w:val="Header"/>
    <w:uiPriority w:val="99"/>
    <w:rsid w:val="00EB6226"/>
    <w:rPr>
      <w:rFonts w:ascii="Times New Roman" w:eastAsia="Times New Roman" w:hAnsi="Times New Roman" w:cs="Times New Roman"/>
      <w:lang w:bidi="en-US"/>
    </w:rPr>
  </w:style>
  <w:style w:type="paragraph" w:styleId="Footer">
    <w:name w:val="footer"/>
    <w:basedOn w:val="Normal"/>
    <w:link w:val="FooterChar"/>
    <w:uiPriority w:val="99"/>
    <w:unhideWhenUsed/>
    <w:rsid w:val="00EB6226"/>
    <w:pPr>
      <w:tabs>
        <w:tab w:val="center" w:pos="4680"/>
        <w:tab w:val="right" w:pos="9360"/>
      </w:tabs>
    </w:pPr>
  </w:style>
  <w:style w:type="character" w:customStyle="1" w:styleId="FooterChar">
    <w:name w:val="Footer Char"/>
    <w:basedOn w:val="DefaultParagraphFont"/>
    <w:link w:val="Footer"/>
    <w:uiPriority w:val="99"/>
    <w:rsid w:val="00EB6226"/>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97950"/>
    <w:rPr>
      <w:rFonts w:ascii="Times New Roman" w:eastAsia="Times New Roman" w:hAnsi="Times New Roman" w:cs="Times New Roman"/>
      <w:sz w:val="20"/>
      <w:szCs w:val="20"/>
      <w:lang w:bidi="en-US"/>
    </w:rPr>
  </w:style>
  <w:style w:type="paragraph" w:customStyle="1" w:styleId="xmsonormal">
    <w:name w:val="x_msonormal"/>
    <w:basedOn w:val="Normal"/>
    <w:rsid w:val="00D21033"/>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3151">
      <w:bodyDiv w:val="1"/>
      <w:marLeft w:val="0"/>
      <w:marRight w:val="0"/>
      <w:marTop w:val="0"/>
      <w:marBottom w:val="0"/>
      <w:divBdr>
        <w:top w:val="none" w:sz="0" w:space="0" w:color="auto"/>
        <w:left w:val="none" w:sz="0" w:space="0" w:color="auto"/>
        <w:bottom w:val="none" w:sz="0" w:space="0" w:color="auto"/>
        <w:right w:val="none" w:sz="0" w:space="0" w:color="auto"/>
      </w:divBdr>
    </w:div>
    <w:div w:id="278411368">
      <w:bodyDiv w:val="1"/>
      <w:marLeft w:val="0"/>
      <w:marRight w:val="0"/>
      <w:marTop w:val="0"/>
      <w:marBottom w:val="0"/>
      <w:divBdr>
        <w:top w:val="none" w:sz="0" w:space="0" w:color="auto"/>
        <w:left w:val="none" w:sz="0" w:space="0" w:color="auto"/>
        <w:bottom w:val="none" w:sz="0" w:space="0" w:color="auto"/>
        <w:right w:val="none" w:sz="0" w:space="0" w:color="auto"/>
      </w:divBdr>
    </w:div>
    <w:div w:id="648248776">
      <w:bodyDiv w:val="1"/>
      <w:marLeft w:val="0"/>
      <w:marRight w:val="0"/>
      <w:marTop w:val="0"/>
      <w:marBottom w:val="0"/>
      <w:divBdr>
        <w:top w:val="none" w:sz="0" w:space="0" w:color="auto"/>
        <w:left w:val="none" w:sz="0" w:space="0" w:color="auto"/>
        <w:bottom w:val="none" w:sz="0" w:space="0" w:color="auto"/>
        <w:right w:val="none" w:sz="0" w:space="0" w:color="auto"/>
      </w:divBdr>
      <w:divsChild>
        <w:div w:id="1610623209">
          <w:marLeft w:val="0"/>
          <w:marRight w:val="0"/>
          <w:marTop w:val="0"/>
          <w:marBottom w:val="0"/>
          <w:divBdr>
            <w:top w:val="none" w:sz="0" w:space="0" w:color="auto"/>
            <w:left w:val="none" w:sz="0" w:space="0" w:color="auto"/>
            <w:bottom w:val="none" w:sz="0" w:space="0" w:color="auto"/>
            <w:right w:val="none" w:sz="0" w:space="0" w:color="auto"/>
          </w:divBdr>
        </w:div>
        <w:div w:id="1943994484">
          <w:marLeft w:val="0"/>
          <w:marRight w:val="0"/>
          <w:marTop w:val="0"/>
          <w:marBottom w:val="0"/>
          <w:divBdr>
            <w:top w:val="none" w:sz="0" w:space="0" w:color="auto"/>
            <w:left w:val="none" w:sz="0" w:space="0" w:color="auto"/>
            <w:bottom w:val="none" w:sz="0" w:space="0" w:color="auto"/>
            <w:right w:val="none" w:sz="0" w:space="0" w:color="auto"/>
          </w:divBdr>
        </w:div>
        <w:div w:id="1605306223">
          <w:marLeft w:val="0"/>
          <w:marRight w:val="0"/>
          <w:marTop w:val="0"/>
          <w:marBottom w:val="0"/>
          <w:divBdr>
            <w:top w:val="none" w:sz="0" w:space="0" w:color="auto"/>
            <w:left w:val="none" w:sz="0" w:space="0" w:color="auto"/>
            <w:bottom w:val="none" w:sz="0" w:space="0" w:color="auto"/>
            <w:right w:val="none" w:sz="0" w:space="0" w:color="auto"/>
          </w:divBdr>
        </w:div>
        <w:div w:id="976488890">
          <w:marLeft w:val="0"/>
          <w:marRight w:val="0"/>
          <w:marTop w:val="0"/>
          <w:marBottom w:val="0"/>
          <w:divBdr>
            <w:top w:val="none" w:sz="0" w:space="0" w:color="auto"/>
            <w:left w:val="none" w:sz="0" w:space="0" w:color="auto"/>
            <w:bottom w:val="none" w:sz="0" w:space="0" w:color="auto"/>
            <w:right w:val="none" w:sz="0" w:space="0" w:color="auto"/>
          </w:divBdr>
        </w:div>
      </w:divsChild>
    </w:div>
    <w:div w:id="707730110">
      <w:bodyDiv w:val="1"/>
      <w:marLeft w:val="0"/>
      <w:marRight w:val="0"/>
      <w:marTop w:val="0"/>
      <w:marBottom w:val="0"/>
      <w:divBdr>
        <w:top w:val="none" w:sz="0" w:space="0" w:color="auto"/>
        <w:left w:val="none" w:sz="0" w:space="0" w:color="auto"/>
        <w:bottom w:val="none" w:sz="0" w:space="0" w:color="auto"/>
        <w:right w:val="none" w:sz="0" w:space="0" w:color="auto"/>
      </w:divBdr>
    </w:div>
    <w:div w:id="736705169">
      <w:bodyDiv w:val="1"/>
      <w:marLeft w:val="0"/>
      <w:marRight w:val="0"/>
      <w:marTop w:val="0"/>
      <w:marBottom w:val="0"/>
      <w:divBdr>
        <w:top w:val="none" w:sz="0" w:space="0" w:color="auto"/>
        <w:left w:val="none" w:sz="0" w:space="0" w:color="auto"/>
        <w:bottom w:val="none" w:sz="0" w:space="0" w:color="auto"/>
        <w:right w:val="none" w:sz="0" w:space="0" w:color="auto"/>
      </w:divBdr>
    </w:div>
    <w:div w:id="823544735">
      <w:bodyDiv w:val="1"/>
      <w:marLeft w:val="0"/>
      <w:marRight w:val="0"/>
      <w:marTop w:val="0"/>
      <w:marBottom w:val="0"/>
      <w:divBdr>
        <w:top w:val="none" w:sz="0" w:space="0" w:color="auto"/>
        <w:left w:val="none" w:sz="0" w:space="0" w:color="auto"/>
        <w:bottom w:val="none" w:sz="0" w:space="0" w:color="auto"/>
        <w:right w:val="none" w:sz="0" w:space="0" w:color="auto"/>
      </w:divBdr>
    </w:div>
    <w:div w:id="887104295">
      <w:bodyDiv w:val="1"/>
      <w:marLeft w:val="0"/>
      <w:marRight w:val="0"/>
      <w:marTop w:val="0"/>
      <w:marBottom w:val="0"/>
      <w:divBdr>
        <w:top w:val="none" w:sz="0" w:space="0" w:color="auto"/>
        <w:left w:val="none" w:sz="0" w:space="0" w:color="auto"/>
        <w:bottom w:val="none" w:sz="0" w:space="0" w:color="auto"/>
        <w:right w:val="none" w:sz="0" w:space="0" w:color="auto"/>
      </w:divBdr>
      <w:divsChild>
        <w:div w:id="940648669">
          <w:marLeft w:val="0"/>
          <w:marRight w:val="0"/>
          <w:marTop w:val="0"/>
          <w:marBottom w:val="0"/>
          <w:divBdr>
            <w:top w:val="none" w:sz="0" w:space="0" w:color="auto"/>
            <w:left w:val="none" w:sz="0" w:space="0" w:color="auto"/>
            <w:bottom w:val="none" w:sz="0" w:space="0" w:color="auto"/>
            <w:right w:val="none" w:sz="0" w:space="0" w:color="auto"/>
          </w:divBdr>
        </w:div>
        <w:div w:id="922688893">
          <w:marLeft w:val="0"/>
          <w:marRight w:val="0"/>
          <w:marTop w:val="0"/>
          <w:marBottom w:val="0"/>
          <w:divBdr>
            <w:top w:val="none" w:sz="0" w:space="0" w:color="auto"/>
            <w:left w:val="none" w:sz="0" w:space="0" w:color="auto"/>
            <w:bottom w:val="none" w:sz="0" w:space="0" w:color="auto"/>
            <w:right w:val="none" w:sz="0" w:space="0" w:color="auto"/>
          </w:divBdr>
        </w:div>
        <w:div w:id="1206983581">
          <w:marLeft w:val="0"/>
          <w:marRight w:val="0"/>
          <w:marTop w:val="0"/>
          <w:marBottom w:val="0"/>
          <w:divBdr>
            <w:top w:val="none" w:sz="0" w:space="0" w:color="auto"/>
            <w:left w:val="none" w:sz="0" w:space="0" w:color="auto"/>
            <w:bottom w:val="none" w:sz="0" w:space="0" w:color="auto"/>
            <w:right w:val="none" w:sz="0" w:space="0" w:color="auto"/>
          </w:divBdr>
        </w:div>
        <w:div w:id="1656108864">
          <w:marLeft w:val="0"/>
          <w:marRight w:val="0"/>
          <w:marTop w:val="0"/>
          <w:marBottom w:val="0"/>
          <w:divBdr>
            <w:top w:val="none" w:sz="0" w:space="0" w:color="auto"/>
            <w:left w:val="none" w:sz="0" w:space="0" w:color="auto"/>
            <w:bottom w:val="none" w:sz="0" w:space="0" w:color="auto"/>
            <w:right w:val="none" w:sz="0" w:space="0" w:color="auto"/>
          </w:divBdr>
        </w:div>
      </w:divsChild>
    </w:div>
    <w:div w:id="950357589">
      <w:bodyDiv w:val="1"/>
      <w:marLeft w:val="0"/>
      <w:marRight w:val="0"/>
      <w:marTop w:val="0"/>
      <w:marBottom w:val="0"/>
      <w:divBdr>
        <w:top w:val="none" w:sz="0" w:space="0" w:color="auto"/>
        <w:left w:val="none" w:sz="0" w:space="0" w:color="auto"/>
        <w:bottom w:val="none" w:sz="0" w:space="0" w:color="auto"/>
        <w:right w:val="none" w:sz="0" w:space="0" w:color="auto"/>
      </w:divBdr>
    </w:div>
    <w:div w:id="1712070531">
      <w:bodyDiv w:val="1"/>
      <w:marLeft w:val="0"/>
      <w:marRight w:val="0"/>
      <w:marTop w:val="0"/>
      <w:marBottom w:val="0"/>
      <w:divBdr>
        <w:top w:val="none" w:sz="0" w:space="0" w:color="auto"/>
        <w:left w:val="none" w:sz="0" w:space="0" w:color="auto"/>
        <w:bottom w:val="none" w:sz="0" w:space="0" w:color="auto"/>
        <w:right w:val="none" w:sz="0" w:space="0" w:color="auto"/>
      </w:divBdr>
      <w:divsChild>
        <w:div w:id="968047798">
          <w:marLeft w:val="0"/>
          <w:marRight w:val="0"/>
          <w:marTop w:val="0"/>
          <w:marBottom w:val="0"/>
          <w:divBdr>
            <w:top w:val="none" w:sz="0" w:space="0" w:color="auto"/>
            <w:left w:val="none" w:sz="0" w:space="0" w:color="auto"/>
            <w:bottom w:val="none" w:sz="0" w:space="0" w:color="auto"/>
            <w:right w:val="none" w:sz="0" w:space="0" w:color="auto"/>
          </w:divBdr>
        </w:div>
        <w:div w:id="512916361">
          <w:marLeft w:val="0"/>
          <w:marRight w:val="0"/>
          <w:marTop w:val="0"/>
          <w:marBottom w:val="0"/>
          <w:divBdr>
            <w:top w:val="none" w:sz="0" w:space="0" w:color="auto"/>
            <w:left w:val="none" w:sz="0" w:space="0" w:color="auto"/>
            <w:bottom w:val="none" w:sz="0" w:space="0" w:color="auto"/>
            <w:right w:val="none" w:sz="0" w:space="0" w:color="auto"/>
          </w:divBdr>
        </w:div>
        <w:div w:id="1380713825">
          <w:marLeft w:val="0"/>
          <w:marRight w:val="0"/>
          <w:marTop w:val="0"/>
          <w:marBottom w:val="0"/>
          <w:divBdr>
            <w:top w:val="none" w:sz="0" w:space="0" w:color="auto"/>
            <w:left w:val="none" w:sz="0" w:space="0" w:color="auto"/>
            <w:bottom w:val="none" w:sz="0" w:space="0" w:color="auto"/>
            <w:right w:val="none" w:sz="0" w:space="0" w:color="auto"/>
          </w:divBdr>
        </w:div>
        <w:div w:id="1684550868">
          <w:marLeft w:val="0"/>
          <w:marRight w:val="0"/>
          <w:marTop w:val="0"/>
          <w:marBottom w:val="0"/>
          <w:divBdr>
            <w:top w:val="none" w:sz="0" w:space="0" w:color="auto"/>
            <w:left w:val="none" w:sz="0" w:space="0" w:color="auto"/>
            <w:bottom w:val="none" w:sz="0" w:space="0" w:color="auto"/>
            <w:right w:val="none" w:sz="0" w:space="0" w:color="auto"/>
          </w:divBdr>
        </w:div>
        <w:div w:id="871840312">
          <w:marLeft w:val="0"/>
          <w:marRight w:val="0"/>
          <w:marTop w:val="0"/>
          <w:marBottom w:val="0"/>
          <w:divBdr>
            <w:top w:val="none" w:sz="0" w:space="0" w:color="auto"/>
            <w:left w:val="none" w:sz="0" w:space="0" w:color="auto"/>
            <w:bottom w:val="none" w:sz="0" w:space="0" w:color="auto"/>
            <w:right w:val="none" w:sz="0" w:space="0" w:color="auto"/>
          </w:divBdr>
        </w:div>
        <w:div w:id="5306100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F378-31BA-4997-A8C5-D4CC18E6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40</Pages>
  <Words>16274</Words>
  <Characters>92763</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Bloomsburg Area High School</vt:lpstr>
    </vt:vector>
  </TitlesOfParts>
  <Company>Bloomsburg Area School District</Company>
  <LinksUpToDate>false</LinksUpToDate>
  <CharactersWithSpaces>108820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Bloomsburg Area High School</dc:title>
  <dc:creator>basd</dc:creator>
  <cp:lastModifiedBy>Jerome Manley</cp:lastModifiedBy>
  <cp:revision>27</cp:revision>
  <cp:lastPrinted>2020-08-12T15:14:00Z</cp:lastPrinted>
  <dcterms:created xsi:type="dcterms:W3CDTF">2022-07-06T17:32:00Z</dcterms:created>
  <dcterms:modified xsi:type="dcterms:W3CDTF">2022-07-20T18:33:00Z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Microsoft® Word 2016</vt:lpwstr>
  </property>
  <property fmtid="{D5CDD505-2E9C-101B-9397-08002B2CF9AE}" pid="4" name="LastSaved">
    <vt:filetime>2018-04-03T00:00:00Z</vt:filetime>
  </property>
</Properties>
</file>